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BB55" w14:textId="77777777" w:rsidR="000500BA" w:rsidRPr="008159A1" w:rsidRDefault="000500BA" w:rsidP="000500BA">
      <w:pPr>
        <w:pStyle w:val="Title"/>
        <w:jc w:val="right"/>
        <w:rPr>
          <w:rFonts w:ascii="Calibri" w:hAnsi="Calibri"/>
        </w:rPr>
      </w:pPr>
    </w:p>
    <w:p w14:paraId="45197130" w14:textId="77777777" w:rsidR="000500BA" w:rsidRPr="008159A1" w:rsidRDefault="000500BA" w:rsidP="000500BA">
      <w:pPr>
        <w:pStyle w:val="Title"/>
        <w:rPr>
          <w:rFonts w:ascii="Calibri" w:hAnsi="Calibri"/>
        </w:rPr>
      </w:pPr>
      <w:r w:rsidRPr="008159A1">
        <w:rPr>
          <w:rFonts w:ascii="Calibri" w:hAnsi="Calibri"/>
        </w:rPr>
        <w:t xml:space="preserve">group policies and procedures </w:t>
      </w:r>
    </w:p>
    <w:p w14:paraId="7C1818F3" w14:textId="77777777" w:rsidR="000500BA" w:rsidRPr="008159A1" w:rsidRDefault="000500BA" w:rsidP="000500BA">
      <w:pPr>
        <w:pStyle w:val="Heading1"/>
        <w:rPr>
          <w:rFonts w:ascii="Calibri" w:hAnsi="Calibri"/>
          <w:sz w:val="36"/>
          <w:szCs w:val="36"/>
        </w:rPr>
      </w:pPr>
      <w:r w:rsidRPr="008159A1">
        <w:rPr>
          <w:rFonts w:ascii="Calibri" w:hAnsi="Calibri"/>
          <w:sz w:val="36"/>
          <w:szCs w:val="36"/>
        </w:rPr>
        <w:t>Incident Policy</w:t>
      </w:r>
    </w:p>
    <w:p w14:paraId="43820C4D" w14:textId="77777777" w:rsidR="000500BA" w:rsidRPr="008159A1" w:rsidRDefault="000500BA" w:rsidP="000500BA">
      <w:pPr>
        <w:rPr>
          <w:rFonts w:ascii="Calibri" w:hAnsi="Calibri"/>
        </w:rPr>
      </w:pPr>
      <w:r w:rsidRPr="008159A1">
        <w:rPr>
          <w:rFonts w:ascii="Calibri" w:hAnsi="Calibri"/>
        </w:rPr>
        <w:t xml:space="preserve"> </w:t>
      </w:r>
    </w:p>
    <w:tbl>
      <w:tblPr>
        <w:tblStyle w:val="TableGrid"/>
        <w:tblW w:w="0" w:type="auto"/>
        <w:tblLook w:val="04A0" w:firstRow="1" w:lastRow="0" w:firstColumn="1" w:lastColumn="0" w:noHBand="0" w:noVBand="1"/>
      </w:tblPr>
      <w:tblGrid>
        <w:gridCol w:w="2755"/>
        <w:gridCol w:w="6351"/>
      </w:tblGrid>
      <w:tr w:rsidR="000500BA" w:rsidRPr="008159A1" w14:paraId="2012AE07" w14:textId="77777777" w:rsidTr="00E5010E">
        <w:tc>
          <w:tcPr>
            <w:tcW w:w="2943" w:type="dxa"/>
            <w:shd w:val="clear" w:color="auto" w:fill="099BDD" w:themeFill="text2"/>
          </w:tcPr>
          <w:p w14:paraId="6F1EC0B5"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Category</w:t>
            </w:r>
          </w:p>
        </w:tc>
        <w:tc>
          <w:tcPr>
            <w:tcW w:w="7353" w:type="dxa"/>
          </w:tcPr>
          <w:p w14:paraId="09D3DEB0" w14:textId="3214A8EA" w:rsidR="000500BA" w:rsidRPr="008159A1" w:rsidRDefault="00F5064D" w:rsidP="00E5010E">
            <w:pPr>
              <w:spacing w:after="200" w:line="264" w:lineRule="auto"/>
              <w:rPr>
                <w:rFonts w:ascii="Calibri" w:hAnsi="Calibri"/>
                <w:sz w:val="28"/>
                <w:szCs w:val="28"/>
              </w:rPr>
            </w:pPr>
            <w:r>
              <w:rPr>
                <w:rFonts w:ascii="Calibri" w:hAnsi="Calibri"/>
                <w:sz w:val="28"/>
                <w:szCs w:val="28"/>
              </w:rPr>
              <w:t>Corporate</w:t>
            </w:r>
            <w:r w:rsidR="000500BA" w:rsidRPr="008159A1">
              <w:rPr>
                <w:rFonts w:ascii="Calibri" w:hAnsi="Calibri"/>
                <w:sz w:val="28"/>
                <w:szCs w:val="28"/>
              </w:rPr>
              <w:t xml:space="preserve"> Governance</w:t>
            </w:r>
          </w:p>
        </w:tc>
      </w:tr>
      <w:tr w:rsidR="000500BA" w:rsidRPr="008159A1" w14:paraId="6C740BD9" w14:textId="77777777" w:rsidTr="00E5010E">
        <w:tc>
          <w:tcPr>
            <w:tcW w:w="2943" w:type="dxa"/>
            <w:shd w:val="clear" w:color="auto" w:fill="099BDD" w:themeFill="text2"/>
          </w:tcPr>
          <w:p w14:paraId="07AAFCD7"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Author</w:t>
            </w:r>
          </w:p>
        </w:tc>
        <w:tc>
          <w:tcPr>
            <w:tcW w:w="7353" w:type="dxa"/>
          </w:tcPr>
          <w:p w14:paraId="45B283B8" w14:textId="77777777" w:rsidR="000500BA" w:rsidRPr="008159A1" w:rsidRDefault="000500BA" w:rsidP="00E5010E">
            <w:pPr>
              <w:spacing w:after="200" w:line="264" w:lineRule="auto"/>
              <w:rPr>
                <w:rFonts w:ascii="Calibri" w:hAnsi="Calibri"/>
                <w:sz w:val="28"/>
                <w:szCs w:val="28"/>
              </w:rPr>
            </w:pPr>
            <w:r w:rsidRPr="008159A1">
              <w:rPr>
                <w:rFonts w:ascii="Calibri" w:hAnsi="Calibri"/>
                <w:sz w:val="28"/>
                <w:szCs w:val="28"/>
              </w:rPr>
              <w:t>Castleman Healthcare Ltd</w:t>
            </w:r>
          </w:p>
        </w:tc>
      </w:tr>
      <w:tr w:rsidR="000500BA" w:rsidRPr="008159A1" w14:paraId="3C100BFE" w14:textId="77777777" w:rsidTr="00E5010E">
        <w:tc>
          <w:tcPr>
            <w:tcW w:w="2943" w:type="dxa"/>
            <w:shd w:val="clear" w:color="auto" w:fill="099BDD" w:themeFill="text2"/>
          </w:tcPr>
          <w:p w14:paraId="3AF77426"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Responsible Director</w:t>
            </w:r>
          </w:p>
        </w:tc>
        <w:tc>
          <w:tcPr>
            <w:tcW w:w="7353" w:type="dxa"/>
          </w:tcPr>
          <w:p w14:paraId="422FBA6F" w14:textId="77777777" w:rsidR="000500BA" w:rsidRPr="008159A1" w:rsidRDefault="000500BA" w:rsidP="00E5010E">
            <w:pPr>
              <w:spacing w:after="200" w:line="264" w:lineRule="auto"/>
              <w:rPr>
                <w:rFonts w:ascii="Calibri" w:hAnsi="Calibri"/>
                <w:sz w:val="28"/>
                <w:szCs w:val="28"/>
              </w:rPr>
            </w:pPr>
            <w:r w:rsidRPr="008159A1">
              <w:rPr>
                <w:rFonts w:ascii="Calibri" w:hAnsi="Calibri"/>
                <w:sz w:val="28"/>
                <w:szCs w:val="28"/>
              </w:rPr>
              <w:t>Dr Christina Hawkins</w:t>
            </w:r>
          </w:p>
        </w:tc>
      </w:tr>
      <w:tr w:rsidR="000500BA" w:rsidRPr="008159A1" w14:paraId="52873C8A" w14:textId="77777777" w:rsidTr="00E5010E">
        <w:tc>
          <w:tcPr>
            <w:tcW w:w="2943" w:type="dxa"/>
            <w:shd w:val="clear" w:color="auto" w:fill="099BDD" w:themeFill="text2"/>
          </w:tcPr>
          <w:p w14:paraId="4EA8D6AE"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Date of issue</w:t>
            </w:r>
          </w:p>
        </w:tc>
        <w:tc>
          <w:tcPr>
            <w:tcW w:w="7353" w:type="dxa"/>
          </w:tcPr>
          <w:p w14:paraId="3E40AF06" w14:textId="77777777" w:rsidR="000500BA" w:rsidRPr="008159A1" w:rsidRDefault="000500BA" w:rsidP="00E5010E">
            <w:pPr>
              <w:spacing w:after="200" w:line="264" w:lineRule="auto"/>
              <w:rPr>
                <w:rFonts w:ascii="Calibri" w:hAnsi="Calibri"/>
                <w:sz w:val="28"/>
                <w:szCs w:val="28"/>
              </w:rPr>
            </w:pPr>
            <w:r w:rsidRPr="008159A1">
              <w:rPr>
                <w:rFonts w:ascii="Calibri" w:hAnsi="Calibri"/>
                <w:sz w:val="28"/>
                <w:szCs w:val="28"/>
              </w:rPr>
              <w:t>September 2021</w:t>
            </w:r>
          </w:p>
        </w:tc>
      </w:tr>
      <w:tr w:rsidR="000500BA" w:rsidRPr="008159A1" w14:paraId="775EC5DD" w14:textId="77777777" w:rsidTr="00E5010E">
        <w:tc>
          <w:tcPr>
            <w:tcW w:w="2943" w:type="dxa"/>
            <w:shd w:val="clear" w:color="auto" w:fill="099BDD" w:themeFill="text2"/>
          </w:tcPr>
          <w:p w14:paraId="292A5F4A"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Next review date</w:t>
            </w:r>
          </w:p>
        </w:tc>
        <w:tc>
          <w:tcPr>
            <w:tcW w:w="7353" w:type="dxa"/>
          </w:tcPr>
          <w:p w14:paraId="59965599" w14:textId="77777777" w:rsidR="000500BA" w:rsidRPr="008159A1" w:rsidRDefault="000500BA" w:rsidP="00E5010E">
            <w:pPr>
              <w:spacing w:after="200" w:line="264" w:lineRule="auto"/>
              <w:rPr>
                <w:rFonts w:ascii="Calibri" w:hAnsi="Calibri"/>
                <w:sz w:val="28"/>
                <w:szCs w:val="28"/>
              </w:rPr>
            </w:pPr>
            <w:r w:rsidRPr="008159A1">
              <w:rPr>
                <w:rFonts w:ascii="Calibri" w:hAnsi="Calibri"/>
                <w:sz w:val="28"/>
                <w:szCs w:val="28"/>
              </w:rPr>
              <w:t>September 202</w:t>
            </w:r>
            <w:r>
              <w:rPr>
                <w:rFonts w:ascii="Calibri" w:hAnsi="Calibri"/>
                <w:sz w:val="28"/>
                <w:szCs w:val="28"/>
              </w:rPr>
              <w:t>5</w:t>
            </w:r>
          </w:p>
        </w:tc>
      </w:tr>
      <w:tr w:rsidR="000500BA" w:rsidRPr="008159A1" w14:paraId="0FC8E545" w14:textId="77777777" w:rsidTr="00E5010E">
        <w:tc>
          <w:tcPr>
            <w:tcW w:w="2943" w:type="dxa"/>
            <w:shd w:val="clear" w:color="auto" w:fill="099BDD" w:themeFill="text2"/>
          </w:tcPr>
          <w:p w14:paraId="09D9B616" w14:textId="77777777" w:rsidR="000500BA" w:rsidRPr="008159A1" w:rsidRDefault="000500BA" w:rsidP="00E5010E">
            <w:pPr>
              <w:pStyle w:val="Heading6"/>
              <w:spacing w:line="264" w:lineRule="auto"/>
              <w:rPr>
                <w:rFonts w:ascii="Calibri" w:hAnsi="Calibri"/>
                <w:b/>
                <w:color w:val="FFFFFF" w:themeColor="background1"/>
                <w:sz w:val="28"/>
                <w:szCs w:val="28"/>
              </w:rPr>
            </w:pPr>
            <w:r w:rsidRPr="008159A1">
              <w:rPr>
                <w:rFonts w:ascii="Calibri" w:hAnsi="Calibri"/>
                <w:color w:val="FFFFFF" w:themeColor="background1"/>
                <w:sz w:val="28"/>
                <w:szCs w:val="28"/>
              </w:rPr>
              <w:t>Document ref &amp; version</w:t>
            </w:r>
          </w:p>
        </w:tc>
        <w:tc>
          <w:tcPr>
            <w:tcW w:w="7353" w:type="dxa"/>
          </w:tcPr>
          <w:p w14:paraId="002B14C8" w14:textId="77777777" w:rsidR="000500BA" w:rsidRPr="008159A1" w:rsidRDefault="000500BA" w:rsidP="00E5010E">
            <w:pPr>
              <w:spacing w:after="200" w:line="264" w:lineRule="auto"/>
              <w:rPr>
                <w:rFonts w:ascii="Calibri" w:hAnsi="Calibri"/>
                <w:sz w:val="28"/>
                <w:szCs w:val="28"/>
              </w:rPr>
            </w:pPr>
            <w:r w:rsidRPr="008159A1">
              <w:rPr>
                <w:rFonts w:ascii="Calibri" w:hAnsi="Calibri"/>
                <w:sz w:val="28"/>
                <w:szCs w:val="28"/>
              </w:rPr>
              <w:t xml:space="preserve">Incident Policy </w:t>
            </w:r>
            <w:r>
              <w:rPr>
                <w:rFonts w:ascii="Calibri" w:hAnsi="Calibri"/>
                <w:sz w:val="28"/>
                <w:szCs w:val="28"/>
              </w:rPr>
              <w:t>V3</w:t>
            </w:r>
          </w:p>
        </w:tc>
      </w:tr>
    </w:tbl>
    <w:p w14:paraId="29104CC7" w14:textId="77777777" w:rsidR="000500BA" w:rsidRPr="008159A1" w:rsidRDefault="000500BA" w:rsidP="000500BA">
      <w:pPr>
        <w:rPr>
          <w:rFonts w:ascii="Calibri" w:hAnsi="Calibri"/>
          <w:b/>
          <w:color w:val="099BDD" w:themeColor="text2"/>
          <w:sz w:val="24"/>
          <w:szCs w:val="24"/>
        </w:rPr>
      </w:pPr>
      <w:r w:rsidRPr="008159A1">
        <w:rPr>
          <w:rFonts w:ascii="Calibri" w:hAnsi="Calibri"/>
          <w:b/>
          <w:color w:val="099BDD" w:themeColor="text2"/>
          <w:sz w:val="24"/>
          <w:szCs w:val="24"/>
        </w:rPr>
        <w:t>Related policies and guidance</w:t>
      </w:r>
    </w:p>
    <w:p w14:paraId="715E45CA" w14:textId="77777777" w:rsidR="000500BA" w:rsidRPr="008159A1" w:rsidRDefault="000500BA" w:rsidP="000500BA">
      <w:pPr>
        <w:rPr>
          <w:rFonts w:ascii="Calibri" w:hAnsi="Calibri"/>
          <w:b/>
          <w:color w:val="099BDD" w:themeColor="text2"/>
          <w:sz w:val="24"/>
          <w:szCs w:val="24"/>
        </w:rPr>
      </w:pPr>
      <w:r w:rsidRPr="008159A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56"/>
        <w:gridCol w:w="1182"/>
        <w:gridCol w:w="1422"/>
        <w:gridCol w:w="1370"/>
        <w:gridCol w:w="3976"/>
      </w:tblGrid>
      <w:tr w:rsidR="000500BA" w:rsidRPr="008159A1" w14:paraId="12ABA366" w14:textId="77777777" w:rsidTr="00E5010E">
        <w:tc>
          <w:tcPr>
            <w:tcW w:w="1168" w:type="dxa"/>
            <w:shd w:val="clear" w:color="auto" w:fill="099BDD" w:themeFill="text2"/>
          </w:tcPr>
          <w:p w14:paraId="48A83E15" w14:textId="77777777" w:rsidR="000500BA" w:rsidRPr="008159A1" w:rsidRDefault="000500BA" w:rsidP="00E5010E">
            <w:pPr>
              <w:spacing w:after="200" w:line="264" w:lineRule="auto"/>
              <w:rPr>
                <w:rFonts w:ascii="Calibri" w:hAnsi="Calibri"/>
                <w:color w:val="FFFFFF" w:themeColor="background1"/>
              </w:rPr>
            </w:pPr>
            <w:r w:rsidRPr="008159A1">
              <w:rPr>
                <w:rFonts w:ascii="Calibri" w:hAnsi="Calibri"/>
                <w:color w:val="FFFFFF" w:themeColor="background1"/>
              </w:rPr>
              <w:t>Version</w:t>
            </w:r>
          </w:p>
        </w:tc>
        <w:tc>
          <w:tcPr>
            <w:tcW w:w="1208" w:type="dxa"/>
            <w:shd w:val="clear" w:color="auto" w:fill="099BDD" w:themeFill="text2"/>
          </w:tcPr>
          <w:p w14:paraId="79629473" w14:textId="77777777" w:rsidR="000500BA" w:rsidRPr="008159A1" w:rsidRDefault="000500BA" w:rsidP="00E5010E">
            <w:pPr>
              <w:spacing w:after="200" w:line="264" w:lineRule="auto"/>
              <w:rPr>
                <w:rFonts w:ascii="Calibri" w:hAnsi="Calibri"/>
                <w:color w:val="FFFFFF" w:themeColor="background1"/>
              </w:rPr>
            </w:pPr>
            <w:r w:rsidRPr="008159A1">
              <w:rPr>
                <w:rFonts w:ascii="Calibri" w:hAnsi="Calibri"/>
                <w:color w:val="FFFFFF" w:themeColor="background1"/>
              </w:rPr>
              <w:t>Date</w:t>
            </w:r>
          </w:p>
        </w:tc>
        <w:tc>
          <w:tcPr>
            <w:tcW w:w="1451" w:type="dxa"/>
            <w:shd w:val="clear" w:color="auto" w:fill="099BDD" w:themeFill="text2"/>
          </w:tcPr>
          <w:p w14:paraId="55E60466" w14:textId="77777777" w:rsidR="000500BA" w:rsidRPr="008159A1" w:rsidRDefault="000500BA" w:rsidP="00E5010E">
            <w:pPr>
              <w:spacing w:after="200" w:line="264" w:lineRule="auto"/>
              <w:rPr>
                <w:rFonts w:ascii="Calibri" w:hAnsi="Calibri"/>
                <w:color w:val="FFFFFF" w:themeColor="background1"/>
              </w:rPr>
            </w:pPr>
            <w:r w:rsidRPr="008159A1">
              <w:rPr>
                <w:rFonts w:ascii="Calibri" w:hAnsi="Calibri"/>
                <w:color w:val="FFFFFF" w:themeColor="background1"/>
              </w:rPr>
              <w:t>Author</w:t>
            </w:r>
          </w:p>
        </w:tc>
        <w:tc>
          <w:tcPr>
            <w:tcW w:w="1384" w:type="dxa"/>
            <w:shd w:val="clear" w:color="auto" w:fill="099BDD" w:themeFill="text2"/>
          </w:tcPr>
          <w:p w14:paraId="7443AA5F" w14:textId="77777777" w:rsidR="000500BA" w:rsidRPr="008159A1" w:rsidRDefault="000500BA" w:rsidP="00E5010E">
            <w:pPr>
              <w:spacing w:after="200" w:line="264" w:lineRule="auto"/>
              <w:rPr>
                <w:rFonts w:ascii="Calibri" w:hAnsi="Calibri"/>
                <w:color w:val="FFFFFF" w:themeColor="background1"/>
              </w:rPr>
            </w:pPr>
            <w:r w:rsidRPr="008159A1">
              <w:rPr>
                <w:rFonts w:ascii="Calibri" w:hAnsi="Calibri"/>
                <w:color w:val="FFFFFF" w:themeColor="background1"/>
              </w:rPr>
              <w:t>Approved by</w:t>
            </w:r>
          </w:p>
        </w:tc>
        <w:tc>
          <w:tcPr>
            <w:tcW w:w="4111" w:type="dxa"/>
            <w:shd w:val="clear" w:color="auto" w:fill="099BDD" w:themeFill="text2"/>
          </w:tcPr>
          <w:p w14:paraId="62EBFF3D" w14:textId="77777777" w:rsidR="000500BA" w:rsidRPr="008159A1" w:rsidRDefault="000500BA" w:rsidP="00E5010E">
            <w:pPr>
              <w:spacing w:after="200" w:line="264" w:lineRule="auto"/>
              <w:rPr>
                <w:rFonts w:ascii="Calibri" w:hAnsi="Calibri"/>
                <w:color w:val="FFFFFF" w:themeColor="background1"/>
              </w:rPr>
            </w:pPr>
            <w:r w:rsidRPr="008159A1">
              <w:rPr>
                <w:rFonts w:ascii="Calibri" w:hAnsi="Calibri"/>
                <w:color w:val="FFFFFF" w:themeColor="background1"/>
              </w:rPr>
              <w:t>Comments</w:t>
            </w:r>
          </w:p>
        </w:tc>
      </w:tr>
      <w:tr w:rsidR="000500BA" w:rsidRPr="008159A1" w14:paraId="78FDC62F" w14:textId="77777777" w:rsidTr="00E5010E">
        <w:tc>
          <w:tcPr>
            <w:tcW w:w="1168" w:type="dxa"/>
          </w:tcPr>
          <w:p w14:paraId="5DA84A88" w14:textId="77777777" w:rsidR="000500BA" w:rsidRPr="008159A1" w:rsidRDefault="000500BA" w:rsidP="00E5010E">
            <w:pPr>
              <w:spacing w:before="0" w:line="264" w:lineRule="auto"/>
              <w:rPr>
                <w:rFonts w:ascii="Calibri" w:hAnsi="Calibri"/>
              </w:rPr>
            </w:pPr>
            <w:r w:rsidRPr="008159A1">
              <w:rPr>
                <w:rFonts w:ascii="Calibri" w:hAnsi="Calibri"/>
              </w:rPr>
              <w:t>V1</w:t>
            </w:r>
          </w:p>
        </w:tc>
        <w:tc>
          <w:tcPr>
            <w:tcW w:w="1208" w:type="dxa"/>
          </w:tcPr>
          <w:p w14:paraId="1C403261" w14:textId="77777777" w:rsidR="000500BA" w:rsidRPr="008159A1" w:rsidRDefault="000500BA" w:rsidP="00E5010E">
            <w:pPr>
              <w:spacing w:before="0" w:line="264" w:lineRule="auto"/>
              <w:rPr>
                <w:rFonts w:ascii="Calibri" w:hAnsi="Calibri"/>
              </w:rPr>
            </w:pPr>
            <w:r w:rsidRPr="008159A1">
              <w:rPr>
                <w:rFonts w:ascii="Calibri" w:hAnsi="Calibri"/>
              </w:rPr>
              <w:t xml:space="preserve">Jul </w:t>
            </w:r>
            <w:r>
              <w:rPr>
                <w:rFonts w:ascii="Calibri" w:hAnsi="Calibri"/>
              </w:rPr>
              <w:t>20</w:t>
            </w:r>
            <w:r w:rsidRPr="008159A1">
              <w:rPr>
                <w:rFonts w:ascii="Calibri" w:hAnsi="Calibri"/>
              </w:rPr>
              <w:t>16</w:t>
            </w:r>
          </w:p>
        </w:tc>
        <w:tc>
          <w:tcPr>
            <w:tcW w:w="1451" w:type="dxa"/>
          </w:tcPr>
          <w:p w14:paraId="65D96716" w14:textId="77777777" w:rsidR="000500BA" w:rsidRPr="008159A1" w:rsidRDefault="000500BA" w:rsidP="00E5010E">
            <w:pPr>
              <w:spacing w:before="0" w:line="264" w:lineRule="auto"/>
              <w:rPr>
                <w:rFonts w:ascii="Calibri" w:hAnsi="Calibri"/>
              </w:rPr>
            </w:pPr>
            <w:r w:rsidRPr="008159A1">
              <w:rPr>
                <w:rFonts w:ascii="Calibri" w:hAnsi="Calibri"/>
              </w:rPr>
              <w:t xml:space="preserve"> </w:t>
            </w:r>
          </w:p>
        </w:tc>
        <w:tc>
          <w:tcPr>
            <w:tcW w:w="1384" w:type="dxa"/>
          </w:tcPr>
          <w:p w14:paraId="6054AB81" w14:textId="77777777" w:rsidR="000500BA" w:rsidRPr="008159A1" w:rsidRDefault="000500BA" w:rsidP="00E5010E">
            <w:pPr>
              <w:spacing w:before="0" w:line="264" w:lineRule="auto"/>
              <w:rPr>
                <w:rFonts w:ascii="Calibri" w:hAnsi="Calibri"/>
              </w:rPr>
            </w:pPr>
          </w:p>
        </w:tc>
        <w:tc>
          <w:tcPr>
            <w:tcW w:w="4111" w:type="dxa"/>
          </w:tcPr>
          <w:p w14:paraId="2B445F03" w14:textId="77777777" w:rsidR="000500BA" w:rsidRPr="008159A1" w:rsidRDefault="000500BA" w:rsidP="00E5010E">
            <w:pPr>
              <w:spacing w:before="0" w:line="264" w:lineRule="auto"/>
              <w:rPr>
                <w:rFonts w:ascii="Calibri" w:hAnsi="Calibri"/>
              </w:rPr>
            </w:pPr>
            <w:r w:rsidRPr="008159A1">
              <w:rPr>
                <w:rFonts w:ascii="Calibri" w:hAnsi="Calibri"/>
              </w:rPr>
              <w:t>Reviewed comments and changes made</w:t>
            </w:r>
          </w:p>
        </w:tc>
      </w:tr>
      <w:tr w:rsidR="000500BA" w:rsidRPr="008159A1" w14:paraId="6561EEB2" w14:textId="77777777" w:rsidTr="00E5010E">
        <w:trPr>
          <w:trHeight w:val="796"/>
        </w:trPr>
        <w:tc>
          <w:tcPr>
            <w:tcW w:w="1168" w:type="dxa"/>
          </w:tcPr>
          <w:p w14:paraId="3AA8FFF2" w14:textId="77777777" w:rsidR="000500BA" w:rsidRPr="008159A1" w:rsidRDefault="000500BA" w:rsidP="00E5010E">
            <w:pPr>
              <w:spacing w:before="0" w:line="264" w:lineRule="auto"/>
              <w:rPr>
                <w:rFonts w:ascii="Calibri" w:hAnsi="Calibri"/>
              </w:rPr>
            </w:pPr>
            <w:r w:rsidRPr="008159A1">
              <w:rPr>
                <w:rFonts w:ascii="Calibri" w:hAnsi="Calibri"/>
              </w:rPr>
              <w:t>V2</w:t>
            </w:r>
          </w:p>
        </w:tc>
        <w:tc>
          <w:tcPr>
            <w:tcW w:w="1208" w:type="dxa"/>
          </w:tcPr>
          <w:p w14:paraId="006FBEF6" w14:textId="77777777" w:rsidR="000500BA" w:rsidRPr="008159A1" w:rsidRDefault="000500BA" w:rsidP="00E5010E">
            <w:pPr>
              <w:spacing w:before="0" w:line="264" w:lineRule="auto"/>
              <w:rPr>
                <w:rFonts w:ascii="Calibri" w:hAnsi="Calibri"/>
              </w:rPr>
            </w:pPr>
            <w:r w:rsidRPr="008159A1">
              <w:rPr>
                <w:rFonts w:ascii="Calibri" w:hAnsi="Calibri"/>
              </w:rPr>
              <w:t xml:space="preserve">Feb </w:t>
            </w:r>
            <w:r>
              <w:rPr>
                <w:rFonts w:ascii="Calibri" w:hAnsi="Calibri"/>
              </w:rPr>
              <w:t>20</w:t>
            </w:r>
            <w:r w:rsidRPr="008159A1">
              <w:rPr>
                <w:rFonts w:ascii="Calibri" w:hAnsi="Calibri"/>
              </w:rPr>
              <w:t>17</w:t>
            </w:r>
          </w:p>
        </w:tc>
        <w:tc>
          <w:tcPr>
            <w:tcW w:w="1451" w:type="dxa"/>
          </w:tcPr>
          <w:p w14:paraId="59FD80E3" w14:textId="77777777" w:rsidR="000500BA" w:rsidRPr="008159A1" w:rsidRDefault="000500BA" w:rsidP="00E5010E">
            <w:pPr>
              <w:spacing w:before="0" w:line="264" w:lineRule="auto"/>
              <w:rPr>
                <w:rFonts w:ascii="Calibri" w:hAnsi="Calibri"/>
              </w:rPr>
            </w:pPr>
          </w:p>
        </w:tc>
        <w:tc>
          <w:tcPr>
            <w:tcW w:w="1384" w:type="dxa"/>
          </w:tcPr>
          <w:p w14:paraId="6D467408" w14:textId="77777777" w:rsidR="000500BA" w:rsidRPr="008159A1" w:rsidRDefault="000500BA" w:rsidP="00E5010E">
            <w:pPr>
              <w:spacing w:before="0" w:line="264" w:lineRule="auto"/>
              <w:rPr>
                <w:rFonts w:ascii="Calibri" w:hAnsi="Calibri"/>
              </w:rPr>
            </w:pPr>
          </w:p>
        </w:tc>
        <w:tc>
          <w:tcPr>
            <w:tcW w:w="4111" w:type="dxa"/>
          </w:tcPr>
          <w:p w14:paraId="42DE4DF8" w14:textId="77777777" w:rsidR="000500BA" w:rsidRPr="008159A1" w:rsidRDefault="000500BA" w:rsidP="00E5010E">
            <w:pPr>
              <w:spacing w:before="0" w:line="264" w:lineRule="auto"/>
              <w:rPr>
                <w:rFonts w:ascii="Calibri" w:hAnsi="Calibri"/>
              </w:rPr>
            </w:pPr>
            <w:r w:rsidRPr="008159A1">
              <w:rPr>
                <w:rFonts w:ascii="Calibri" w:hAnsi="Calibri"/>
              </w:rPr>
              <w:t xml:space="preserve">Updated following feedback from CCG with guidance from Serious Incident Framework 2015 inserted </w:t>
            </w:r>
          </w:p>
        </w:tc>
      </w:tr>
      <w:tr w:rsidR="000500BA" w:rsidRPr="008159A1" w14:paraId="35F79E71" w14:textId="77777777" w:rsidTr="00E5010E">
        <w:tc>
          <w:tcPr>
            <w:tcW w:w="1168" w:type="dxa"/>
          </w:tcPr>
          <w:p w14:paraId="790F0711" w14:textId="77777777" w:rsidR="000500BA" w:rsidRPr="008159A1" w:rsidRDefault="000500BA" w:rsidP="00E5010E">
            <w:pPr>
              <w:spacing w:before="0" w:line="264" w:lineRule="auto"/>
              <w:rPr>
                <w:rFonts w:ascii="Calibri" w:hAnsi="Calibri"/>
              </w:rPr>
            </w:pPr>
          </w:p>
        </w:tc>
        <w:tc>
          <w:tcPr>
            <w:tcW w:w="1208" w:type="dxa"/>
          </w:tcPr>
          <w:p w14:paraId="508F004D" w14:textId="77777777" w:rsidR="000500BA" w:rsidRPr="008159A1" w:rsidRDefault="000500BA" w:rsidP="00E5010E">
            <w:pPr>
              <w:spacing w:before="0" w:line="264" w:lineRule="auto"/>
              <w:rPr>
                <w:rFonts w:ascii="Calibri" w:hAnsi="Calibri"/>
              </w:rPr>
            </w:pPr>
            <w:r w:rsidRPr="008159A1">
              <w:rPr>
                <w:rFonts w:ascii="Calibri" w:hAnsi="Calibri"/>
              </w:rPr>
              <w:t xml:space="preserve">Apr </w:t>
            </w:r>
            <w:r>
              <w:rPr>
                <w:rFonts w:ascii="Calibri" w:hAnsi="Calibri"/>
              </w:rPr>
              <w:t>20</w:t>
            </w:r>
            <w:r w:rsidRPr="008159A1">
              <w:rPr>
                <w:rFonts w:ascii="Calibri" w:hAnsi="Calibri"/>
              </w:rPr>
              <w:t>18</w:t>
            </w:r>
          </w:p>
        </w:tc>
        <w:tc>
          <w:tcPr>
            <w:tcW w:w="1451" w:type="dxa"/>
          </w:tcPr>
          <w:p w14:paraId="190B5DD2" w14:textId="77777777" w:rsidR="000500BA" w:rsidRPr="008159A1" w:rsidRDefault="000500BA" w:rsidP="00E5010E">
            <w:pPr>
              <w:spacing w:before="0" w:line="264" w:lineRule="auto"/>
              <w:rPr>
                <w:rFonts w:ascii="Calibri" w:hAnsi="Calibri"/>
              </w:rPr>
            </w:pPr>
          </w:p>
        </w:tc>
        <w:tc>
          <w:tcPr>
            <w:tcW w:w="1384" w:type="dxa"/>
          </w:tcPr>
          <w:p w14:paraId="641AFE94" w14:textId="77777777" w:rsidR="000500BA" w:rsidRPr="008159A1" w:rsidRDefault="000500BA" w:rsidP="00E5010E">
            <w:pPr>
              <w:spacing w:before="0" w:line="264" w:lineRule="auto"/>
              <w:rPr>
                <w:rFonts w:ascii="Calibri" w:hAnsi="Calibri"/>
              </w:rPr>
            </w:pPr>
          </w:p>
        </w:tc>
        <w:tc>
          <w:tcPr>
            <w:tcW w:w="4111" w:type="dxa"/>
          </w:tcPr>
          <w:p w14:paraId="7AA563EE" w14:textId="77777777" w:rsidR="000500BA" w:rsidRPr="008159A1" w:rsidRDefault="000500BA" w:rsidP="00E5010E">
            <w:pPr>
              <w:spacing w:before="0" w:line="264" w:lineRule="auto"/>
              <w:rPr>
                <w:rFonts w:ascii="Calibri" w:hAnsi="Calibri"/>
              </w:rPr>
            </w:pPr>
            <w:r w:rsidRPr="008159A1">
              <w:rPr>
                <w:rFonts w:ascii="Calibri" w:hAnsi="Calibri"/>
              </w:rPr>
              <w:t>Reviewed by JL</w:t>
            </w:r>
          </w:p>
        </w:tc>
      </w:tr>
      <w:tr w:rsidR="000500BA" w:rsidRPr="008159A1" w14:paraId="6210B580" w14:textId="77777777" w:rsidTr="00E5010E">
        <w:tc>
          <w:tcPr>
            <w:tcW w:w="1168" w:type="dxa"/>
          </w:tcPr>
          <w:p w14:paraId="77862DFD" w14:textId="77777777" w:rsidR="000500BA" w:rsidRPr="008159A1" w:rsidRDefault="000500BA" w:rsidP="00E5010E">
            <w:pPr>
              <w:spacing w:before="0"/>
              <w:rPr>
                <w:rFonts w:ascii="Calibri" w:hAnsi="Calibri"/>
              </w:rPr>
            </w:pPr>
          </w:p>
        </w:tc>
        <w:tc>
          <w:tcPr>
            <w:tcW w:w="1208" w:type="dxa"/>
          </w:tcPr>
          <w:p w14:paraId="719F340D" w14:textId="77777777" w:rsidR="000500BA" w:rsidRPr="008159A1" w:rsidRDefault="000500BA" w:rsidP="00E5010E">
            <w:pPr>
              <w:spacing w:before="0"/>
              <w:rPr>
                <w:rFonts w:ascii="Calibri" w:hAnsi="Calibri"/>
              </w:rPr>
            </w:pPr>
            <w:r w:rsidRPr="008159A1">
              <w:rPr>
                <w:rFonts w:ascii="Calibri" w:hAnsi="Calibri"/>
              </w:rPr>
              <w:t xml:space="preserve">Aug </w:t>
            </w:r>
            <w:r>
              <w:rPr>
                <w:rFonts w:ascii="Calibri" w:hAnsi="Calibri"/>
              </w:rPr>
              <w:t>20</w:t>
            </w:r>
            <w:r w:rsidRPr="008159A1">
              <w:rPr>
                <w:rFonts w:ascii="Calibri" w:hAnsi="Calibri"/>
              </w:rPr>
              <w:t>19</w:t>
            </w:r>
          </w:p>
        </w:tc>
        <w:tc>
          <w:tcPr>
            <w:tcW w:w="1451" w:type="dxa"/>
          </w:tcPr>
          <w:p w14:paraId="039CBB5B" w14:textId="77777777" w:rsidR="000500BA" w:rsidRPr="008159A1" w:rsidRDefault="000500BA" w:rsidP="00E5010E">
            <w:pPr>
              <w:spacing w:before="0"/>
              <w:rPr>
                <w:rFonts w:ascii="Calibri" w:hAnsi="Calibri"/>
              </w:rPr>
            </w:pPr>
          </w:p>
        </w:tc>
        <w:tc>
          <w:tcPr>
            <w:tcW w:w="1384" w:type="dxa"/>
          </w:tcPr>
          <w:p w14:paraId="2ECC4370" w14:textId="77777777" w:rsidR="000500BA" w:rsidRPr="008159A1" w:rsidRDefault="000500BA" w:rsidP="00E5010E">
            <w:pPr>
              <w:spacing w:before="0"/>
              <w:rPr>
                <w:rFonts w:ascii="Calibri" w:hAnsi="Calibri"/>
              </w:rPr>
            </w:pPr>
          </w:p>
        </w:tc>
        <w:tc>
          <w:tcPr>
            <w:tcW w:w="4111" w:type="dxa"/>
          </w:tcPr>
          <w:p w14:paraId="6D43EE0F" w14:textId="77777777" w:rsidR="000500BA" w:rsidRPr="008159A1" w:rsidRDefault="000500BA" w:rsidP="00E5010E">
            <w:pPr>
              <w:spacing w:before="0"/>
              <w:rPr>
                <w:rFonts w:ascii="Calibri" w:hAnsi="Calibri"/>
              </w:rPr>
            </w:pPr>
            <w:r w:rsidRPr="008159A1">
              <w:rPr>
                <w:rFonts w:ascii="Calibri" w:hAnsi="Calibri"/>
              </w:rPr>
              <w:t xml:space="preserve">Reviewed JL </w:t>
            </w:r>
          </w:p>
        </w:tc>
      </w:tr>
      <w:tr w:rsidR="000500BA" w:rsidRPr="008159A1" w14:paraId="190C3828" w14:textId="77777777" w:rsidTr="00E5010E">
        <w:tc>
          <w:tcPr>
            <w:tcW w:w="1168" w:type="dxa"/>
          </w:tcPr>
          <w:p w14:paraId="360FD9AD" w14:textId="77777777" w:rsidR="000500BA" w:rsidRPr="008159A1" w:rsidRDefault="000500BA" w:rsidP="00E5010E">
            <w:pPr>
              <w:spacing w:before="0"/>
              <w:rPr>
                <w:rFonts w:ascii="Calibri" w:hAnsi="Calibri"/>
              </w:rPr>
            </w:pPr>
            <w:r w:rsidRPr="008159A1">
              <w:rPr>
                <w:rFonts w:ascii="Calibri" w:hAnsi="Calibri"/>
              </w:rPr>
              <w:t>V3</w:t>
            </w:r>
          </w:p>
        </w:tc>
        <w:tc>
          <w:tcPr>
            <w:tcW w:w="1208" w:type="dxa"/>
          </w:tcPr>
          <w:p w14:paraId="191E8416" w14:textId="77777777" w:rsidR="000500BA" w:rsidRPr="008159A1" w:rsidRDefault="000500BA" w:rsidP="00E5010E">
            <w:pPr>
              <w:spacing w:before="0"/>
              <w:rPr>
                <w:rFonts w:ascii="Calibri" w:hAnsi="Calibri"/>
              </w:rPr>
            </w:pPr>
            <w:r w:rsidRPr="008159A1">
              <w:rPr>
                <w:rFonts w:ascii="Calibri" w:hAnsi="Calibri"/>
              </w:rPr>
              <w:t xml:space="preserve">Sep </w:t>
            </w:r>
            <w:r>
              <w:rPr>
                <w:rFonts w:ascii="Calibri" w:hAnsi="Calibri"/>
              </w:rPr>
              <w:t>20</w:t>
            </w:r>
            <w:r w:rsidRPr="008159A1">
              <w:rPr>
                <w:rFonts w:ascii="Calibri" w:hAnsi="Calibri"/>
              </w:rPr>
              <w:t>21</w:t>
            </w:r>
          </w:p>
        </w:tc>
        <w:tc>
          <w:tcPr>
            <w:tcW w:w="1451" w:type="dxa"/>
          </w:tcPr>
          <w:p w14:paraId="42BE0959" w14:textId="77777777" w:rsidR="000500BA" w:rsidRPr="008159A1" w:rsidRDefault="000500BA" w:rsidP="00E5010E">
            <w:pPr>
              <w:spacing w:before="0"/>
              <w:rPr>
                <w:rFonts w:ascii="Calibri" w:hAnsi="Calibri"/>
              </w:rPr>
            </w:pPr>
          </w:p>
        </w:tc>
        <w:tc>
          <w:tcPr>
            <w:tcW w:w="1384" w:type="dxa"/>
          </w:tcPr>
          <w:p w14:paraId="0F796E81" w14:textId="77777777" w:rsidR="000500BA" w:rsidRPr="008159A1" w:rsidRDefault="000500BA" w:rsidP="00E5010E">
            <w:pPr>
              <w:spacing w:before="0"/>
              <w:rPr>
                <w:rFonts w:ascii="Calibri" w:hAnsi="Calibri"/>
              </w:rPr>
            </w:pPr>
            <w:r w:rsidRPr="008159A1">
              <w:rPr>
                <w:rFonts w:ascii="Calibri" w:hAnsi="Calibri"/>
              </w:rPr>
              <w:t>DH</w:t>
            </w:r>
          </w:p>
        </w:tc>
        <w:tc>
          <w:tcPr>
            <w:tcW w:w="4111" w:type="dxa"/>
          </w:tcPr>
          <w:p w14:paraId="4091162B" w14:textId="77777777" w:rsidR="000500BA" w:rsidRPr="008159A1" w:rsidRDefault="000500BA" w:rsidP="00E5010E">
            <w:pPr>
              <w:spacing w:before="0"/>
              <w:rPr>
                <w:rFonts w:ascii="Calibri" w:hAnsi="Calibri"/>
              </w:rPr>
            </w:pPr>
            <w:r w:rsidRPr="008159A1">
              <w:rPr>
                <w:rFonts w:ascii="Calibri" w:hAnsi="Calibri"/>
              </w:rPr>
              <w:t>Updated</w:t>
            </w:r>
          </w:p>
        </w:tc>
      </w:tr>
      <w:tr w:rsidR="000500BA" w:rsidRPr="008159A1" w14:paraId="3C4AB117" w14:textId="77777777" w:rsidTr="00E5010E">
        <w:tc>
          <w:tcPr>
            <w:tcW w:w="1168" w:type="dxa"/>
          </w:tcPr>
          <w:p w14:paraId="04D3036B" w14:textId="77777777" w:rsidR="000500BA" w:rsidRPr="008159A1" w:rsidRDefault="000500BA" w:rsidP="00E5010E">
            <w:pPr>
              <w:spacing w:before="0"/>
              <w:rPr>
                <w:rFonts w:ascii="Calibri" w:hAnsi="Calibri"/>
              </w:rPr>
            </w:pPr>
          </w:p>
        </w:tc>
        <w:tc>
          <w:tcPr>
            <w:tcW w:w="1208" w:type="dxa"/>
          </w:tcPr>
          <w:p w14:paraId="2E36CBC8" w14:textId="77777777" w:rsidR="000500BA" w:rsidRPr="008159A1" w:rsidRDefault="000500BA" w:rsidP="00E5010E">
            <w:pPr>
              <w:spacing w:before="0"/>
              <w:rPr>
                <w:rFonts w:ascii="Calibri" w:hAnsi="Calibri"/>
              </w:rPr>
            </w:pPr>
            <w:r w:rsidRPr="008159A1">
              <w:rPr>
                <w:rFonts w:ascii="Calibri" w:hAnsi="Calibri"/>
              </w:rPr>
              <w:t xml:space="preserve">Sep </w:t>
            </w:r>
            <w:r>
              <w:rPr>
                <w:rFonts w:ascii="Calibri" w:hAnsi="Calibri"/>
              </w:rPr>
              <w:t>20</w:t>
            </w:r>
            <w:r w:rsidRPr="008159A1">
              <w:rPr>
                <w:rFonts w:ascii="Calibri" w:hAnsi="Calibri"/>
              </w:rPr>
              <w:t>23</w:t>
            </w:r>
          </w:p>
        </w:tc>
        <w:tc>
          <w:tcPr>
            <w:tcW w:w="1451" w:type="dxa"/>
          </w:tcPr>
          <w:p w14:paraId="07347C12" w14:textId="77777777" w:rsidR="000500BA" w:rsidRPr="008159A1" w:rsidRDefault="000500BA" w:rsidP="00E5010E">
            <w:pPr>
              <w:spacing w:before="0"/>
              <w:rPr>
                <w:rFonts w:ascii="Calibri" w:hAnsi="Calibri"/>
              </w:rPr>
            </w:pPr>
          </w:p>
        </w:tc>
        <w:tc>
          <w:tcPr>
            <w:tcW w:w="1384" w:type="dxa"/>
          </w:tcPr>
          <w:p w14:paraId="03886BCD" w14:textId="77777777" w:rsidR="000500BA" w:rsidRPr="008159A1" w:rsidRDefault="000500BA" w:rsidP="00E5010E">
            <w:pPr>
              <w:spacing w:before="0"/>
              <w:rPr>
                <w:rFonts w:ascii="Calibri" w:hAnsi="Calibri"/>
              </w:rPr>
            </w:pPr>
            <w:r w:rsidRPr="008159A1">
              <w:rPr>
                <w:rFonts w:ascii="Calibri" w:hAnsi="Calibri"/>
              </w:rPr>
              <w:t>DH</w:t>
            </w:r>
          </w:p>
        </w:tc>
        <w:tc>
          <w:tcPr>
            <w:tcW w:w="4111" w:type="dxa"/>
          </w:tcPr>
          <w:p w14:paraId="239C3FDC" w14:textId="77777777" w:rsidR="000500BA" w:rsidRPr="008159A1" w:rsidRDefault="000500BA" w:rsidP="00E5010E">
            <w:pPr>
              <w:spacing w:before="0"/>
              <w:rPr>
                <w:rFonts w:ascii="Calibri" w:hAnsi="Calibri"/>
              </w:rPr>
            </w:pPr>
            <w:r w:rsidRPr="008159A1">
              <w:rPr>
                <w:rFonts w:ascii="Calibri" w:hAnsi="Calibri"/>
              </w:rPr>
              <w:t>Reviewed DH</w:t>
            </w:r>
          </w:p>
        </w:tc>
      </w:tr>
    </w:tbl>
    <w:p w14:paraId="187894DA" w14:textId="77777777" w:rsidR="000500BA" w:rsidRPr="008159A1" w:rsidRDefault="000500BA" w:rsidP="000500BA">
      <w:pPr>
        <w:tabs>
          <w:tab w:val="left" w:pos="3420"/>
        </w:tabs>
        <w:rPr>
          <w:rFonts w:ascii="Calibri" w:hAnsi="Calibri"/>
        </w:rPr>
      </w:pPr>
      <w:r w:rsidRPr="008159A1">
        <w:rPr>
          <w:rFonts w:ascii="Calibri" w:hAnsi="Calibri"/>
        </w:rPr>
        <w:br w:type="page"/>
      </w:r>
    </w:p>
    <w:p w14:paraId="64F32C56" w14:textId="77777777" w:rsidR="000500BA" w:rsidRPr="008159A1" w:rsidRDefault="000500BA" w:rsidP="000500BA">
      <w:pPr>
        <w:tabs>
          <w:tab w:val="left" w:pos="3420"/>
        </w:tabs>
        <w:spacing w:before="0" w:after="0" w:line="240" w:lineRule="auto"/>
        <w:rPr>
          <w:rFonts w:ascii="Calibri" w:hAnsi="Calibri"/>
        </w:rPr>
      </w:pPr>
    </w:p>
    <w:p w14:paraId="5FF8C179" w14:textId="77777777" w:rsidR="000500BA" w:rsidRPr="008159A1" w:rsidRDefault="000500BA" w:rsidP="000500BA">
      <w:pPr>
        <w:pStyle w:val="Heading1"/>
        <w:rPr>
          <w:rFonts w:ascii="Calibri" w:hAnsi="Calibri"/>
        </w:rPr>
      </w:pPr>
      <w:r w:rsidRPr="008159A1">
        <w:rPr>
          <w:rFonts w:ascii="Calibri" w:hAnsi="Calibri"/>
        </w:rPr>
        <w:t>introduction</w:t>
      </w:r>
    </w:p>
    <w:p w14:paraId="65231DD0" w14:textId="77777777" w:rsidR="000500BA" w:rsidRPr="008159A1" w:rsidRDefault="000500BA" w:rsidP="000500BA">
      <w:pPr>
        <w:pStyle w:val="BodyText"/>
        <w:ind w:right="103"/>
        <w:rPr>
          <w:rFonts w:ascii="Calibri" w:hAnsi="Calibri"/>
        </w:rPr>
      </w:pPr>
      <w:r w:rsidRPr="008159A1">
        <w:rPr>
          <w:rFonts w:ascii="Calibri" w:hAnsi="Calibri"/>
        </w:rPr>
        <w:t xml:space="preserve">Castleman Healthcare Ltd is committed achieving a high standard of health, safety and welfare for all patients, members of the public, employees and others engaged in or affected by the activities and services of Castleman Healthcare Ltd. </w:t>
      </w:r>
    </w:p>
    <w:p w14:paraId="0F3BB31F" w14:textId="77777777" w:rsidR="000500BA" w:rsidRPr="008159A1" w:rsidRDefault="000500BA" w:rsidP="000500BA">
      <w:pPr>
        <w:pStyle w:val="BodyText"/>
        <w:ind w:right="103"/>
        <w:rPr>
          <w:rFonts w:ascii="Calibri" w:hAnsi="Calibri"/>
        </w:rPr>
      </w:pPr>
      <w:r w:rsidRPr="008159A1">
        <w:rPr>
          <w:rFonts w:ascii="Calibri" w:hAnsi="Calibri"/>
        </w:rPr>
        <w:t>The reporting and management of incidents is a critical tool in assisting the organisation to effectively manage risk. The reporting of incidents and near misses provides valuable data, which can help improve safety, prevent the recurrence of incidents and facilitate wider organisational and cross-organisational learning.</w:t>
      </w:r>
    </w:p>
    <w:p w14:paraId="005357B9" w14:textId="77777777" w:rsidR="000500BA" w:rsidRPr="008159A1" w:rsidRDefault="000500BA" w:rsidP="000500BA">
      <w:pPr>
        <w:pStyle w:val="BodyText"/>
        <w:ind w:right="103"/>
        <w:rPr>
          <w:rFonts w:ascii="Calibri" w:hAnsi="Calibri"/>
        </w:rPr>
      </w:pPr>
      <w:r w:rsidRPr="008159A1">
        <w:rPr>
          <w:rFonts w:ascii="Calibri" w:hAnsi="Calibri"/>
        </w:rPr>
        <w:t>NHS England has published two patient safety documents which form the basis of this policy. In 2015 a revised Never Events Policy and Framework and a revised Serious Incident Framework, were implemented on the 1st April 2015.</w:t>
      </w:r>
    </w:p>
    <w:p w14:paraId="1859152C" w14:textId="77777777" w:rsidR="000500BA" w:rsidRPr="008159A1" w:rsidRDefault="000500BA" w:rsidP="000500BA">
      <w:pPr>
        <w:pStyle w:val="BodyText"/>
        <w:ind w:right="103"/>
        <w:rPr>
          <w:rFonts w:ascii="Calibri" w:hAnsi="Calibri"/>
        </w:rPr>
      </w:pPr>
      <w:r w:rsidRPr="008159A1">
        <w:rPr>
          <w:rFonts w:ascii="Calibri" w:hAnsi="Calibri"/>
        </w:rPr>
        <w:t xml:space="preserve">Serious Incident Framework builds upon previous guidance, to ensure that a systematic process for responding serious incidents in NHS-funded care is in place for all organisations. This framework replaced the National Patient Safety Agency (NPSA) National Framework for Reporting and Learning from Serious Incidents Requiring Investigation (2010) and NHS England’s Serious Incident Framework (March 2013). </w:t>
      </w:r>
    </w:p>
    <w:p w14:paraId="2C8DFEF8" w14:textId="77777777" w:rsidR="000500BA" w:rsidRPr="008159A1" w:rsidRDefault="000500BA" w:rsidP="000500BA">
      <w:pPr>
        <w:pStyle w:val="BodyText"/>
        <w:ind w:right="103"/>
        <w:rPr>
          <w:rFonts w:ascii="Calibri" w:hAnsi="Calibri"/>
        </w:rPr>
      </w:pPr>
      <w:r w:rsidRPr="008159A1">
        <w:rPr>
          <w:rFonts w:ascii="Calibri" w:hAnsi="Calibri"/>
        </w:rPr>
        <w:t xml:space="preserve">Both frameworks require action to be taken by providers that ensure local policies and procedures remain aligned with national policy frameworks. </w:t>
      </w:r>
    </w:p>
    <w:p w14:paraId="5E7B4AF6" w14:textId="77777777" w:rsidR="000500BA" w:rsidRPr="008159A1" w:rsidRDefault="000500BA" w:rsidP="000500BA">
      <w:pPr>
        <w:pStyle w:val="Heading1"/>
      </w:pPr>
      <w:r w:rsidRPr="008159A1">
        <w:t xml:space="preserve">Aim of policy </w:t>
      </w:r>
    </w:p>
    <w:p w14:paraId="3AF7ADBD" w14:textId="77777777" w:rsidR="000500BA" w:rsidRPr="008159A1" w:rsidRDefault="000500BA" w:rsidP="000500BA">
      <w:pPr>
        <w:pStyle w:val="BodyText"/>
        <w:ind w:right="103"/>
        <w:rPr>
          <w:rFonts w:ascii="Calibri" w:hAnsi="Calibri"/>
        </w:rPr>
      </w:pPr>
      <w:r w:rsidRPr="008159A1">
        <w:rPr>
          <w:rFonts w:ascii="Calibri" w:hAnsi="Calibri"/>
        </w:rPr>
        <w:t>The aim of this policy is to ensure that the organisation is compliant with all relevant regulations and guidelines and to support staff in reporting, investigating and managing incidents.</w:t>
      </w:r>
    </w:p>
    <w:p w14:paraId="4AD0F47D" w14:textId="77777777" w:rsidR="000500BA" w:rsidRPr="008159A1" w:rsidRDefault="000500BA" w:rsidP="000500BA">
      <w:pPr>
        <w:pStyle w:val="BodyText"/>
        <w:ind w:right="103"/>
        <w:rPr>
          <w:rFonts w:ascii="Calibri" w:hAnsi="Calibri"/>
        </w:rPr>
      </w:pPr>
      <w:r w:rsidRPr="008159A1">
        <w:rPr>
          <w:rFonts w:ascii="Calibri" w:hAnsi="Calibri"/>
        </w:rPr>
        <w:t>This Policy applies to all members of Castleman Healthcare Ltd staff, including independent contractors.</w:t>
      </w:r>
    </w:p>
    <w:p w14:paraId="4D404E87" w14:textId="77777777" w:rsidR="000500BA" w:rsidRPr="008159A1" w:rsidRDefault="000500BA" w:rsidP="000500BA">
      <w:pPr>
        <w:pStyle w:val="BodyText"/>
        <w:ind w:right="103"/>
        <w:rPr>
          <w:rFonts w:ascii="Calibri" w:hAnsi="Calibri"/>
        </w:rPr>
      </w:pPr>
      <w:r w:rsidRPr="008159A1">
        <w:rPr>
          <w:rFonts w:ascii="Calibri" w:hAnsi="Calibri"/>
        </w:rPr>
        <w:t>All managers and staff (at all levels) are responsible for ensuring that they are viewing and working to the current version of this procedural document. If this document is printed in hard copy or saved to another location, it must be checked that the version number in use matches with that of the live version on the Castleman Healthcare Ltd</w:t>
      </w:r>
      <w:r>
        <w:rPr>
          <w:rFonts w:ascii="Calibri" w:hAnsi="Calibri"/>
        </w:rPr>
        <w:t xml:space="preserve"> </w:t>
      </w:r>
      <w:r w:rsidRPr="008159A1">
        <w:rPr>
          <w:rFonts w:ascii="Calibri" w:hAnsi="Calibri"/>
        </w:rPr>
        <w:t xml:space="preserve">documents repository. </w:t>
      </w:r>
    </w:p>
    <w:p w14:paraId="37117932" w14:textId="77777777" w:rsidR="000500BA" w:rsidRPr="008159A1" w:rsidRDefault="000500BA" w:rsidP="000500BA">
      <w:pPr>
        <w:pStyle w:val="BodyText"/>
        <w:ind w:right="103"/>
        <w:rPr>
          <w:rFonts w:ascii="Calibri" w:hAnsi="Calibri"/>
        </w:rPr>
      </w:pPr>
      <w:r w:rsidRPr="008159A1">
        <w:rPr>
          <w:rFonts w:ascii="Calibri" w:hAnsi="Calibri"/>
        </w:rPr>
        <w:t xml:space="preserve">All staff are responsible for implementing procedural documents as part of their normal responsibilities, and are responsible for ensuring they maintain an up-to-date awareness of procedural documents. </w:t>
      </w:r>
    </w:p>
    <w:p w14:paraId="34633913" w14:textId="77777777" w:rsidR="000500BA" w:rsidRPr="008159A1" w:rsidRDefault="000500BA" w:rsidP="000500BA">
      <w:pPr>
        <w:pStyle w:val="Heading1"/>
        <w:rPr>
          <w:rFonts w:ascii="Calibri" w:hAnsi="Calibri"/>
        </w:rPr>
      </w:pPr>
      <w:r w:rsidRPr="008159A1">
        <w:rPr>
          <w:rFonts w:ascii="Calibri" w:hAnsi="Calibri"/>
        </w:rPr>
        <w:t>SCOPE</w:t>
      </w:r>
    </w:p>
    <w:p w14:paraId="5D91536F" w14:textId="77777777" w:rsidR="000500BA" w:rsidRPr="008159A1" w:rsidRDefault="000500BA" w:rsidP="000500BA">
      <w:pPr>
        <w:autoSpaceDE w:val="0"/>
        <w:autoSpaceDN w:val="0"/>
        <w:adjustRightInd w:val="0"/>
        <w:spacing w:after="0" w:line="240" w:lineRule="auto"/>
        <w:jc w:val="both"/>
        <w:rPr>
          <w:rFonts w:ascii="Calibri" w:hAnsi="Calibri" w:cs="Calibri"/>
        </w:rPr>
      </w:pPr>
      <w:r w:rsidRPr="008159A1">
        <w:rPr>
          <w:rFonts w:ascii="Calibri" w:hAnsi="Calibri" w:cs="Calibri"/>
        </w:rPr>
        <w:t xml:space="preserve">This document explains the processes involved in managing Serious Incidents within the activities of Castleman Healthcare Ltd. </w:t>
      </w:r>
    </w:p>
    <w:p w14:paraId="2B3AB8BF" w14:textId="77777777" w:rsidR="000500BA" w:rsidRPr="008159A1" w:rsidRDefault="000500BA" w:rsidP="000500BA">
      <w:pPr>
        <w:autoSpaceDE w:val="0"/>
        <w:autoSpaceDN w:val="0"/>
        <w:adjustRightInd w:val="0"/>
        <w:spacing w:before="0" w:after="0" w:line="240" w:lineRule="auto"/>
        <w:jc w:val="both"/>
        <w:rPr>
          <w:rFonts w:ascii="Calibri" w:hAnsi="Calibri" w:cs="Calibri"/>
        </w:rPr>
      </w:pPr>
    </w:p>
    <w:p w14:paraId="06CE2EB0" w14:textId="77777777" w:rsidR="000500BA" w:rsidRDefault="000500BA" w:rsidP="000500BA">
      <w:pPr>
        <w:autoSpaceDE w:val="0"/>
        <w:autoSpaceDN w:val="0"/>
        <w:adjustRightInd w:val="0"/>
        <w:spacing w:before="0" w:after="0" w:line="240" w:lineRule="auto"/>
        <w:jc w:val="both"/>
        <w:rPr>
          <w:rFonts w:ascii="Calibri" w:hAnsi="Calibri" w:cs="Calibri"/>
        </w:rPr>
      </w:pPr>
      <w:r w:rsidRPr="008159A1">
        <w:rPr>
          <w:rFonts w:ascii="Calibri" w:hAnsi="Calibri" w:cs="Calibri"/>
        </w:rPr>
        <w:t>The definition of ‘Serious Incident’ is as per the NHS England Serious Incident Framework (March 2015) (see Section 5 – Definitions)</w:t>
      </w:r>
      <w:r>
        <w:rPr>
          <w:rFonts w:ascii="Calibri" w:hAnsi="Calibri" w:cs="Calibri"/>
        </w:rPr>
        <w:t>.</w:t>
      </w:r>
    </w:p>
    <w:p w14:paraId="2EE1CB5D" w14:textId="77777777" w:rsidR="000500BA" w:rsidRPr="008159A1" w:rsidRDefault="000500BA" w:rsidP="000500BA">
      <w:pPr>
        <w:autoSpaceDE w:val="0"/>
        <w:autoSpaceDN w:val="0"/>
        <w:adjustRightInd w:val="0"/>
        <w:spacing w:before="0" w:after="0" w:line="240" w:lineRule="auto"/>
        <w:jc w:val="both"/>
        <w:rPr>
          <w:rFonts w:ascii="Calibri" w:hAnsi="Calibri" w:cs="Calibri"/>
        </w:rPr>
      </w:pPr>
      <w:r w:rsidRPr="008159A1">
        <w:rPr>
          <w:rFonts w:ascii="Calibri" w:hAnsi="Calibri" w:cs="Calibri"/>
        </w:rPr>
        <w:t xml:space="preserve"> </w:t>
      </w:r>
    </w:p>
    <w:p w14:paraId="274375D2" w14:textId="77777777" w:rsidR="000500BA" w:rsidRPr="008159A1" w:rsidRDefault="000500BA" w:rsidP="000500BA">
      <w:pPr>
        <w:jc w:val="both"/>
        <w:rPr>
          <w:rFonts w:ascii="Calibri" w:hAnsi="Calibri"/>
        </w:rPr>
      </w:pPr>
    </w:p>
    <w:p w14:paraId="620BB442" w14:textId="77777777" w:rsidR="000500BA" w:rsidRPr="008159A1" w:rsidRDefault="000500BA" w:rsidP="000500BA">
      <w:pPr>
        <w:spacing w:before="0" w:after="0" w:line="240" w:lineRule="auto"/>
        <w:rPr>
          <w:rFonts w:ascii="Calibri" w:hAnsi="Calibri"/>
        </w:rPr>
      </w:pPr>
    </w:p>
    <w:p w14:paraId="760F1FF0" w14:textId="77777777" w:rsidR="000500BA" w:rsidRPr="008159A1" w:rsidRDefault="000500BA" w:rsidP="000500BA">
      <w:pPr>
        <w:pStyle w:val="Heading1"/>
        <w:rPr>
          <w:rFonts w:ascii="Calibri" w:hAnsi="Calibri"/>
        </w:rPr>
      </w:pPr>
      <w:r w:rsidRPr="008159A1">
        <w:rPr>
          <w:rFonts w:ascii="Calibri" w:hAnsi="Calibri"/>
        </w:rPr>
        <w:t xml:space="preserve">castleman healthcare ltd Roles &amp; Responsibilities </w:t>
      </w:r>
    </w:p>
    <w:p w14:paraId="3D4943D5" w14:textId="77777777" w:rsidR="000500BA" w:rsidRPr="008159A1" w:rsidRDefault="000500BA" w:rsidP="000500BA">
      <w:pPr>
        <w:rPr>
          <w:rFonts w:ascii="Calibri" w:hAnsi="Calibri"/>
        </w:rPr>
      </w:pPr>
      <w:r w:rsidRPr="008159A1">
        <w:rPr>
          <w:rFonts w:ascii="Calibri" w:hAnsi="Calibri"/>
        </w:rPr>
        <w:t>All staff are responsible for being aware of the requirements of this policy, reporting an incident when it occurs and participating in incident investigation processes,</w:t>
      </w:r>
    </w:p>
    <w:p w14:paraId="3EBC0FC8" w14:textId="77777777" w:rsidR="000500BA" w:rsidRPr="008159A1" w:rsidRDefault="000500BA" w:rsidP="000500BA">
      <w:pPr>
        <w:pStyle w:val="BodyText"/>
        <w:spacing w:before="42"/>
        <w:ind w:right="105"/>
        <w:jc w:val="both"/>
        <w:rPr>
          <w:rFonts w:ascii="Calibri" w:hAnsi="Calibri" w:cs="Calibri"/>
          <w:b/>
          <w:color w:val="099BDD" w:themeColor="text2"/>
        </w:rPr>
      </w:pPr>
      <w:r w:rsidRPr="008159A1">
        <w:rPr>
          <w:rFonts w:ascii="Calibri" w:hAnsi="Calibri" w:cs="Calibri"/>
          <w:b/>
          <w:color w:val="099BDD" w:themeColor="text2"/>
        </w:rPr>
        <w:t xml:space="preserve">Castleman Healthcare Ltd Board </w:t>
      </w:r>
    </w:p>
    <w:p w14:paraId="4FB6377C" w14:textId="77777777" w:rsidR="000500BA" w:rsidRPr="008159A1" w:rsidRDefault="000500BA" w:rsidP="000500BA">
      <w:pPr>
        <w:pStyle w:val="BodyText"/>
        <w:spacing w:before="43"/>
        <w:ind w:right="609"/>
        <w:rPr>
          <w:rFonts w:ascii="Calibri" w:hAnsi="Calibri"/>
        </w:rPr>
      </w:pPr>
      <w:r w:rsidRPr="008159A1">
        <w:rPr>
          <w:rFonts w:ascii="Calibri" w:hAnsi="Calibri"/>
        </w:rPr>
        <w:t>The Board has overall responsibility and decision-making powers with regard to incident handling within Castleman Healthcare Ltd.</w:t>
      </w:r>
    </w:p>
    <w:p w14:paraId="1C7B62FF" w14:textId="77777777" w:rsidR="000500BA" w:rsidRPr="008159A1" w:rsidRDefault="000500BA" w:rsidP="000500BA">
      <w:pPr>
        <w:pStyle w:val="BodyText"/>
        <w:spacing w:before="42"/>
        <w:ind w:right="105"/>
        <w:jc w:val="both"/>
        <w:rPr>
          <w:rFonts w:ascii="Calibri" w:hAnsi="Calibri" w:cs="Calibri"/>
          <w:b/>
          <w:color w:val="099BDD" w:themeColor="text2"/>
        </w:rPr>
      </w:pPr>
      <w:r w:rsidRPr="008159A1">
        <w:rPr>
          <w:rFonts w:ascii="Calibri" w:hAnsi="Calibri" w:cs="Calibri"/>
          <w:b/>
          <w:color w:val="099BDD" w:themeColor="text2"/>
        </w:rPr>
        <w:t>Directors</w:t>
      </w:r>
    </w:p>
    <w:p w14:paraId="44918709" w14:textId="77777777" w:rsidR="000500BA" w:rsidRPr="008159A1" w:rsidRDefault="000500BA" w:rsidP="000500BA">
      <w:pPr>
        <w:pStyle w:val="BodyText"/>
        <w:spacing w:before="42"/>
        <w:ind w:right="105"/>
        <w:rPr>
          <w:rFonts w:ascii="Calibri" w:hAnsi="Calibri"/>
        </w:rPr>
      </w:pPr>
      <w:r w:rsidRPr="008159A1">
        <w:rPr>
          <w:rFonts w:ascii="Calibri" w:hAnsi="Calibri" w:cs="Calibri"/>
        </w:rPr>
        <w:t xml:space="preserve">The designated Director for overall responsibility for risk management is Dr Christina Hawkins and the Clinical Governance Director is Dr Dominic Hennessy. The Director </w:t>
      </w:r>
      <w:r w:rsidRPr="008159A1">
        <w:rPr>
          <w:rFonts w:ascii="Calibri" w:hAnsi="Calibri"/>
        </w:rPr>
        <w:t xml:space="preserve">is responsible for ensuring that the appropriate support and advice is provided by the Castleman Healthcare Ltd Managers to fulfil the Policy. </w:t>
      </w:r>
    </w:p>
    <w:p w14:paraId="1DF6392A" w14:textId="77777777" w:rsidR="000500BA" w:rsidRPr="008159A1" w:rsidRDefault="000500BA" w:rsidP="000500BA">
      <w:pPr>
        <w:pStyle w:val="BodyText"/>
        <w:spacing w:before="42"/>
        <w:ind w:right="105"/>
        <w:rPr>
          <w:rFonts w:ascii="Calibri" w:hAnsi="Calibri"/>
        </w:rPr>
      </w:pPr>
      <w:r w:rsidRPr="008159A1">
        <w:rPr>
          <w:rFonts w:ascii="Calibri" w:hAnsi="Calibri"/>
        </w:rPr>
        <w:t>Castleman Healthcare Ltd Director will provide the strategic lead on incidents issues and will be responsible for ensuring that incidents information is reported through to the appropriate committees and that the Managers are monitored for compliance with the objectives of the Incidents Process.</w:t>
      </w:r>
    </w:p>
    <w:p w14:paraId="09FBD262" w14:textId="77777777" w:rsidR="000500BA" w:rsidRPr="008159A1" w:rsidRDefault="000500BA" w:rsidP="000500BA">
      <w:pPr>
        <w:pStyle w:val="Default"/>
        <w:spacing w:line="264" w:lineRule="auto"/>
        <w:rPr>
          <w:rFonts w:ascii="Calibri" w:hAnsi="Calibri" w:cs="Calibri"/>
          <w:b/>
          <w:color w:val="099BDD" w:themeColor="text2"/>
          <w:sz w:val="22"/>
          <w:szCs w:val="22"/>
        </w:rPr>
      </w:pPr>
      <w:r w:rsidRPr="008159A1">
        <w:rPr>
          <w:rFonts w:ascii="Calibri" w:hAnsi="Calibri" w:cs="Calibri"/>
          <w:b/>
          <w:color w:val="099BDD" w:themeColor="text2"/>
          <w:sz w:val="22"/>
          <w:szCs w:val="22"/>
        </w:rPr>
        <w:t>Directors are responsible for:</w:t>
      </w:r>
    </w:p>
    <w:p w14:paraId="1CC2B014"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 xml:space="preserve">Ensuring all staff are informed of the need to report incidents which arise. </w:t>
      </w:r>
    </w:p>
    <w:p w14:paraId="73E9A4C3"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 xml:space="preserve">Ensuring all directly employed staff understand the incident reporting system and receive feedback from incidents reported. </w:t>
      </w:r>
    </w:p>
    <w:p w14:paraId="6562C134"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Ensuring sessional staff are aware of the Incident Reporting Policy.</w:t>
      </w:r>
    </w:p>
    <w:p w14:paraId="189AC52E"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 xml:space="preserve">Initiating any investigations required following an incident. </w:t>
      </w:r>
    </w:p>
    <w:p w14:paraId="048B2EA9"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 xml:space="preserve">Allocating sufficient resources (both financial and human) for incident investigation and follow up. </w:t>
      </w:r>
    </w:p>
    <w:p w14:paraId="6A89BEAB" w14:textId="77777777" w:rsidR="000500BA" w:rsidRPr="008159A1" w:rsidRDefault="000500BA" w:rsidP="000500BA">
      <w:pPr>
        <w:pStyle w:val="BodyText"/>
        <w:numPr>
          <w:ilvl w:val="0"/>
          <w:numId w:val="10"/>
        </w:numPr>
        <w:spacing w:before="42"/>
        <w:ind w:right="105"/>
        <w:jc w:val="both"/>
        <w:rPr>
          <w:rFonts w:ascii="Calibri" w:hAnsi="Calibri"/>
        </w:rPr>
      </w:pPr>
      <w:r w:rsidRPr="008159A1">
        <w:rPr>
          <w:rFonts w:ascii="Calibri" w:hAnsi="Calibri"/>
        </w:rPr>
        <w:t xml:space="preserve">Ensuring any recommendations made as a result of investigations are put into place. </w:t>
      </w:r>
    </w:p>
    <w:p w14:paraId="41648594" w14:textId="77777777" w:rsidR="000500BA" w:rsidRPr="008159A1" w:rsidRDefault="000500BA" w:rsidP="000500BA">
      <w:pPr>
        <w:pStyle w:val="BodyText"/>
        <w:spacing w:before="1"/>
        <w:ind w:right="102"/>
        <w:jc w:val="both"/>
        <w:rPr>
          <w:rFonts w:ascii="Calibri" w:hAnsi="Calibri"/>
          <w:b/>
          <w:color w:val="099BDD" w:themeColor="text2"/>
        </w:rPr>
      </w:pPr>
      <w:r w:rsidRPr="008159A1">
        <w:rPr>
          <w:rFonts w:ascii="Calibri" w:hAnsi="Calibri"/>
          <w:b/>
          <w:color w:val="099BDD" w:themeColor="text2"/>
        </w:rPr>
        <w:t>Castleman Healthcare Ltd</w:t>
      </w:r>
      <w:r>
        <w:rPr>
          <w:rFonts w:ascii="Calibri" w:hAnsi="Calibri"/>
          <w:b/>
          <w:color w:val="099BDD" w:themeColor="text2"/>
        </w:rPr>
        <w:t xml:space="preserve"> </w:t>
      </w:r>
      <w:r w:rsidRPr="008159A1">
        <w:rPr>
          <w:rFonts w:ascii="Calibri" w:hAnsi="Calibri"/>
          <w:b/>
          <w:color w:val="099BDD" w:themeColor="text2"/>
        </w:rPr>
        <w:t>Line Managers</w:t>
      </w:r>
    </w:p>
    <w:p w14:paraId="48656857" w14:textId="77777777" w:rsidR="000500BA" w:rsidRPr="008159A1" w:rsidRDefault="000500BA" w:rsidP="000500BA">
      <w:pPr>
        <w:pStyle w:val="BodyText"/>
        <w:spacing w:before="0" w:after="0"/>
        <w:ind w:right="102"/>
        <w:rPr>
          <w:rFonts w:ascii="Calibri" w:hAnsi="Calibri"/>
        </w:rPr>
      </w:pPr>
      <w:r w:rsidRPr="008159A1">
        <w:rPr>
          <w:rFonts w:ascii="Calibri" w:hAnsi="Calibri"/>
        </w:rPr>
        <w:t>Line Managers are responsible for ensuring that their staff receive appropriate training to ensure they are fully aware of the procedures for reporting and formally recording all incidents relating to their work or workplace. Following any incident or injury, Line Managers must ensure that there is an appropriate investigation or root cause analysis of the circumstances as soon after the event as possible.</w:t>
      </w:r>
    </w:p>
    <w:p w14:paraId="7560A8D2" w14:textId="77777777" w:rsidR="000500BA" w:rsidRPr="008159A1" w:rsidRDefault="000500BA" w:rsidP="000500BA">
      <w:pPr>
        <w:autoSpaceDE w:val="0"/>
        <w:autoSpaceDN w:val="0"/>
        <w:adjustRightInd w:val="0"/>
        <w:spacing w:before="0" w:after="0" w:line="240" w:lineRule="auto"/>
        <w:rPr>
          <w:rFonts w:ascii="Arial" w:hAnsi="Arial" w:cs="Arial"/>
          <w:color w:val="000000"/>
          <w:sz w:val="23"/>
          <w:szCs w:val="23"/>
        </w:rPr>
      </w:pPr>
    </w:p>
    <w:p w14:paraId="18396A9D" w14:textId="77777777" w:rsidR="000500BA" w:rsidRPr="008159A1" w:rsidRDefault="000500BA" w:rsidP="000500BA">
      <w:pPr>
        <w:pStyle w:val="Heading1"/>
        <w:rPr>
          <w:rFonts w:ascii="Calibri" w:hAnsi="Calibri"/>
        </w:rPr>
      </w:pPr>
      <w:r w:rsidRPr="008159A1">
        <w:rPr>
          <w:rFonts w:ascii="Calibri" w:hAnsi="Calibri"/>
        </w:rPr>
        <w:t xml:space="preserve">Purpose of the procedure </w:t>
      </w:r>
    </w:p>
    <w:p w14:paraId="6DBBD948" w14:textId="77777777" w:rsidR="000500BA" w:rsidRDefault="000500BA" w:rsidP="000500BA">
      <w:pPr>
        <w:pStyle w:val="BodyText"/>
        <w:spacing w:after="0"/>
        <w:ind w:right="102"/>
        <w:rPr>
          <w:rFonts w:ascii="Calibri" w:hAnsi="Calibri" w:cs="Calibri"/>
        </w:rPr>
      </w:pPr>
      <w:r w:rsidRPr="008159A1">
        <w:rPr>
          <w:rFonts w:ascii="Calibri" w:hAnsi="Calibri" w:cs="Calibri"/>
        </w:rPr>
        <w:t>This purpose of this procedure is to run in parallel with the NHS England Serious Incident Framework (March 2015) and Revised Never Events Policy and Framework rather than duplicate it. This procedure explains the processes utilised by Castleman Healthcare Ltd. to ensure these</w:t>
      </w:r>
      <w:r>
        <w:rPr>
          <w:rFonts w:ascii="Calibri" w:hAnsi="Calibri" w:cs="Calibri"/>
        </w:rPr>
        <w:t xml:space="preserve"> </w:t>
      </w:r>
      <w:r w:rsidRPr="008159A1">
        <w:rPr>
          <w:rFonts w:ascii="Calibri" w:hAnsi="Calibri" w:cs="Calibri"/>
        </w:rPr>
        <w:t xml:space="preserve">frameworks are followed and therefore the objective of this document and is to establish a procedural document for managing Serious Incidents, to document the different types of serious incidents, to </w:t>
      </w:r>
      <w:proofErr w:type="gramStart"/>
      <w:r w:rsidRPr="008159A1">
        <w:rPr>
          <w:rFonts w:ascii="Calibri" w:hAnsi="Calibri" w:cs="Calibri"/>
        </w:rPr>
        <w:t>ensure</w:t>
      </w:r>
      <w:proofErr w:type="gramEnd"/>
      <w:r w:rsidRPr="008159A1">
        <w:rPr>
          <w:rFonts w:ascii="Calibri" w:hAnsi="Calibri" w:cs="Calibri"/>
        </w:rPr>
        <w:t xml:space="preserve"> </w:t>
      </w:r>
    </w:p>
    <w:p w14:paraId="5A8B8D99" w14:textId="77777777" w:rsidR="000500BA" w:rsidRDefault="000500BA" w:rsidP="000500BA">
      <w:pPr>
        <w:pStyle w:val="BodyText"/>
        <w:spacing w:before="0" w:after="0" w:line="240" w:lineRule="auto"/>
        <w:ind w:right="102"/>
        <w:rPr>
          <w:rFonts w:ascii="Calibri" w:hAnsi="Calibri" w:cs="Calibri"/>
        </w:rPr>
      </w:pPr>
    </w:p>
    <w:p w14:paraId="36C41CE5" w14:textId="77777777" w:rsidR="000500BA" w:rsidRDefault="000500BA" w:rsidP="000500BA">
      <w:pPr>
        <w:pStyle w:val="BodyText"/>
        <w:spacing w:after="0"/>
        <w:ind w:right="102"/>
        <w:rPr>
          <w:rFonts w:ascii="Calibri" w:hAnsi="Calibri" w:cs="Calibri"/>
        </w:rPr>
      </w:pPr>
      <w:r>
        <w:rPr>
          <w:rFonts w:ascii="Calibri" w:hAnsi="Calibri" w:cs="Calibri"/>
        </w:rPr>
        <w:t>S</w:t>
      </w:r>
      <w:r w:rsidRPr="008159A1">
        <w:rPr>
          <w:rFonts w:ascii="Calibri" w:hAnsi="Calibri" w:cs="Calibri"/>
        </w:rPr>
        <w:t xml:space="preserve">erious Incidents that occur are reported and investigated within the parameters of the Serious Incident Framework, to ensure all Castleman Healthcare Ltd staff understand the procedures and to document the lessons learned to inform learning and improvement. </w:t>
      </w:r>
    </w:p>
    <w:p w14:paraId="1C954FC4" w14:textId="77777777" w:rsidR="000500BA" w:rsidRPr="008159A1" w:rsidRDefault="000500BA" w:rsidP="000500BA">
      <w:pPr>
        <w:pStyle w:val="BodyText"/>
        <w:spacing w:after="0"/>
        <w:ind w:right="102"/>
        <w:rPr>
          <w:rFonts w:ascii="Calibri" w:hAnsi="Calibri" w:cs="Calibri"/>
        </w:rPr>
      </w:pPr>
    </w:p>
    <w:p w14:paraId="2721CC20" w14:textId="77777777" w:rsidR="000500BA" w:rsidRPr="008159A1" w:rsidRDefault="000500BA" w:rsidP="000500BA">
      <w:pPr>
        <w:pStyle w:val="BodyText"/>
        <w:spacing w:before="1"/>
        <w:ind w:right="102"/>
        <w:jc w:val="both"/>
        <w:rPr>
          <w:rFonts w:ascii="Calibri" w:hAnsi="Calibri"/>
        </w:rPr>
      </w:pPr>
      <w:r w:rsidRPr="008159A1">
        <w:rPr>
          <w:rFonts w:ascii="Calibri" w:hAnsi="Calibri"/>
        </w:rPr>
        <w:t>This document is set out in three parts:</w:t>
      </w:r>
    </w:p>
    <w:p w14:paraId="56A0AAC2" w14:textId="77777777" w:rsidR="000500BA" w:rsidRPr="008159A1" w:rsidRDefault="000500BA" w:rsidP="000500BA">
      <w:pPr>
        <w:autoSpaceDE w:val="0"/>
        <w:autoSpaceDN w:val="0"/>
        <w:adjustRightInd w:val="0"/>
        <w:spacing w:before="0" w:after="20" w:line="240" w:lineRule="auto"/>
        <w:rPr>
          <w:rFonts w:ascii="Calibri" w:hAnsi="Calibri" w:cs="Calibri"/>
        </w:rPr>
      </w:pPr>
      <w:r w:rsidRPr="008159A1">
        <w:rPr>
          <w:rFonts w:ascii="Calibri" w:hAnsi="Calibri"/>
          <w:b/>
        </w:rPr>
        <w:t>Part One: Definitions and Thresholds</w:t>
      </w:r>
      <w:r w:rsidRPr="008159A1">
        <w:rPr>
          <w:rFonts w:ascii="Arial" w:hAnsi="Arial" w:cs="Arial"/>
          <w:b/>
          <w:bCs/>
          <w:sz w:val="23"/>
          <w:szCs w:val="23"/>
        </w:rPr>
        <w:t xml:space="preserve">. </w:t>
      </w:r>
      <w:r w:rsidRPr="008159A1">
        <w:rPr>
          <w:rFonts w:ascii="Calibri" w:hAnsi="Calibri" w:cs="Calibri"/>
          <w:bCs/>
        </w:rPr>
        <w:t xml:space="preserve">This section describes what a </w:t>
      </w:r>
      <w:r w:rsidRPr="008159A1">
        <w:rPr>
          <w:rFonts w:ascii="Calibri" w:hAnsi="Calibri" w:cs="Calibri"/>
        </w:rPr>
        <w:t xml:space="preserve">serious incident is and how serious incidents are identified. </w:t>
      </w:r>
    </w:p>
    <w:p w14:paraId="6CC3CB16" w14:textId="77777777" w:rsidR="000500BA" w:rsidRPr="008159A1" w:rsidRDefault="000500BA" w:rsidP="000500BA">
      <w:pPr>
        <w:autoSpaceDE w:val="0"/>
        <w:autoSpaceDN w:val="0"/>
        <w:adjustRightInd w:val="0"/>
        <w:spacing w:before="0" w:after="20" w:line="240" w:lineRule="auto"/>
        <w:rPr>
          <w:rFonts w:ascii="Calibri" w:hAnsi="Calibri" w:cs="Calibri"/>
        </w:rPr>
      </w:pPr>
      <w:r w:rsidRPr="008159A1">
        <w:rPr>
          <w:rFonts w:ascii="Calibri" w:hAnsi="Calibri" w:cs="Calibri"/>
        </w:rPr>
        <w:t xml:space="preserve"> </w:t>
      </w:r>
    </w:p>
    <w:p w14:paraId="2E52F970" w14:textId="77777777" w:rsidR="000500BA" w:rsidRPr="008159A1" w:rsidRDefault="000500BA" w:rsidP="000500BA">
      <w:pPr>
        <w:autoSpaceDE w:val="0"/>
        <w:autoSpaceDN w:val="0"/>
        <w:adjustRightInd w:val="0"/>
        <w:spacing w:before="0" w:after="20" w:line="240" w:lineRule="auto"/>
        <w:rPr>
          <w:rFonts w:ascii="Calibri" w:hAnsi="Calibri" w:cs="Calibri"/>
        </w:rPr>
      </w:pPr>
      <w:r w:rsidRPr="008159A1">
        <w:rPr>
          <w:rFonts w:ascii="Calibri" w:hAnsi="Calibri" w:cs="Calibri"/>
          <w:b/>
          <w:bCs/>
        </w:rPr>
        <w:t xml:space="preserve">Part Two: Underpinning Principles. </w:t>
      </w:r>
      <w:r w:rsidRPr="008159A1">
        <w:rPr>
          <w:rFonts w:ascii="Calibri" w:hAnsi="Calibri" w:cs="Calibri"/>
          <w:bCs/>
        </w:rPr>
        <w:t xml:space="preserve">This section </w:t>
      </w:r>
      <w:r w:rsidRPr="008159A1">
        <w:rPr>
          <w:rFonts w:ascii="Calibri" w:hAnsi="Calibri" w:cs="Calibri"/>
        </w:rPr>
        <w:t xml:space="preserve">outlines the principles for managing serious incidents. It also clarifies the roles and responsibilities in relation to serious incident management, makes reference to legal and regulatory requirements and signposts to tools and resources. </w:t>
      </w:r>
    </w:p>
    <w:p w14:paraId="40380DA3" w14:textId="77777777" w:rsidR="000500BA" w:rsidRPr="008159A1" w:rsidRDefault="000500BA" w:rsidP="000500BA">
      <w:pPr>
        <w:autoSpaceDE w:val="0"/>
        <w:autoSpaceDN w:val="0"/>
        <w:adjustRightInd w:val="0"/>
        <w:spacing w:before="0" w:after="0" w:line="240" w:lineRule="auto"/>
        <w:rPr>
          <w:rFonts w:ascii="Calibri" w:hAnsi="Calibri" w:cs="Calibri"/>
        </w:rPr>
      </w:pPr>
    </w:p>
    <w:p w14:paraId="416FF8C9"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b/>
          <w:bCs/>
        </w:rPr>
        <w:t xml:space="preserve">Part Three: Serious Incident Management Process. </w:t>
      </w:r>
      <w:r w:rsidRPr="008159A1">
        <w:rPr>
          <w:rFonts w:ascii="Calibri" w:hAnsi="Calibri" w:cs="Calibri"/>
          <w:bCs/>
        </w:rPr>
        <w:t xml:space="preserve">This section </w:t>
      </w:r>
      <w:r w:rsidRPr="008159A1">
        <w:rPr>
          <w:rFonts w:ascii="Calibri" w:hAnsi="Calibri" w:cs="Calibri"/>
        </w:rPr>
        <w:t xml:space="preserve">outlines the process for conducting investigations into serious incidents for the purposes of learning to prevent recurrence. It covers the process from setting up an investigation team to closure of the serious incident investigation. It provides information on timescales, signposts tools and resources that support good practice and provides an assurance Framework for investigations. </w:t>
      </w:r>
    </w:p>
    <w:p w14:paraId="7FA8174C" w14:textId="77777777" w:rsidR="000500BA" w:rsidRPr="008159A1" w:rsidRDefault="000500BA" w:rsidP="000500BA">
      <w:pPr>
        <w:autoSpaceDE w:val="0"/>
        <w:autoSpaceDN w:val="0"/>
        <w:adjustRightInd w:val="0"/>
        <w:spacing w:before="0" w:after="0" w:line="240" w:lineRule="auto"/>
        <w:rPr>
          <w:rFonts w:ascii="Calibri" w:hAnsi="Calibri" w:cs="Calibri"/>
          <w:color w:val="000000"/>
          <w:sz w:val="24"/>
          <w:szCs w:val="24"/>
        </w:rPr>
      </w:pPr>
    </w:p>
    <w:p w14:paraId="6E92CE78" w14:textId="77777777" w:rsidR="000500BA" w:rsidRPr="008159A1" w:rsidRDefault="000500BA" w:rsidP="000500BA">
      <w:pPr>
        <w:pStyle w:val="Heading1"/>
      </w:pPr>
      <w:r w:rsidRPr="008159A1">
        <w:t xml:space="preserve">PART ONE – DEFINITIONS AND THRESHOLDS </w:t>
      </w:r>
    </w:p>
    <w:p w14:paraId="1107C835" w14:textId="77777777" w:rsidR="000500BA" w:rsidRPr="008159A1" w:rsidRDefault="000500BA" w:rsidP="000500BA">
      <w:pPr>
        <w:autoSpaceDE w:val="0"/>
        <w:autoSpaceDN w:val="0"/>
        <w:adjustRightInd w:val="0"/>
        <w:spacing w:before="0" w:after="0" w:line="240" w:lineRule="auto"/>
        <w:rPr>
          <w:rFonts w:ascii="Calibri" w:hAnsi="Calibri" w:cs="Calibri"/>
          <w:color w:val="FF0000"/>
          <w:sz w:val="24"/>
          <w:szCs w:val="24"/>
        </w:rPr>
      </w:pPr>
    </w:p>
    <w:p w14:paraId="72986168" w14:textId="4AC69703" w:rsidR="000500BA" w:rsidRPr="008159A1" w:rsidRDefault="000500BA" w:rsidP="000500BA">
      <w:pPr>
        <w:autoSpaceDE w:val="0"/>
        <w:autoSpaceDN w:val="0"/>
        <w:adjustRightInd w:val="0"/>
        <w:spacing w:before="0" w:after="0" w:line="240" w:lineRule="auto"/>
        <w:rPr>
          <w:rFonts w:ascii="Calibri" w:hAnsi="Calibri" w:cs="Calibri"/>
          <w:b/>
          <w:bCs/>
        </w:rPr>
      </w:pPr>
      <w:r w:rsidRPr="008159A1">
        <w:rPr>
          <w:rFonts w:ascii="Calibri" w:hAnsi="Calibri" w:cs="Calibri"/>
          <w:b/>
          <w:bCs/>
        </w:rPr>
        <w:t>What is a Serious Incident? (ref NHS Serious Incident Framework source document)</w:t>
      </w:r>
    </w:p>
    <w:p w14:paraId="5ADDCFE9" w14:textId="77777777" w:rsidR="000500BA" w:rsidRPr="008159A1" w:rsidRDefault="000500BA" w:rsidP="000500BA">
      <w:pPr>
        <w:autoSpaceDE w:val="0"/>
        <w:autoSpaceDN w:val="0"/>
        <w:adjustRightInd w:val="0"/>
        <w:spacing w:before="0" w:after="0" w:line="240" w:lineRule="auto"/>
        <w:rPr>
          <w:rFonts w:ascii="Calibri" w:hAnsi="Calibri" w:cs="Calibri"/>
        </w:rPr>
      </w:pPr>
    </w:p>
    <w:p w14:paraId="0A7E04AD"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Serious incidents are events in health care where the potential for learning is so great, or the consequences to patients, families and carers, staff or organisations are so significant, that they warrant using additional resources to mount a comprehensive response. </w:t>
      </w:r>
    </w:p>
    <w:p w14:paraId="1F860AF6" w14:textId="77777777" w:rsidR="000500BA" w:rsidRPr="008159A1" w:rsidRDefault="000500BA" w:rsidP="000500BA">
      <w:pPr>
        <w:autoSpaceDE w:val="0"/>
        <w:autoSpaceDN w:val="0"/>
        <w:adjustRightInd w:val="0"/>
        <w:spacing w:before="0" w:after="0" w:line="240" w:lineRule="auto"/>
        <w:rPr>
          <w:rFonts w:ascii="Calibri" w:hAnsi="Calibri" w:cs="Calibri"/>
        </w:rPr>
      </w:pPr>
    </w:p>
    <w:p w14:paraId="745F35FD"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Serious incidents can extend beyond incidents which affect patients directly and include incidents which may indirectly impact patient safety or an organisation’s ability to deliver ongoing healthcare. </w:t>
      </w:r>
    </w:p>
    <w:p w14:paraId="03A714B7" w14:textId="77777777" w:rsidR="000500BA" w:rsidRPr="008159A1" w:rsidRDefault="000500BA" w:rsidP="000500BA">
      <w:pPr>
        <w:autoSpaceDE w:val="0"/>
        <w:autoSpaceDN w:val="0"/>
        <w:adjustRightInd w:val="0"/>
        <w:spacing w:before="0" w:after="0" w:line="240" w:lineRule="auto"/>
        <w:rPr>
          <w:rFonts w:ascii="Calibri" w:hAnsi="Calibri" w:cs="Calibri"/>
        </w:rPr>
      </w:pPr>
    </w:p>
    <w:p w14:paraId="3BD24FE0"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 occurrence of a serious incident demonstrates weaknesses in a system or process that need to be addressed to prevent future incidents leading to avoidable death or serious harm to patients or staff, future incidents of abuse to patients or staff, or future significant reputational damage to the organisations involved. Serious incidents therefore require investigation in order to identify the factors that contributed towards the incident occurring and the fundamental issues (or root causes) that underpinned these. Serious incidents can be isolated, single events or multiple linked or unlinked events signalling systemic failures within a commissioning or health system. </w:t>
      </w:r>
    </w:p>
    <w:p w14:paraId="0E4F2257" w14:textId="77777777" w:rsidR="000500BA" w:rsidRPr="008159A1" w:rsidRDefault="000500BA" w:rsidP="000500BA">
      <w:pPr>
        <w:autoSpaceDE w:val="0"/>
        <w:autoSpaceDN w:val="0"/>
        <w:adjustRightInd w:val="0"/>
        <w:spacing w:before="0" w:after="0" w:line="240" w:lineRule="auto"/>
        <w:rPr>
          <w:rFonts w:ascii="Calibri" w:hAnsi="Calibri" w:cs="Calibri"/>
        </w:rPr>
      </w:pPr>
    </w:p>
    <w:p w14:paraId="0CE50E8B"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There is no definitive list of events/incidents that constitute a serious incident and lists should not be created locally as this can lead to inconsistent or inappropriate management of incidents. Where lists are created, there is a tendency to not appropriately investigate things that are not on the list even when they should be investigated, and equally a tendency to undertake full investigations of incidents where that may not be warranted simply because they seem to fit a description of an incident on a list. </w:t>
      </w:r>
    </w:p>
    <w:p w14:paraId="4A6BA10B" w14:textId="77777777" w:rsidR="000500BA" w:rsidRDefault="000500BA" w:rsidP="000500BA">
      <w:pPr>
        <w:widowControl w:val="0"/>
        <w:tabs>
          <w:tab w:val="left" w:pos="1540"/>
        </w:tabs>
        <w:spacing w:before="36" w:after="0"/>
        <w:rPr>
          <w:rFonts w:ascii="Calibri" w:hAnsi="Calibri" w:cs="Calibri"/>
        </w:rPr>
      </w:pPr>
      <w:r w:rsidRPr="008159A1">
        <w:rPr>
          <w:rFonts w:ascii="Calibri" w:hAnsi="Calibri" w:cs="Calibri"/>
        </w:rPr>
        <w:br/>
        <w:t xml:space="preserve">The definition below sets out circumstances in which a serious incident must be declared. Every incident must be considered on a case-by-case basis using the description below. Inevitably, there will </w:t>
      </w:r>
    </w:p>
    <w:p w14:paraId="1E0E05D4" w14:textId="77777777" w:rsidR="000500BA" w:rsidRDefault="000500BA" w:rsidP="000500BA">
      <w:pPr>
        <w:widowControl w:val="0"/>
        <w:tabs>
          <w:tab w:val="left" w:pos="1540"/>
        </w:tabs>
        <w:spacing w:before="36" w:after="0"/>
        <w:rPr>
          <w:rFonts w:ascii="Calibri" w:hAnsi="Calibri" w:cs="Calibri"/>
        </w:rPr>
      </w:pPr>
    </w:p>
    <w:p w14:paraId="1B025FE6" w14:textId="77777777" w:rsidR="000500BA" w:rsidRPr="008159A1" w:rsidRDefault="000500BA" w:rsidP="000500BA">
      <w:pPr>
        <w:widowControl w:val="0"/>
        <w:tabs>
          <w:tab w:val="left" w:pos="1540"/>
        </w:tabs>
        <w:spacing w:before="36" w:after="0"/>
        <w:rPr>
          <w:rFonts w:ascii="Calibri" w:hAnsi="Calibri" w:cs="Calibri"/>
        </w:rPr>
      </w:pPr>
      <w:r w:rsidRPr="008159A1">
        <w:rPr>
          <w:rFonts w:ascii="Calibri" w:hAnsi="Calibri" w:cs="Calibri"/>
        </w:rPr>
        <w:t>be borderline cases that rely on the judgement of the people involved (see section 1.1).</w:t>
      </w:r>
    </w:p>
    <w:p w14:paraId="4525B1C7" w14:textId="77777777" w:rsidR="000500BA" w:rsidRPr="008159A1" w:rsidRDefault="000500BA" w:rsidP="000500BA">
      <w:pPr>
        <w:widowControl w:val="0"/>
        <w:tabs>
          <w:tab w:val="left" w:pos="1540"/>
        </w:tabs>
        <w:spacing w:before="36" w:after="0"/>
        <w:rPr>
          <w:rFonts w:ascii="Calibri" w:hAnsi="Calibri" w:cs="Calibri"/>
        </w:rPr>
      </w:pPr>
    </w:p>
    <w:p w14:paraId="5221F41C" w14:textId="77777777" w:rsidR="000500BA" w:rsidRPr="008159A1" w:rsidRDefault="000500BA" w:rsidP="000500BA">
      <w:pPr>
        <w:autoSpaceDE w:val="0"/>
        <w:autoSpaceDN w:val="0"/>
        <w:adjustRightInd w:val="0"/>
        <w:spacing w:before="0" w:after="0" w:line="240" w:lineRule="auto"/>
        <w:rPr>
          <w:rFonts w:ascii="Calibri" w:hAnsi="Calibri" w:cs="Calibri"/>
          <w:b/>
        </w:rPr>
      </w:pPr>
      <w:r w:rsidRPr="008159A1">
        <w:rPr>
          <w:rFonts w:ascii="Calibri" w:hAnsi="Calibri" w:cs="Calibri"/>
          <w:b/>
        </w:rPr>
        <w:t xml:space="preserve">Serious Incidents in the NHS include: </w:t>
      </w:r>
    </w:p>
    <w:p w14:paraId="7B9EC7AF" w14:textId="77777777" w:rsidR="000500BA" w:rsidRPr="008159A1" w:rsidRDefault="000500BA" w:rsidP="000500BA">
      <w:pPr>
        <w:autoSpaceDE w:val="0"/>
        <w:autoSpaceDN w:val="0"/>
        <w:adjustRightInd w:val="0"/>
        <w:spacing w:before="0" w:after="0" w:line="240" w:lineRule="auto"/>
        <w:rPr>
          <w:rFonts w:ascii="Calibri" w:hAnsi="Calibri" w:cs="Calibri"/>
          <w:b/>
        </w:rPr>
      </w:pPr>
    </w:p>
    <w:p w14:paraId="155F8BE6"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Acts and/or omissions occurring as part of NHS-funded healthcare (including in the community) that result in: </w:t>
      </w:r>
    </w:p>
    <w:p w14:paraId="0D86ABD5" w14:textId="77777777" w:rsidR="000500BA" w:rsidRPr="008159A1" w:rsidRDefault="000500BA" w:rsidP="000500BA">
      <w:pPr>
        <w:autoSpaceDE w:val="0"/>
        <w:autoSpaceDN w:val="0"/>
        <w:adjustRightInd w:val="0"/>
        <w:spacing w:before="0" w:after="0" w:line="240" w:lineRule="auto"/>
        <w:rPr>
          <w:rFonts w:ascii="Calibri" w:hAnsi="Calibri" w:cs="Calibri"/>
        </w:rPr>
      </w:pPr>
    </w:p>
    <w:p w14:paraId="027AC37A" w14:textId="77777777" w:rsidR="000500BA" w:rsidRPr="008159A1" w:rsidRDefault="000500BA" w:rsidP="000500BA">
      <w:pPr>
        <w:pStyle w:val="ListParagraph"/>
        <w:numPr>
          <w:ilvl w:val="0"/>
          <w:numId w:val="11"/>
        </w:numPr>
        <w:autoSpaceDE w:val="0"/>
        <w:autoSpaceDN w:val="0"/>
        <w:adjustRightInd w:val="0"/>
        <w:spacing w:before="0" w:after="0" w:line="240" w:lineRule="auto"/>
        <w:rPr>
          <w:rFonts w:ascii="Calibri" w:hAnsi="Calibri" w:cs="Calibri"/>
        </w:rPr>
      </w:pPr>
      <w:r w:rsidRPr="008159A1">
        <w:rPr>
          <w:rFonts w:ascii="Calibri" w:hAnsi="Calibri" w:cs="Calibri"/>
        </w:rPr>
        <w:t xml:space="preserve">Unexpected or avoidable death of one or more people. This </w:t>
      </w:r>
      <w:proofErr w:type="gramStart"/>
      <w:r w:rsidRPr="008159A1">
        <w:rPr>
          <w:rFonts w:ascii="Calibri" w:hAnsi="Calibri" w:cs="Calibri"/>
        </w:rPr>
        <w:t>includes</w:t>
      </w:r>
      <w:proofErr w:type="gramEnd"/>
      <w:r w:rsidRPr="008159A1">
        <w:rPr>
          <w:rFonts w:ascii="Calibri" w:hAnsi="Calibri" w:cs="Calibri"/>
        </w:rPr>
        <w:t xml:space="preserve"> </w:t>
      </w:r>
    </w:p>
    <w:p w14:paraId="3AA9E288" w14:textId="77777777" w:rsidR="000500BA" w:rsidRPr="008159A1" w:rsidRDefault="000500BA" w:rsidP="000500BA">
      <w:pPr>
        <w:pStyle w:val="ListParagraph"/>
        <w:numPr>
          <w:ilvl w:val="0"/>
          <w:numId w:val="11"/>
        </w:numPr>
        <w:autoSpaceDE w:val="0"/>
        <w:autoSpaceDN w:val="0"/>
        <w:adjustRightInd w:val="0"/>
        <w:spacing w:before="0" w:after="10" w:line="240" w:lineRule="auto"/>
        <w:rPr>
          <w:rFonts w:ascii="Calibri" w:hAnsi="Calibri" w:cs="Calibri"/>
        </w:rPr>
      </w:pPr>
      <w:r w:rsidRPr="008159A1">
        <w:rPr>
          <w:rFonts w:ascii="Calibri" w:hAnsi="Calibri" w:cs="Calibri"/>
        </w:rPr>
        <w:t xml:space="preserve">Suicide/self-inflicted death; and </w:t>
      </w:r>
    </w:p>
    <w:p w14:paraId="226452A1" w14:textId="77777777" w:rsidR="000500BA" w:rsidRPr="008159A1" w:rsidRDefault="000500BA" w:rsidP="000500BA">
      <w:pPr>
        <w:pStyle w:val="ListParagraph"/>
        <w:numPr>
          <w:ilvl w:val="0"/>
          <w:numId w:val="11"/>
        </w:numPr>
        <w:autoSpaceDE w:val="0"/>
        <w:autoSpaceDN w:val="0"/>
        <w:adjustRightInd w:val="0"/>
        <w:spacing w:before="0" w:after="0" w:line="240" w:lineRule="auto"/>
        <w:rPr>
          <w:rFonts w:ascii="Calibri" w:hAnsi="Calibri" w:cs="Calibri"/>
        </w:rPr>
      </w:pPr>
      <w:r w:rsidRPr="008159A1">
        <w:rPr>
          <w:rFonts w:ascii="Calibri" w:hAnsi="Calibri" w:cs="Calibri"/>
        </w:rPr>
        <w:t>Homicide by a person in receipt of mental health care within the recent past</w:t>
      </w:r>
    </w:p>
    <w:p w14:paraId="7DC29F16" w14:textId="77777777" w:rsidR="000500BA" w:rsidRPr="008159A1" w:rsidRDefault="000500BA" w:rsidP="000500BA">
      <w:pPr>
        <w:pStyle w:val="ListParagraph"/>
        <w:numPr>
          <w:ilvl w:val="0"/>
          <w:numId w:val="11"/>
        </w:numPr>
        <w:autoSpaceDE w:val="0"/>
        <w:autoSpaceDN w:val="0"/>
        <w:adjustRightInd w:val="0"/>
        <w:spacing w:before="0" w:after="0" w:line="240" w:lineRule="auto"/>
        <w:rPr>
          <w:rFonts w:ascii="Calibri" w:hAnsi="Calibri" w:cs="Calibri"/>
        </w:rPr>
      </w:pPr>
      <w:r w:rsidRPr="008159A1">
        <w:rPr>
          <w:rFonts w:ascii="Calibri" w:hAnsi="Calibri" w:cs="Calibri"/>
        </w:rPr>
        <w:t xml:space="preserve">Unexpected or avoidable injury to one or more people that has resulted in serious harm; </w:t>
      </w:r>
    </w:p>
    <w:p w14:paraId="2E5DFC77" w14:textId="77777777" w:rsidR="000500BA" w:rsidRPr="008159A1" w:rsidRDefault="000500BA" w:rsidP="000500BA">
      <w:pPr>
        <w:pStyle w:val="ListParagraph"/>
        <w:numPr>
          <w:ilvl w:val="0"/>
          <w:numId w:val="11"/>
        </w:numPr>
        <w:autoSpaceDE w:val="0"/>
        <w:autoSpaceDN w:val="0"/>
        <w:adjustRightInd w:val="0"/>
        <w:spacing w:before="0" w:after="0" w:line="240" w:lineRule="auto"/>
        <w:rPr>
          <w:rFonts w:ascii="Calibri" w:hAnsi="Calibri" w:cs="Calibri"/>
        </w:rPr>
      </w:pPr>
      <w:r w:rsidRPr="008159A1">
        <w:rPr>
          <w:rFonts w:ascii="Calibri" w:hAnsi="Calibri" w:cs="Calibri"/>
        </w:rPr>
        <w:t xml:space="preserve">Unexpected or avoidable injury to one or more people that requires further treatment by a healthcare professional in order to prevent: — the death of the service user; or serious harm; </w:t>
      </w:r>
    </w:p>
    <w:p w14:paraId="66AB233E" w14:textId="77777777" w:rsidR="000500BA" w:rsidRPr="008159A1" w:rsidRDefault="000500BA" w:rsidP="000500BA">
      <w:pPr>
        <w:pStyle w:val="ListParagraph"/>
        <w:numPr>
          <w:ilvl w:val="0"/>
          <w:numId w:val="11"/>
        </w:numPr>
        <w:autoSpaceDE w:val="0"/>
        <w:autoSpaceDN w:val="0"/>
        <w:adjustRightInd w:val="0"/>
        <w:spacing w:before="0" w:after="0" w:line="240" w:lineRule="auto"/>
        <w:rPr>
          <w:rFonts w:ascii="Calibri" w:hAnsi="Calibri" w:cs="Calibri"/>
        </w:rPr>
      </w:pPr>
      <w:r w:rsidRPr="008159A1">
        <w:rPr>
          <w:rFonts w:ascii="Calibri" w:hAnsi="Calibri" w:cs="Calibri"/>
        </w:rPr>
        <w:t xml:space="preserve">Actual or alleged abuse; sexual abuse, physical or psychological ill-treatment, or acts of omission which constitute neglect, exploitation, financial or material abuse, discriminative and organisational abuse, self-neglect, domestic abuse, human trafficking and modern day slavery where: healthcare did not take appropriate action/intervention to safeguard against such abuse occurring or where abuse occurred during the provision of NHS-funded care. </w:t>
      </w:r>
    </w:p>
    <w:p w14:paraId="4E73DC56" w14:textId="77777777" w:rsidR="000500BA" w:rsidRPr="008159A1" w:rsidRDefault="000500BA" w:rsidP="000500BA">
      <w:pPr>
        <w:autoSpaceDE w:val="0"/>
        <w:autoSpaceDN w:val="0"/>
        <w:adjustRightInd w:val="0"/>
        <w:spacing w:before="0" w:after="0" w:line="240" w:lineRule="auto"/>
        <w:rPr>
          <w:rFonts w:ascii="Calibri" w:hAnsi="Calibri" w:cs="Calibri"/>
        </w:rPr>
      </w:pPr>
    </w:p>
    <w:p w14:paraId="4DD8AEC6"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This includes abuse that resulted in (or was identified through) a Serious Case Review (SCR), Safeguarding Adult Review (SAR), Safeguarding Adult Enquiry or other externally-led investigation, where delivery of NHS funded care caused/contributed towards the incident.</w:t>
      </w:r>
    </w:p>
    <w:p w14:paraId="0CB5D27A"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 </w:t>
      </w:r>
    </w:p>
    <w:p w14:paraId="36583F0E"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b/>
        </w:rPr>
        <w:t>A Never Event</w:t>
      </w:r>
      <w:r w:rsidRPr="008159A1">
        <w:rPr>
          <w:rFonts w:ascii="Calibri" w:hAnsi="Calibri" w:cs="Calibri"/>
        </w:rPr>
        <w:t xml:space="preserve"> - all Never Events are defined as serious incidents although not all Never Events necessarily result in serious harm or death.  </w:t>
      </w:r>
    </w:p>
    <w:p w14:paraId="7277C06B" w14:textId="77777777" w:rsidR="000500BA" w:rsidRPr="008159A1" w:rsidRDefault="000500BA" w:rsidP="000500BA">
      <w:pPr>
        <w:autoSpaceDE w:val="0"/>
        <w:autoSpaceDN w:val="0"/>
        <w:adjustRightInd w:val="0"/>
        <w:spacing w:before="0" w:after="0" w:line="240" w:lineRule="auto"/>
        <w:rPr>
          <w:rFonts w:ascii="Calibri" w:hAnsi="Calibri" w:cs="Calibri"/>
        </w:rPr>
      </w:pPr>
    </w:p>
    <w:p w14:paraId="771DBBE2"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An incident (or series of incidents) that prevents, or threatens to prevent, an organisation’s ability to continue to deliver an acceptable quality of healthcare services, including (but not limited to) the following: </w:t>
      </w:r>
    </w:p>
    <w:p w14:paraId="4ABDC669" w14:textId="77777777" w:rsidR="000500BA" w:rsidRPr="008159A1" w:rsidRDefault="000500BA" w:rsidP="000500BA">
      <w:pPr>
        <w:autoSpaceDE w:val="0"/>
        <w:autoSpaceDN w:val="0"/>
        <w:adjustRightInd w:val="0"/>
        <w:spacing w:before="0" w:after="0" w:line="240" w:lineRule="auto"/>
        <w:rPr>
          <w:rFonts w:ascii="Calibri" w:hAnsi="Calibri" w:cs="Calibri"/>
        </w:rPr>
      </w:pPr>
    </w:p>
    <w:p w14:paraId="6D7186FA" w14:textId="77777777" w:rsidR="000500BA" w:rsidRPr="008159A1" w:rsidRDefault="000500BA" w:rsidP="000500BA">
      <w:pPr>
        <w:autoSpaceDE w:val="0"/>
        <w:autoSpaceDN w:val="0"/>
        <w:adjustRightInd w:val="0"/>
        <w:spacing w:before="0" w:after="20" w:line="240" w:lineRule="auto"/>
        <w:rPr>
          <w:rFonts w:ascii="Calibri" w:hAnsi="Calibri" w:cs="Calibri"/>
        </w:rPr>
      </w:pPr>
      <w:r w:rsidRPr="008159A1">
        <w:rPr>
          <w:rFonts w:ascii="Calibri" w:hAnsi="Calibri" w:cs="Calibri"/>
        </w:rPr>
        <w:t xml:space="preserve">Failures in the security, integrity, accuracy or availability of information often described as data loss and/or information governance related issues (see Appendix 2 for further information); </w:t>
      </w:r>
    </w:p>
    <w:p w14:paraId="3754270C"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 xml:space="preserve">Property damage; </w:t>
      </w:r>
    </w:p>
    <w:p w14:paraId="326AC583"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Security breach/concern</w:t>
      </w:r>
    </w:p>
    <w:p w14:paraId="4527F760"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 xml:space="preserve">Incidents in population-wide healthcare activities like screening13 and immunisation programmes where the potential for harm may extend to a large </w:t>
      </w:r>
      <w:proofErr w:type="gramStart"/>
      <w:r w:rsidRPr="008159A1">
        <w:rPr>
          <w:rFonts w:ascii="Calibri" w:hAnsi="Calibri" w:cs="Calibri"/>
        </w:rPr>
        <w:t>population</w:t>
      </w:r>
      <w:proofErr w:type="gramEnd"/>
    </w:p>
    <w:p w14:paraId="2949EDFA"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 xml:space="preserve">Inappropriate enforcement/care under the Mental Health Act (1983) and the Mental Capacity Act (2005) including Mental Capacity Act, Deprivation of Liberty Safeguards (MCA DOLS) </w:t>
      </w:r>
    </w:p>
    <w:p w14:paraId="143B49F8"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Systematic failure to provide an acceptable standard of safe care (this may include incidents, or series of incidents, which necessitate ward/ unit closure or suspension of services</w:t>
      </w:r>
    </w:p>
    <w:p w14:paraId="419160C5"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Activation of Major Incident Plan (by provider, commissioner or relevant agency)</w:t>
      </w:r>
    </w:p>
    <w:p w14:paraId="013A4FD2" w14:textId="77777777" w:rsidR="000500BA" w:rsidRPr="008159A1" w:rsidRDefault="000500BA" w:rsidP="000500BA">
      <w:pPr>
        <w:pStyle w:val="ListParagraph"/>
        <w:numPr>
          <w:ilvl w:val="0"/>
          <w:numId w:val="12"/>
        </w:numPr>
        <w:autoSpaceDE w:val="0"/>
        <w:autoSpaceDN w:val="0"/>
        <w:adjustRightInd w:val="0"/>
        <w:spacing w:before="0" w:after="20" w:line="240" w:lineRule="auto"/>
        <w:rPr>
          <w:rFonts w:ascii="Calibri" w:hAnsi="Calibri" w:cs="Calibri"/>
        </w:rPr>
      </w:pPr>
      <w:r w:rsidRPr="008159A1">
        <w:rPr>
          <w:rFonts w:ascii="Calibri" w:hAnsi="Calibri" w:cs="Calibri"/>
        </w:rPr>
        <w:t>Major loss of confidence in the service, including prolonged adverse media coverage or public concern about the quality of healthcare or an organisation</w:t>
      </w:r>
    </w:p>
    <w:p w14:paraId="3514CE22" w14:textId="77777777" w:rsidR="000500BA" w:rsidRPr="008159A1" w:rsidRDefault="000500BA" w:rsidP="000500BA">
      <w:pPr>
        <w:rPr>
          <w:rFonts w:ascii="Arial" w:hAnsi="Arial" w:cs="Arial"/>
          <w:color w:val="FF0000"/>
          <w:sz w:val="16"/>
          <w:szCs w:val="16"/>
        </w:rPr>
      </w:pPr>
      <w:r w:rsidRPr="008159A1">
        <w:rPr>
          <w:rFonts w:ascii="Arial" w:hAnsi="Arial" w:cs="Arial"/>
          <w:color w:val="FF0000"/>
          <w:sz w:val="16"/>
          <w:szCs w:val="16"/>
        </w:rPr>
        <w:br w:type="page"/>
      </w:r>
    </w:p>
    <w:p w14:paraId="7A34B395" w14:textId="77777777" w:rsidR="000500BA" w:rsidRPr="008159A1" w:rsidRDefault="000500BA" w:rsidP="000500BA">
      <w:pPr>
        <w:rPr>
          <w:rFonts w:ascii="Arial" w:hAnsi="Arial" w:cs="Arial"/>
          <w:color w:val="FF0000"/>
          <w:sz w:val="16"/>
          <w:szCs w:val="16"/>
        </w:rPr>
      </w:pPr>
    </w:p>
    <w:p w14:paraId="52DA608A" w14:textId="77777777" w:rsidR="000500BA" w:rsidRPr="008159A1" w:rsidRDefault="000500BA" w:rsidP="000500BA">
      <w:pPr>
        <w:pStyle w:val="Heading1"/>
      </w:pPr>
      <w:r w:rsidRPr="008159A1">
        <w:t xml:space="preserve">PART two – underpinning principles  </w:t>
      </w:r>
    </w:p>
    <w:p w14:paraId="1EB664AD" w14:textId="77777777" w:rsidR="000500BA" w:rsidRDefault="000500BA" w:rsidP="000500BA">
      <w:pPr>
        <w:autoSpaceDE w:val="0"/>
        <w:autoSpaceDN w:val="0"/>
        <w:adjustRightInd w:val="0"/>
        <w:spacing w:before="0" w:after="0" w:line="240" w:lineRule="auto"/>
        <w:rPr>
          <w:rFonts w:ascii="Calibri" w:hAnsi="Calibri" w:cs="Calibri"/>
          <w:b/>
          <w:bCs/>
        </w:rPr>
      </w:pPr>
    </w:p>
    <w:p w14:paraId="564112D1" w14:textId="3F9C3D0F" w:rsidR="000500BA" w:rsidRPr="008159A1" w:rsidRDefault="000500BA" w:rsidP="000500BA">
      <w:pPr>
        <w:autoSpaceDE w:val="0"/>
        <w:autoSpaceDN w:val="0"/>
        <w:adjustRightInd w:val="0"/>
        <w:spacing w:before="0" w:after="0" w:line="240" w:lineRule="auto"/>
        <w:rPr>
          <w:rFonts w:ascii="Calibri" w:hAnsi="Calibri" w:cs="Calibri"/>
          <w:b/>
          <w:bCs/>
        </w:rPr>
      </w:pPr>
      <w:r w:rsidRPr="008159A1">
        <w:rPr>
          <w:rFonts w:ascii="Calibri" w:hAnsi="Calibri" w:cs="Calibri"/>
          <w:b/>
          <w:bCs/>
        </w:rPr>
        <w:t>Seven Key Principles (Taken from the NHS Serious Incident Framework source document)</w:t>
      </w:r>
    </w:p>
    <w:p w14:paraId="197BD131" w14:textId="77777777" w:rsidR="000500BA" w:rsidRPr="008159A1" w:rsidRDefault="000500BA" w:rsidP="000500BA">
      <w:pPr>
        <w:autoSpaceDE w:val="0"/>
        <w:autoSpaceDN w:val="0"/>
        <w:adjustRightInd w:val="0"/>
        <w:spacing w:before="0" w:after="0" w:line="240" w:lineRule="auto"/>
        <w:rPr>
          <w:rFonts w:ascii="Calibri" w:hAnsi="Calibri" w:cs="Calibri"/>
        </w:rPr>
      </w:pPr>
    </w:p>
    <w:p w14:paraId="3E15028B" w14:textId="77777777" w:rsidR="000500BA" w:rsidRPr="008159A1" w:rsidRDefault="000500BA" w:rsidP="000500BA">
      <w:pPr>
        <w:widowControl w:val="0"/>
        <w:tabs>
          <w:tab w:val="left" w:pos="1540"/>
        </w:tabs>
        <w:spacing w:before="36" w:after="0"/>
        <w:rPr>
          <w:rFonts w:ascii="Calibri" w:hAnsi="Calibri" w:cs="Calibri"/>
        </w:rPr>
      </w:pPr>
      <w:r w:rsidRPr="008159A1">
        <w:rPr>
          <w:rFonts w:ascii="Calibri" w:hAnsi="Calibri" w:cs="Calibri"/>
        </w:rPr>
        <w:t>This Framework endorses the application of 7 key principles in the management of all serious incidents:</w:t>
      </w:r>
    </w:p>
    <w:tbl>
      <w:tblPr>
        <w:tblStyle w:val="LightGrid-Accent1"/>
        <w:tblW w:w="10031" w:type="dxa"/>
        <w:tblBorders>
          <w:top w:val="single" w:sz="8" w:space="0" w:color="2C2C2C" w:themeColor="text1"/>
          <w:left w:val="single" w:sz="8" w:space="0" w:color="2C2C2C" w:themeColor="text1"/>
          <w:bottom w:val="single" w:sz="8" w:space="0" w:color="2C2C2C" w:themeColor="text1"/>
          <w:right w:val="single" w:sz="8" w:space="0" w:color="2C2C2C" w:themeColor="text1"/>
          <w:insideH w:val="single" w:sz="8" w:space="0" w:color="2C2C2C" w:themeColor="text1"/>
          <w:insideV w:val="single" w:sz="8" w:space="0" w:color="2C2C2C" w:themeColor="text1"/>
        </w:tblBorders>
        <w:shd w:val="clear" w:color="auto" w:fill="FFFFFF" w:themeFill="background1"/>
        <w:tblLook w:val="04A0" w:firstRow="1" w:lastRow="0" w:firstColumn="1" w:lastColumn="0" w:noHBand="0" w:noVBand="1"/>
      </w:tblPr>
      <w:tblGrid>
        <w:gridCol w:w="1844"/>
        <w:gridCol w:w="8187"/>
      </w:tblGrid>
      <w:tr w:rsidR="000500BA" w:rsidRPr="008159A1" w14:paraId="28E978C5" w14:textId="77777777" w:rsidTr="00E5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470F5BBF"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Key Principle</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hideMark/>
          </w:tcPr>
          <w:p w14:paraId="333F92A4" w14:textId="77777777" w:rsidR="000500BA" w:rsidRPr="008159A1" w:rsidRDefault="000500BA" w:rsidP="00E5010E">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Supporting Information</w:t>
            </w:r>
          </w:p>
        </w:tc>
      </w:tr>
      <w:tr w:rsidR="000500BA" w:rsidRPr="008159A1" w14:paraId="1BA59049" w14:textId="77777777" w:rsidTr="00E5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1FCAD338" w14:textId="77777777" w:rsidR="000500BA" w:rsidRDefault="000500BA" w:rsidP="00E5010E">
            <w:pPr>
              <w:rPr>
                <w:rFonts w:ascii="Calibri" w:hAnsi="Calibri" w:cs="Calibri"/>
                <w:b w:val="0"/>
                <w:bCs w:val="0"/>
                <w:sz w:val="22"/>
                <w:szCs w:val="22"/>
              </w:rPr>
            </w:pPr>
            <w:r w:rsidRPr="008159A1">
              <w:rPr>
                <w:rFonts w:ascii="Calibri" w:hAnsi="Calibri" w:cs="Calibri"/>
                <w:sz w:val="22"/>
                <w:szCs w:val="22"/>
              </w:rPr>
              <w:t>Open and Transparent</w:t>
            </w:r>
          </w:p>
          <w:p w14:paraId="4315C0EB" w14:textId="77777777" w:rsidR="000500BA" w:rsidRPr="008159A1" w:rsidRDefault="000500BA" w:rsidP="00E5010E">
            <w:pPr>
              <w:rPr>
                <w:rFonts w:ascii="Calibri" w:hAnsi="Calibri" w:cs="Calibri"/>
                <w:sz w:val="22"/>
                <w:szCs w:val="22"/>
              </w:rPr>
            </w:pP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3496CC57"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The needs of those affected should be the primary concern of those involved in the response to and the investigation of serious incidents. </w:t>
            </w:r>
          </w:p>
          <w:p w14:paraId="1829FEB3"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The principles of openness and honesty as outlined in the NHS Being Open guidance and the NHS contractual Duty of Candour</w:t>
            </w:r>
            <w:r w:rsidRPr="008159A1">
              <w:rPr>
                <w:rStyle w:val="FootnoteReference"/>
                <w:rFonts w:ascii="Calibri" w:hAnsi="Calibri" w:cs="Calibri"/>
                <w:sz w:val="22"/>
                <w:szCs w:val="22"/>
              </w:rPr>
              <w:footnoteReference w:id="1"/>
            </w:r>
            <w:r w:rsidRPr="008159A1">
              <w:rPr>
                <w:rFonts w:ascii="Calibri" w:hAnsi="Calibri" w:cs="Calibri"/>
                <w:sz w:val="22"/>
                <w:szCs w:val="22"/>
              </w:rPr>
              <w:t xml:space="preserve"> must be applied in discussions with those involved. This includes staff and patients, victims and perpetrators, and their families and carers. (Castleman Healthcare Ltd. have a Duty of Candour Policy). </w:t>
            </w:r>
          </w:p>
          <w:p w14:paraId="1E1CCB62"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1B32479"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Openness and transparency (as described in ‘Being Open’) means:</w:t>
            </w:r>
          </w:p>
          <w:p w14:paraId="608B26CC"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55C4F14" w14:textId="77777777" w:rsidR="000500BA" w:rsidRPr="008159A1" w:rsidRDefault="000500BA" w:rsidP="000500B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Acknowledging, sincerely apologising and explaining when things have gone wrong;</w:t>
            </w:r>
          </w:p>
          <w:p w14:paraId="51528C7B" w14:textId="77777777" w:rsidR="000500BA" w:rsidRPr="008159A1" w:rsidRDefault="000500BA" w:rsidP="000500B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Conducting a thorough investigation into the incident, ensuring patients, their families and carers are satisfied that lessons learned will help prevent the incident recurring;</w:t>
            </w:r>
          </w:p>
          <w:p w14:paraId="66E418D5" w14:textId="77777777" w:rsidR="000500BA" w:rsidRPr="008159A1" w:rsidRDefault="000500BA" w:rsidP="000500B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Providing support for those involved to cope with the physical and psychological consequences of what happened</w:t>
            </w:r>
            <w:r w:rsidRPr="008159A1">
              <w:rPr>
                <w:rStyle w:val="FootnoteReference"/>
                <w:rFonts w:ascii="Calibri" w:hAnsi="Calibri" w:cs="Calibri"/>
                <w:sz w:val="22"/>
                <w:szCs w:val="22"/>
              </w:rPr>
              <w:footnoteReference w:id="2"/>
            </w:r>
          </w:p>
          <w:p w14:paraId="57998E86"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38FDA124"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Saying sorry is not an admission of liability and is the right thing to do. Healthcare organisations should decide on the most appropriate members of staff to give both verbal and written apologies and information to those involved. This must be done as early as possible and then on an ongoing basis as appropriate. </w:t>
            </w:r>
          </w:p>
          <w:p w14:paraId="751BC295"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504CC88"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The NHS Litigation Authority provides advice on saying sorry available online from: </w:t>
            </w:r>
            <w:hyperlink r:id="rId9" w:history="1">
              <w:r w:rsidRPr="008159A1">
                <w:rPr>
                  <w:rStyle w:val="Hyperlink"/>
                  <w:rFonts w:ascii="Calibri" w:hAnsi="Calibri" w:cs="Calibri"/>
                  <w:sz w:val="22"/>
                  <w:szCs w:val="22"/>
                </w:rPr>
                <w:t>http://www.nhsla.com/claims/Documents/Saying%20Sorry%20-%20Leaflet.pdf</w:t>
              </w:r>
            </w:hyperlink>
            <w:r w:rsidRPr="008159A1">
              <w:rPr>
                <w:rFonts w:ascii="Calibri" w:hAnsi="Calibri" w:cs="Calibri"/>
                <w:sz w:val="22"/>
                <w:szCs w:val="22"/>
              </w:rPr>
              <w:t xml:space="preserve"> </w:t>
            </w:r>
          </w:p>
          <w:p w14:paraId="642767BA"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6C3411B" w14:textId="77777777" w:rsidR="000500BA" w:rsidRPr="008159A1" w:rsidRDefault="000500BA" w:rsidP="00E5010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Part three; section 4.2 outlines the steps required to support this principle. </w:t>
            </w:r>
          </w:p>
        </w:tc>
      </w:tr>
    </w:tbl>
    <w:p w14:paraId="399D1471" w14:textId="77777777" w:rsidR="000500BA" w:rsidRDefault="000500BA" w:rsidP="000500BA">
      <w:pPr>
        <w:rPr>
          <w:b/>
          <w:bCs/>
        </w:rPr>
      </w:pPr>
      <w:r w:rsidRPr="008159A1">
        <w:rPr>
          <w:b/>
          <w:bCs/>
        </w:rPr>
        <w:br w:type="page"/>
      </w:r>
    </w:p>
    <w:p w14:paraId="5A25F74F" w14:textId="77777777" w:rsidR="000500BA" w:rsidRDefault="000500BA" w:rsidP="000500BA">
      <w:pPr>
        <w:spacing w:before="0" w:after="0" w:line="240" w:lineRule="auto"/>
        <w:rPr>
          <w:b/>
          <w:bCs/>
        </w:rPr>
      </w:pPr>
    </w:p>
    <w:tbl>
      <w:tblPr>
        <w:tblStyle w:val="LightGrid-Accent1"/>
        <w:tblW w:w="10031" w:type="dxa"/>
        <w:tblBorders>
          <w:top w:val="single" w:sz="8" w:space="0" w:color="2C2C2C" w:themeColor="text1"/>
          <w:left w:val="single" w:sz="8" w:space="0" w:color="2C2C2C" w:themeColor="text1"/>
          <w:bottom w:val="single" w:sz="8" w:space="0" w:color="2C2C2C" w:themeColor="text1"/>
          <w:right w:val="single" w:sz="8" w:space="0" w:color="2C2C2C" w:themeColor="text1"/>
          <w:insideH w:val="single" w:sz="8" w:space="0" w:color="2C2C2C" w:themeColor="text1"/>
          <w:insideV w:val="single" w:sz="8" w:space="0" w:color="2C2C2C" w:themeColor="text1"/>
        </w:tblBorders>
        <w:shd w:val="clear" w:color="auto" w:fill="FFFFFF" w:themeFill="background1"/>
        <w:tblLook w:val="04A0" w:firstRow="1" w:lastRow="0" w:firstColumn="1" w:lastColumn="0" w:noHBand="0" w:noVBand="1"/>
      </w:tblPr>
      <w:tblGrid>
        <w:gridCol w:w="1844"/>
        <w:gridCol w:w="8187"/>
      </w:tblGrid>
      <w:tr w:rsidR="000500BA" w:rsidRPr="008159A1" w14:paraId="3573753F" w14:textId="77777777" w:rsidTr="00E5010E">
        <w:trPr>
          <w:cnfStyle w:val="100000000000" w:firstRow="1" w:lastRow="0" w:firstColumn="0" w:lastColumn="0" w:oddVBand="0" w:evenVBand="0" w:oddHBand="0"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tcPr>
          <w:p w14:paraId="7D8D7DBE" w14:textId="77777777" w:rsidR="000500BA" w:rsidRPr="008159A1" w:rsidRDefault="000500BA" w:rsidP="00E5010E">
            <w:pPr>
              <w:rPr>
                <w:rFonts w:ascii="Calibri" w:hAnsi="Calibri" w:cs="Calibri"/>
                <w:b w:val="0"/>
                <w:sz w:val="22"/>
                <w:szCs w:val="22"/>
              </w:rPr>
            </w:pPr>
            <w:r w:rsidRPr="008159A1">
              <w:rPr>
                <w:rFonts w:ascii="Calibri" w:hAnsi="Calibri" w:cs="Calibri"/>
                <w:sz w:val="22"/>
                <w:szCs w:val="22"/>
              </w:rPr>
              <w:t>Preventative</w:t>
            </w:r>
          </w:p>
          <w:p w14:paraId="381DDF61" w14:textId="77777777" w:rsidR="000500BA" w:rsidRPr="008159A1" w:rsidRDefault="000500BA" w:rsidP="00E5010E">
            <w:pPr>
              <w:rPr>
                <w:rFonts w:ascii="Calibri" w:hAnsi="Calibri" w:cs="Calibri"/>
                <w:b w:val="0"/>
                <w:bCs w:val="0"/>
                <w:sz w:val="22"/>
                <w:szCs w:val="22"/>
              </w:rPr>
            </w:pP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6D0F61BB" w14:textId="77777777" w:rsidR="000500BA" w:rsidRPr="00F6703F" w:rsidRDefault="000500BA" w:rsidP="00E5010E">
            <w:pPr>
              <w:spacing w:before="12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F6703F">
              <w:rPr>
                <w:rFonts w:ascii="Calibri" w:hAnsi="Calibri" w:cs="Calibri"/>
                <w:b w:val="0"/>
                <w:bCs w:val="0"/>
                <w:sz w:val="22"/>
                <w:szCs w:val="22"/>
              </w:rPr>
              <w:t>Investigations of serious incidents are undertaken to ensure that weaknesses in a system and/or process are identified and analysed to understand what went wrong, how it went wrong and what can be done to prevent similar incidents occurring again</w:t>
            </w:r>
            <w:r w:rsidRPr="00F6703F">
              <w:rPr>
                <w:rStyle w:val="FootnoteReference"/>
                <w:rFonts w:ascii="Calibri" w:hAnsi="Calibri" w:cs="Calibri"/>
                <w:b w:val="0"/>
                <w:bCs w:val="0"/>
                <w:sz w:val="22"/>
                <w:szCs w:val="22"/>
              </w:rPr>
              <w:footnoteReference w:id="3"/>
            </w:r>
            <w:r w:rsidRPr="00F6703F">
              <w:rPr>
                <w:rFonts w:ascii="Calibri" w:hAnsi="Calibri" w:cs="Calibri"/>
                <w:b w:val="0"/>
                <w:bCs w:val="0"/>
                <w:sz w:val="22"/>
                <w:szCs w:val="22"/>
              </w:rPr>
              <w:t xml:space="preserve">. </w:t>
            </w:r>
          </w:p>
          <w:p w14:paraId="02252671" w14:textId="77777777" w:rsidR="000500BA" w:rsidRPr="00F6703F" w:rsidRDefault="000500BA" w:rsidP="00E5010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p>
          <w:p w14:paraId="664078EB" w14:textId="77777777" w:rsidR="000500BA" w:rsidRPr="00F6703F" w:rsidRDefault="000500BA" w:rsidP="00E5010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F6703F">
              <w:rPr>
                <w:rFonts w:ascii="Calibri" w:hAnsi="Calibri" w:cs="Calibri"/>
                <w:b w:val="0"/>
                <w:bCs w:val="0"/>
                <w:sz w:val="22"/>
                <w:szCs w:val="22"/>
              </w:rPr>
              <w:t xml:space="preserve">Investigations carried out under this Framework are conducted for the purposes of learning to prevent recurrence. They are not inquiries into how a person died (where applicable) as this is a matter for Coroners. Neither are they conducted to hold any individual or organisation to account.  Other processes exist for that purpose </w:t>
            </w:r>
            <w:proofErr w:type="gramStart"/>
            <w:r w:rsidRPr="00F6703F">
              <w:rPr>
                <w:rFonts w:ascii="Calibri" w:hAnsi="Calibri" w:cs="Calibri"/>
                <w:b w:val="0"/>
                <w:bCs w:val="0"/>
                <w:sz w:val="22"/>
                <w:szCs w:val="22"/>
              </w:rPr>
              <w:t>including:</w:t>
            </w:r>
            <w:proofErr w:type="gramEnd"/>
            <w:r w:rsidRPr="00F6703F">
              <w:rPr>
                <w:rFonts w:ascii="Calibri" w:hAnsi="Calibri" w:cs="Calibri"/>
                <w:b w:val="0"/>
                <w:bCs w:val="0"/>
                <w:sz w:val="22"/>
                <w:szCs w:val="22"/>
              </w:rPr>
              <w:t xml:space="preserve"> criminal or civil proceedings, disciplinary procedures, employment law and systems of service and professional regulation, such as the Care Quality Commission and the Nursing and Midwifery Council, the Health and Care Professions Council, and the General Medical Council. In circumstances where the actions of other agencies are required then those agencies must be appropriately informed and relevant protocols, outside the scope of this Framework, must be followed. </w:t>
            </w:r>
          </w:p>
          <w:p w14:paraId="526BAE3B" w14:textId="77777777" w:rsidR="000500BA" w:rsidRPr="00F6703F" w:rsidRDefault="000500BA" w:rsidP="00E5010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p>
          <w:p w14:paraId="0807FCA2" w14:textId="77777777" w:rsidR="000500BA" w:rsidRPr="008159A1" w:rsidRDefault="000500BA" w:rsidP="00E5010E">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F6703F">
              <w:rPr>
                <w:rFonts w:ascii="Calibri" w:hAnsi="Calibri" w:cs="Calibri"/>
                <w:b w:val="0"/>
                <w:bCs w:val="0"/>
                <w:sz w:val="22"/>
                <w:szCs w:val="22"/>
              </w:rPr>
              <w:t>Organisations must advocate justifiable accountability and a zero tolerance for inappropriate blame. The Incident Decision Tree</w:t>
            </w:r>
            <w:r w:rsidRPr="00F6703F">
              <w:rPr>
                <w:rStyle w:val="FootnoteReference"/>
                <w:rFonts w:ascii="Calibri" w:hAnsi="Calibri" w:cs="Calibri"/>
                <w:b w:val="0"/>
                <w:bCs w:val="0"/>
                <w:sz w:val="22"/>
                <w:szCs w:val="22"/>
              </w:rPr>
              <w:footnoteReference w:id="4"/>
            </w:r>
            <w:r w:rsidRPr="00F6703F">
              <w:rPr>
                <w:rFonts w:ascii="Calibri" w:hAnsi="Calibri" w:cs="Calibri"/>
                <w:b w:val="0"/>
                <w:bCs w:val="0"/>
                <w:sz w:val="22"/>
                <w:szCs w:val="22"/>
              </w:rPr>
              <w:t xml:space="preserve"> should be used to promote fair and consistent staff treatment within and between healthcare organisations.</w:t>
            </w:r>
          </w:p>
        </w:tc>
      </w:tr>
      <w:tr w:rsidR="000500BA" w:rsidRPr="008159A1" w14:paraId="26E81BD5" w14:textId="77777777" w:rsidTr="00E5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2965B3AD"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Objective</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3DAAB9C2" w14:textId="77777777" w:rsidR="000500BA" w:rsidRPr="008159A1" w:rsidRDefault="000500BA" w:rsidP="00E5010E">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Those involved in the investigation process must not be involved in the direct care of those patients affected nor should they work directly with those involved in the delivery of that care. Those working within the same team may have a shared perception of appropriate/safe care that is influenced by the culture and environment in which they work. As a result, they may fail to challenge the ‘status quo’ which is critical for identifying system weaknesses and opportunities for learning.</w:t>
            </w:r>
          </w:p>
          <w:p w14:paraId="59A50D02"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2BF0F525"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Demonstrating that an investigation will be undertaken objectively will also help to provide those affected (including families/carers) with confidence that the findings of the investigation will be robust, meaningful and fairly presented.</w:t>
            </w:r>
          </w:p>
          <w:p w14:paraId="55F96A1A"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C68433B" w14:textId="77777777" w:rsidR="000500BA" w:rsidRPr="008159A1" w:rsidRDefault="000500BA" w:rsidP="00E5010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To fulfil the requirements for an independent investigation, the investigation must be both commissioned and undertaken independently of the care that the investigation is considering (see Appendix 3) </w:t>
            </w:r>
          </w:p>
        </w:tc>
      </w:tr>
      <w:tr w:rsidR="000500BA" w:rsidRPr="008159A1" w14:paraId="7E153C63" w14:textId="77777777" w:rsidTr="00E50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31807559"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Timely and responsive</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2822AF4D" w14:textId="77777777" w:rsidR="000500BA" w:rsidRPr="008159A1" w:rsidRDefault="000500BA" w:rsidP="00E5010E">
            <w:pPr>
              <w:spacing w:before="12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Serious incidents must be reported without delay and no longer than 2 working days after the incident is identified (Part Three; section 3 outlines the process for reporting incidents).  </w:t>
            </w:r>
          </w:p>
          <w:p w14:paraId="55ABD9E3" w14:textId="77777777" w:rsidR="000500BA" w:rsidRPr="008159A1" w:rsidRDefault="000500BA" w:rsidP="00E5010E">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3CD2CD28" w14:textId="099FA0BD" w:rsidR="000500BA" w:rsidRPr="008159A1" w:rsidRDefault="000500BA" w:rsidP="00C15A89">
            <w:pPr>
              <w:spacing w:after="12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Every case is unique, including: the people/organisations that need to be involved, how they should be informed, the requirements/needs to support/facilitate their involvement and the actions that are required in the immediate, intermediate and long </w:t>
            </w:r>
          </w:p>
        </w:tc>
      </w:tr>
    </w:tbl>
    <w:p w14:paraId="0FBA9F66" w14:textId="0CF4C265" w:rsidR="000500BA" w:rsidRDefault="000500BA" w:rsidP="00C15A89">
      <w:pPr>
        <w:spacing w:before="0" w:after="0" w:line="240" w:lineRule="auto"/>
      </w:pPr>
    </w:p>
    <w:tbl>
      <w:tblPr>
        <w:tblStyle w:val="LightGrid-Accent1"/>
        <w:tblW w:w="10031" w:type="dxa"/>
        <w:tblBorders>
          <w:top w:val="single" w:sz="8" w:space="0" w:color="2C2C2C" w:themeColor="text1"/>
          <w:left w:val="single" w:sz="8" w:space="0" w:color="2C2C2C" w:themeColor="text1"/>
          <w:bottom w:val="single" w:sz="8" w:space="0" w:color="2C2C2C" w:themeColor="text1"/>
          <w:right w:val="single" w:sz="8" w:space="0" w:color="2C2C2C" w:themeColor="text1"/>
          <w:insideH w:val="single" w:sz="8" w:space="0" w:color="2C2C2C" w:themeColor="text1"/>
          <w:insideV w:val="single" w:sz="8" w:space="0" w:color="2C2C2C" w:themeColor="text1"/>
        </w:tblBorders>
        <w:shd w:val="clear" w:color="auto" w:fill="FFFFFF" w:themeFill="background1"/>
        <w:tblLook w:val="04A0" w:firstRow="1" w:lastRow="0" w:firstColumn="1" w:lastColumn="0" w:noHBand="0" w:noVBand="1"/>
      </w:tblPr>
      <w:tblGrid>
        <w:gridCol w:w="1844"/>
        <w:gridCol w:w="8187"/>
      </w:tblGrid>
      <w:tr w:rsidR="00C15A89" w:rsidRPr="008159A1" w14:paraId="3286DFFE" w14:textId="77777777" w:rsidTr="00A57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3657F5C7" w14:textId="7B4BEF0F" w:rsidR="00C15A89" w:rsidRPr="008159A1" w:rsidRDefault="00C15A89" w:rsidP="00A574CD">
            <w:pPr>
              <w:rPr>
                <w:rFonts w:ascii="Calibri" w:hAnsi="Calibri" w:cs="Calibri"/>
                <w:sz w:val="22"/>
                <w:szCs w:val="22"/>
              </w:rPr>
            </w:pP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hideMark/>
          </w:tcPr>
          <w:p w14:paraId="677C9C59" w14:textId="6C2D6DF7" w:rsidR="00C15A89" w:rsidRPr="00C15A89" w:rsidRDefault="00C15A89" w:rsidP="00A574CD">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C15A89">
              <w:rPr>
                <w:rFonts w:ascii="Calibri" w:hAnsi="Calibri" w:cs="Calibri"/>
                <w:b w:val="0"/>
                <w:bCs w:val="0"/>
                <w:sz w:val="22"/>
                <w:szCs w:val="22"/>
              </w:rPr>
              <w:t>term management of the case. Those managing serious incidents must be able to recognise and respond appropriately to the needs of each individual case.</w:t>
            </w:r>
          </w:p>
        </w:tc>
      </w:tr>
      <w:tr w:rsidR="000500BA" w:rsidRPr="008159A1" w14:paraId="1808461D" w14:textId="77777777" w:rsidTr="00E5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0581C23B"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 xml:space="preserve">Systems based </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5E05116C" w14:textId="77777777" w:rsidR="000500BA" w:rsidRPr="008159A1" w:rsidRDefault="000500BA" w:rsidP="00E5010E">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8159A1">
              <w:rPr>
                <w:rFonts w:ascii="Calibri" w:hAnsi="Calibri" w:cs="Calibri"/>
                <w:sz w:val="22"/>
                <w:szCs w:val="22"/>
              </w:rPr>
              <w:t>The investigation must be conducted using a recognised systems-based investigation methodology that identifies:</w:t>
            </w:r>
          </w:p>
          <w:p w14:paraId="037A3AB9"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p>
          <w:p w14:paraId="032B808F" w14:textId="77777777" w:rsidR="000500BA" w:rsidRPr="008159A1" w:rsidRDefault="000500BA" w:rsidP="000500BA">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8159A1">
              <w:rPr>
                <w:rFonts w:ascii="Calibri" w:hAnsi="Calibri" w:cs="Calibri"/>
                <w:sz w:val="22"/>
                <w:szCs w:val="22"/>
              </w:rPr>
              <w:t>The problems (</w:t>
            </w:r>
            <w:proofErr w:type="gramStart"/>
            <w:r w:rsidRPr="008159A1">
              <w:rPr>
                <w:rFonts w:ascii="Calibri" w:hAnsi="Calibri" w:cs="Calibri"/>
                <w:sz w:val="22"/>
                <w:szCs w:val="22"/>
              </w:rPr>
              <w:t>the what</w:t>
            </w:r>
            <w:proofErr w:type="gramEnd"/>
            <w:r w:rsidRPr="008159A1">
              <w:rPr>
                <w:rFonts w:ascii="Calibri" w:hAnsi="Calibri" w:cs="Calibri"/>
                <w:sz w:val="22"/>
                <w:szCs w:val="22"/>
              </w:rPr>
              <w:t xml:space="preserve">?); </w:t>
            </w:r>
          </w:p>
          <w:p w14:paraId="36EFAE04" w14:textId="77777777" w:rsidR="000500BA" w:rsidRPr="008159A1" w:rsidRDefault="000500BA" w:rsidP="000500BA">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8159A1">
              <w:rPr>
                <w:rFonts w:ascii="Calibri" w:hAnsi="Calibri" w:cs="Calibri"/>
                <w:sz w:val="22"/>
                <w:szCs w:val="22"/>
              </w:rPr>
              <w:t xml:space="preserve">The contributory factors that led to the problems (the how?) taking into account the environmental and human factors; and </w:t>
            </w:r>
          </w:p>
          <w:p w14:paraId="23F38E8C" w14:textId="77777777" w:rsidR="000500BA" w:rsidRPr="008159A1" w:rsidRDefault="000500BA" w:rsidP="000500BA">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8159A1">
              <w:rPr>
                <w:rFonts w:ascii="Calibri" w:hAnsi="Calibri" w:cs="Calibri"/>
                <w:sz w:val="22"/>
                <w:szCs w:val="22"/>
              </w:rPr>
              <w:t>The fundamental issues/root cause (the why?) that need to be addressed.</w:t>
            </w:r>
          </w:p>
          <w:p w14:paraId="51B05917" w14:textId="77777777" w:rsidR="000500BA" w:rsidRPr="008159A1" w:rsidRDefault="000500BA" w:rsidP="00E5010E">
            <w:pPr>
              <w:pStyle w:val="ListParagraph"/>
              <w:ind w:left="108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p>
          <w:p w14:paraId="7556A516" w14:textId="77777777" w:rsidR="000500BA" w:rsidRPr="008159A1" w:rsidRDefault="000500BA" w:rsidP="00E5010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8159A1">
              <w:rPr>
                <w:rFonts w:ascii="Calibri" w:hAnsi="Calibri" w:cs="Calibri"/>
                <w:sz w:val="22"/>
                <w:szCs w:val="22"/>
              </w:rPr>
              <w:t>Within the NHS, the recognised approach is commonly termed Root Cause Analysis (RCA) investigation.</w:t>
            </w:r>
            <w:r w:rsidRPr="008159A1">
              <w:rPr>
                <w:rStyle w:val="FootnoteReference"/>
                <w:rFonts w:ascii="Calibri" w:hAnsi="Calibri" w:cs="Calibri"/>
                <w:sz w:val="22"/>
                <w:szCs w:val="22"/>
              </w:rPr>
              <w:footnoteReference w:id="5"/>
            </w:r>
            <w:r w:rsidRPr="008159A1">
              <w:rPr>
                <w:rFonts w:ascii="Calibri" w:hAnsi="Calibri" w:cs="Calibri"/>
                <w:sz w:val="22"/>
                <w:szCs w:val="22"/>
              </w:rPr>
              <w:t xml:space="preserve"> The investigation must be undertaken by those with appropriate skills, training and capacity. </w:t>
            </w:r>
          </w:p>
        </w:tc>
      </w:tr>
      <w:tr w:rsidR="000500BA" w:rsidRPr="008159A1" w14:paraId="28B41CE6" w14:textId="77777777" w:rsidTr="00E50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10768999"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Proportionate</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2E897BDD" w14:textId="77777777" w:rsidR="000500BA" w:rsidRPr="008159A1" w:rsidRDefault="000500BA" w:rsidP="00E5010E">
            <w:pPr>
              <w:spacing w:before="12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The scale and scope of the investigation should be proportionate to the incident to ensure resources are effectively used. Incidents which indicate the most significant need for learning to prevent serious harm should be prioritised. Determining incidents which require a full investigation is an important part of the process (see Part One; section 1.1) and ensures that organisations are focusing resources in an appropriate </w:t>
            </w:r>
            <w:proofErr w:type="gramStart"/>
            <w:r w:rsidRPr="008159A1">
              <w:rPr>
                <w:rFonts w:ascii="Calibri" w:hAnsi="Calibri" w:cs="Calibri"/>
                <w:sz w:val="22"/>
                <w:szCs w:val="22"/>
              </w:rPr>
              <w:t>way</w:t>
            </w:r>
            <w:proofErr w:type="gramEnd"/>
            <w:r w:rsidRPr="008159A1">
              <w:rPr>
                <w:rFonts w:ascii="Calibri" w:hAnsi="Calibri" w:cs="Calibri"/>
                <w:sz w:val="22"/>
                <w:szCs w:val="22"/>
              </w:rPr>
              <w:t xml:space="preserve"> </w:t>
            </w:r>
          </w:p>
          <w:p w14:paraId="6B61997C" w14:textId="77777777" w:rsidR="000500BA" w:rsidRPr="008159A1" w:rsidRDefault="000500BA" w:rsidP="00E5010E">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1A4A1FD6" w14:textId="77777777" w:rsidR="000500BA" w:rsidRPr="008159A1" w:rsidRDefault="000500BA" w:rsidP="00E5010E">
            <w:pPr>
              <w:spacing w:after="12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8159A1">
              <w:rPr>
                <w:rFonts w:ascii="Calibri" w:hAnsi="Calibri" w:cs="Calibri"/>
                <w:sz w:val="22"/>
                <w:szCs w:val="22"/>
              </w:rPr>
              <w:t>Typically, serious incidents require a comprehensive investigation, but the scale and scope (and required resources) should be considered on a case by-case-basis. Some incidents may be managed by an individual (with support from others as required) whereas others will require a team effort and this may include members from various organisations and/or experts in certain fields. In many cases an internally managed investigation can fulfil the requirements for an effective investigation. In some circumstances (e.g. very complex or catastrophic incidents spanning multiple organisations and/or where the integrity of the investigation would be challenged/ undermined if managed internally) an independent investigation may be required (see Appendix 3 for further details). In exceptional circumstances a regional or centrally-led response may be required (see Part Three, section 3.2).</w:t>
            </w:r>
          </w:p>
        </w:tc>
      </w:tr>
      <w:tr w:rsidR="000500BA" w:rsidRPr="008159A1" w14:paraId="1E60D307" w14:textId="77777777" w:rsidTr="00E5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FFFFFF" w:themeFill="background1"/>
            <w:hideMark/>
          </w:tcPr>
          <w:p w14:paraId="20C57A53" w14:textId="77777777" w:rsidR="000500BA" w:rsidRPr="008159A1" w:rsidRDefault="000500BA" w:rsidP="00E5010E">
            <w:pPr>
              <w:rPr>
                <w:rFonts w:ascii="Calibri" w:hAnsi="Calibri" w:cs="Calibri"/>
                <w:sz w:val="22"/>
                <w:szCs w:val="22"/>
              </w:rPr>
            </w:pPr>
            <w:r w:rsidRPr="008159A1">
              <w:rPr>
                <w:rFonts w:ascii="Calibri" w:hAnsi="Calibri" w:cs="Calibri"/>
                <w:sz w:val="22"/>
                <w:szCs w:val="22"/>
              </w:rPr>
              <w:t>Collaborative</w:t>
            </w:r>
          </w:p>
        </w:tc>
        <w:tc>
          <w:tcPr>
            <w:tcW w:w="8187" w:type="dxa"/>
            <w:tcBorders>
              <w:top w:val="none" w:sz="0" w:space="0" w:color="auto"/>
              <w:left w:val="none" w:sz="0" w:space="0" w:color="auto"/>
              <w:bottom w:val="none" w:sz="0" w:space="0" w:color="auto"/>
              <w:right w:val="none" w:sz="0" w:space="0" w:color="auto"/>
            </w:tcBorders>
            <w:shd w:val="clear" w:color="auto" w:fill="FFFFFF" w:themeFill="background1"/>
          </w:tcPr>
          <w:p w14:paraId="52F282AA" w14:textId="77777777" w:rsidR="000500BA" w:rsidRPr="008159A1" w:rsidRDefault="000500BA" w:rsidP="00E5010E">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 xml:space="preserve">Serious incidents often involve several organisations. Organisations must work in partnership to ensure incidents are effectively managed. </w:t>
            </w:r>
          </w:p>
          <w:p w14:paraId="3C8B9CA8" w14:textId="77777777" w:rsidR="000500BA" w:rsidRPr="008159A1" w:rsidRDefault="000500BA" w:rsidP="00E5010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305BE42" w14:textId="77777777" w:rsidR="000500BA" w:rsidRPr="008159A1" w:rsidRDefault="000500BA" w:rsidP="00E5010E">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159A1">
              <w:rPr>
                <w:rFonts w:ascii="Calibri" w:hAnsi="Calibri" w:cs="Calibri"/>
                <w:sz w:val="22"/>
                <w:szCs w:val="22"/>
              </w:rPr>
              <w:t>There must be clear arrangements in place relating to the roles and responsibilities of those involved (see Part Two, section 2 and 3 below). Wherever possible partners should work collaboratively to avoid duplication and confusion. There should be a shared understanding of how the incident will be managed and investigated and this should be described in jointly agreed policies/procedures for multi-agency working.</w:t>
            </w:r>
          </w:p>
        </w:tc>
      </w:tr>
    </w:tbl>
    <w:p w14:paraId="038C8059" w14:textId="77777777" w:rsidR="000500BA" w:rsidRPr="008159A1" w:rsidRDefault="000500BA" w:rsidP="000500BA">
      <w:pPr>
        <w:rPr>
          <w:rFonts w:ascii="Arial" w:hAnsi="Arial" w:cs="Arial"/>
          <w:color w:val="FF0000"/>
          <w:sz w:val="16"/>
          <w:szCs w:val="16"/>
        </w:rPr>
      </w:pPr>
    </w:p>
    <w:p w14:paraId="402490C7" w14:textId="77777777" w:rsidR="000500BA" w:rsidRPr="008159A1" w:rsidRDefault="000500BA" w:rsidP="000500BA">
      <w:pPr>
        <w:widowControl w:val="0"/>
        <w:tabs>
          <w:tab w:val="left" w:pos="1540"/>
        </w:tabs>
        <w:spacing w:before="36" w:after="0"/>
        <w:rPr>
          <w:color w:val="FF0000"/>
        </w:rPr>
      </w:pPr>
    </w:p>
    <w:p w14:paraId="55D2EFD8" w14:textId="77777777" w:rsidR="000500BA" w:rsidRPr="008159A1" w:rsidRDefault="000500BA" w:rsidP="000500BA">
      <w:pPr>
        <w:widowControl w:val="0"/>
        <w:tabs>
          <w:tab w:val="left" w:pos="1540"/>
        </w:tabs>
        <w:spacing w:before="36" w:after="0"/>
        <w:rPr>
          <w:color w:val="FF0000"/>
        </w:rPr>
      </w:pPr>
    </w:p>
    <w:p w14:paraId="18480B3C" w14:textId="77777777" w:rsidR="000500BA" w:rsidRPr="008159A1" w:rsidRDefault="000500BA" w:rsidP="00C15A89">
      <w:pPr>
        <w:widowControl w:val="0"/>
        <w:tabs>
          <w:tab w:val="left" w:pos="1540"/>
        </w:tabs>
        <w:spacing w:before="0" w:after="0" w:line="240" w:lineRule="auto"/>
        <w:rPr>
          <w:color w:val="FF0000"/>
        </w:rPr>
      </w:pPr>
    </w:p>
    <w:p w14:paraId="23695703" w14:textId="77777777" w:rsidR="000500BA" w:rsidRPr="008159A1" w:rsidRDefault="000500BA" w:rsidP="000500BA">
      <w:pPr>
        <w:pStyle w:val="Heading1"/>
      </w:pPr>
      <w:r w:rsidRPr="008159A1">
        <w:t xml:space="preserve">PART three – roles and responsilbilties for managing serious incidents  </w:t>
      </w:r>
    </w:p>
    <w:p w14:paraId="1B3BDBF1" w14:textId="77777777" w:rsidR="000500BA" w:rsidRDefault="000500BA" w:rsidP="000500BA">
      <w:pPr>
        <w:pStyle w:val="ListParagraph"/>
        <w:autoSpaceDE w:val="0"/>
        <w:autoSpaceDN w:val="0"/>
        <w:adjustRightInd w:val="0"/>
        <w:spacing w:before="0" w:after="0" w:line="240" w:lineRule="auto"/>
        <w:ind w:left="0"/>
        <w:rPr>
          <w:rFonts w:ascii="Calibri" w:hAnsi="Calibri" w:cs="Calibri"/>
          <w:b/>
          <w:bCs/>
        </w:rPr>
      </w:pPr>
    </w:p>
    <w:p w14:paraId="62717BD3" w14:textId="616005C3" w:rsidR="000500BA" w:rsidRPr="008159A1" w:rsidRDefault="000500BA" w:rsidP="000500BA">
      <w:pPr>
        <w:pStyle w:val="ListParagraph"/>
        <w:autoSpaceDE w:val="0"/>
        <w:autoSpaceDN w:val="0"/>
        <w:adjustRightInd w:val="0"/>
        <w:spacing w:before="0" w:after="0" w:line="240" w:lineRule="auto"/>
        <w:ind w:left="0"/>
        <w:rPr>
          <w:rFonts w:ascii="Calibri" w:hAnsi="Calibri" w:cs="Calibri"/>
          <w:b/>
          <w:bCs/>
        </w:rPr>
      </w:pPr>
      <w:r w:rsidRPr="008159A1">
        <w:rPr>
          <w:rFonts w:ascii="Calibri" w:hAnsi="Calibri" w:cs="Calibri"/>
          <w:b/>
          <w:bCs/>
        </w:rPr>
        <w:t>(Taken from the NHS Serious Incident Framework source document)</w:t>
      </w:r>
    </w:p>
    <w:p w14:paraId="36A82E3C" w14:textId="77777777" w:rsidR="000500BA" w:rsidRPr="008159A1" w:rsidRDefault="000500BA" w:rsidP="000500BA">
      <w:pPr>
        <w:autoSpaceDE w:val="0"/>
        <w:autoSpaceDN w:val="0"/>
        <w:adjustRightInd w:val="0"/>
        <w:spacing w:before="0" w:after="0" w:line="240" w:lineRule="auto"/>
        <w:rPr>
          <w:rFonts w:ascii="Calibri" w:hAnsi="Calibri" w:cs="Calibri"/>
        </w:rPr>
      </w:pPr>
    </w:p>
    <w:p w14:paraId="6D0292CE" w14:textId="77777777" w:rsidR="000500BA" w:rsidRPr="008159A1" w:rsidRDefault="000500BA" w:rsidP="000500BA">
      <w:pPr>
        <w:widowControl w:val="0"/>
        <w:tabs>
          <w:tab w:val="left" w:pos="1540"/>
        </w:tabs>
        <w:spacing w:before="36" w:after="0"/>
        <w:rPr>
          <w:rFonts w:ascii="Calibri" w:hAnsi="Calibri" w:cs="Calibri"/>
        </w:rPr>
      </w:pPr>
      <w:r w:rsidRPr="008159A1">
        <w:rPr>
          <w:rFonts w:ascii="Calibri" w:hAnsi="Calibri" w:cs="Calibri"/>
        </w:rPr>
        <w:t>The nature of the serious incident largely determines who has a role to play and what that role is. This section outlines the key roles and responsibilities of providers, commissioners, key regulatory and supervisory bodies.</w:t>
      </w:r>
    </w:p>
    <w:p w14:paraId="16C6CEF7" w14:textId="77777777" w:rsidR="000500BA" w:rsidRPr="008159A1" w:rsidRDefault="000500BA" w:rsidP="000500BA">
      <w:pPr>
        <w:widowControl w:val="0"/>
        <w:tabs>
          <w:tab w:val="left" w:pos="1540"/>
        </w:tabs>
        <w:spacing w:before="36" w:after="0"/>
        <w:rPr>
          <w:rFonts w:ascii="Calibri" w:hAnsi="Calibri" w:cs="Calibri"/>
        </w:rPr>
      </w:pPr>
    </w:p>
    <w:p w14:paraId="63FEA362"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The leadership at a provider organisation is ultimately responsible for the quality of care that is provided by that organisation. Serious incident management is a critical component of corporate and clinical governance, and providers are responsible for arranging and resourcing investigations and must ensure robust systems are in place for recognising, reporting, investigating and responding to serious incidents. The principles and processes associated with robust serious incident management must be endorsed within an organisation’s Incident Reporting and Management Policy.</w:t>
      </w:r>
    </w:p>
    <w:p w14:paraId="3ACED5A5"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 </w:t>
      </w:r>
    </w:p>
    <w:p w14:paraId="2BE6FC20"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There must be clear procedures for: </w:t>
      </w:r>
    </w:p>
    <w:p w14:paraId="576321A7" w14:textId="77777777" w:rsidR="000500BA" w:rsidRPr="008159A1" w:rsidRDefault="000500BA" w:rsidP="000500BA">
      <w:pPr>
        <w:autoSpaceDE w:val="0"/>
        <w:autoSpaceDN w:val="0"/>
        <w:adjustRightInd w:val="0"/>
        <w:spacing w:before="0" w:after="0" w:line="240" w:lineRule="auto"/>
        <w:rPr>
          <w:rFonts w:ascii="Calibri" w:hAnsi="Calibri" w:cs="Calibri"/>
        </w:rPr>
      </w:pPr>
    </w:p>
    <w:p w14:paraId="110EEF31"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Timely reporting and liaison with their commissioning bodies (incidents must be recorded on STEIS within 2 working days of being identified). Particular types of incidents may require additional reporting to other systems. </w:t>
      </w:r>
    </w:p>
    <w:p w14:paraId="04FAF762"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Compliance with reporting and liaison requirements with regulators and other agencies/partners. </w:t>
      </w:r>
    </w:p>
    <w:p w14:paraId="2AF11024"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Mechanisms to support robust serious incident investigations, including processes to ensure the following: </w:t>
      </w:r>
    </w:p>
    <w:p w14:paraId="7D050EFD"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Early, meaningful and sensitive engagement with affected patients and/or their families/carers, from the point at which a serious incident is identified, throughout the investigation, report formulation and subsequent action planning through to closure of the investigation process. A specific person should be assigned to engage with the family to provide a single point of contact. </w:t>
      </w:r>
    </w:p>
    <w:p w14:paraId="461CFEEA"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Clear procedures for taking immediate action following a serious incident including the collection and retention of evidence i.e. notes/clinical records, written accounts/statements32 from those involved, equipment involved, information from the location (site visit) and interviews with relevant individuals. </w:t>
      </w:r>
    </w:p>
    <w:p w14:paraId="616C2C59"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Investigations are undertaken by appropriately trained and resourced staff and/or investigation teams that are sufficiently removed from the incident to be able to provide an objective view. </w:t>
      </w:r>
    </w:p>
    <w:p w14:paraId="0DEE4E44"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Investigations follow a systems-based approach to ensure any issues/problems with care delivery are fully understood from a human and systems factors perspective and that the ‘root causes’ are identified (where it is possible to do so) in order to produce focused recommendations that result in SMART (specific, measurable, attainable, relevant, time-bound) actions and learning to prevent recurrence. </w:t>
      </w:r>
    </w:p>
    <w:p w14:paraId="0A3D4AD1"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Access to relevant specialists/ experts, communications expertise, administrative support and/or additional resources to support investigations where required. </w:t>
      </w:r>
    </w:p>
    <w:p w14:paraId="6C6BEBAC" w14:textId="77777777" w:rsidR="000500BA"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Mechanisms to ensure that actions from action plans are monitored until implemented and there is evidence of whether or not the action plan has resulted in the practice / system improvement anticipated. This should include oversight of implementation by organisation leaders. </w:t>
      </w:r>
    </w:p>
    <w:p w14:paraId="033D04B9" w14:textId="77777777" w:rsidR="000500BA" w:rsidRDefault="000500BA" w:rsidP="000500BA">
      <w:pPr>
        <w:pStyle w:val="ListParagraph"/>
        <w:autoSpaceDE w:val="0"/>
        <w:autoSpaceDN w:val="0"/>
        <w:adjustRightInd w:val="0"/>
        <w:spacing w:before="0" w:after="198" w:line="240" w:lineRule="auto"/>
        <w:rPr>
          <w:rFonts w:ascii="Calibri" w:hAnsi="Calibri" w:cs="Calibri"/>
        </w:rPr>
      </w:pPr>
    </w:p>
    <w:p w14:paraId="56EADB96" w14:textId="77777777" w:rsidR="000500BA" w:rsidRPr="008159A1" w:rsidRDefault="000500BA" w:rsidP="000500BA">
      <w:pPr>
        <w:pStyle w:val="ListParagraph"/>
        <w:autoSpaceDE w:val="0"/>
        <w:autoSpaceDN w:val="0"/>
        <w:adjustRightInd w:val="0"/>
        <w:spacing w:before="0" w:after="198" w:line="240" w:lineRule="auto"/>
        <w:rPr>
          <w:rFonts w:ascii="Calibri" w:hAnsi="Calibri" w:cs="Calibri"/>
        </w:rPr>
      </w:pPr>
    </w:p>
    <w:p w14:paraId="0AF6F40C"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Mechanisms to support investigations being led by external agencies such as the police, HSE or local authority. Where required, providers must submit evidence to contribute towards external investigations. </w:t>
      </w:r>
    </w:p>
    <w:p w14:paraId="3EFD1FB7"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Processes (including interagency investigation policy and/or memorandum of understanding with relevant organisations) to support collaboration and partnership working where joint investigations are required to avoid duplication of activity or confusion of responsibility. </w:t>
      </w:r>
    </w:p>
    <w:p w14:paraId="0FB68188"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Quality assurance processes to ensure completion of high-quality investigation reports and action plans to enable timely learning and closure of investigations and to prevent recurrence. </w:t>
      </w:r>
    </w:p>
    <w:p w14:paraId="6793EDE9" w14:textId="77777777" w:rsidR="000500BA" w:rsidRPr="008159A1" w:rsidRDefault="000500BA" w:rsidP="000500BA">
      <w:pPr>
        <w:pStyle w:val="ListParagraph"/>
        <w:numPr>
          <w:ilvl w:val="0"/>
          <w:numId w:val="16"/>
        </w:numPr>
        <w:autoSpaceDE w:val="0"/>
        <w:autoSpaceDN w:val="0"/>
        <w:adjustRightInd w:val="0"/>
        <w:spacing w:before="0" w:after="198" w:line="240" w:lineRule="auto"/>
        <w:rPr>
          <w:rFonts w:ascii="Calibri" w:hAnsi="Calibri" w:cs="Calibri"/>
        </w:rPr>
      </w:pPr>
      <w:r w:rsidRPr="008159A1">
        <w:rPr>
          <w:rFonts w:ascii="Calibri" w:hAnsi="Calibri" w:cs="Calibri"/>
        </w:rPr>
        <w:t xml:space="preserve">Mechanisms and effective communication channels to facilitate the sharing of lessons learned across the organisation and more widely where required. </w:t>
      </w:r>
    </w:p>
    <w:p w14:paraId="311AE3A1" w14:textId="77777777" w:rsidR="000500BA" w:rsidRPr="008159A1" w:rsidRDefault="000500BA" w:rsidP="000500BA">
      <w:pPr>
        <w:widowControl w:val="0"/>
        <w:tabs>
          <w:tab w:val="left" w:pos="1540"/>
        </w:tabs>
        <w:spacing w:before="36" w:after="0"/>
        <w:rPr>
          <w:rFonts w:ascii="Calibri" w:hAnsi="Calibri" w:cs="Calibri"/>
        </w:rPr>
      </w:pPr>
    </w:p>
    <w:p w14:paraId="6F9B651D"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b/>
          <w:bCs/>
        </w:rPr>
        <w:t xml:space="preserve">Never Events </w:t>
      </w:r>
      <w:r w:rsidRPr="008159A1">
        <w:rPr>
          <w:rFonts w:ascii="Calibri" w:hAnsi="Calibri" w:cs="Calibri"/>
        </w:rPr>
        <w:t xml:space="preserve">are a subset of Serious Incidents that meet all of the following criteria: </w:t>
      </w:r>
    </w:p>
    <w:p w14:paraId="3782EA45" w14:textId="77777777" w:rsidR="000500BA" w:rsidRPr="008159A1" w:rsidRDefault="000500BA" w:rsidP="000500BA">
      <w:pPr>
        <w:autoSpaceDE w:val="0"/>
        <w:autoSpaceDN w:val="0"/>
        <w:adjustRightInd w:val="0"/>
        <w:spacing w:before="0" w:after="0" w:line="240" w:lineRule="auto"/>
        <w:rPr>
          <w:rFonts w:ascii="Calibri" w:hAnsi="Calibri" w:cs="Calibri"/>
        </w:rPr>
      </w:pPr>
    </w:p>
    <w:p w14:paraId="34621FBA" w14:textId="77777777" w:rsidR="000500BA" w:rsidRPr="008159A1" w:rsidRDefault="000500BA" w:rsidP="000500BA">
      <w:pPr>
        <w:pStyle w:val="ListParagraph"/>
        <w:numPr>
          <w:ilvl w:val="0"/>
          <w:numId w:val="17"/>
        </w:numPr>
        <w:autoSpaceDE w:val="0"/>
        <w:autoSpaceDN w:val="0"/>
        <w:adjustRightInd w:val="0"/>
        <w:spacing w:before="0" w:after="0" w:line="240" w:lineRule="auto"/>
        <w:rPr>
          <w:rFonts w:ascii="Calibri" w:hAnsi="Calibri" w:cs="Calibri"/>
        </w:rPr>
      </w:pPr>
      <w:r w:rsidRPr="008159A1">
        <w:rPr>
          <w:rFonts w:ascii="Calibri" w:hAnsi="Calibri" w:cs="Calibri"/>
        </w:rPr>
        <w:t xml:space="preserve">They are wholly preventable, where guidance or safety recommendations that provide strong systemic protective barriers are available at a national level and should have been implemented by all healthcare </w:t>
      </w:r>
      <w:proofErr w:type="gramStart"/>
      <w:r w:rsidRPr="008159A1">
        <w:rPr>
          <w:rFonts w:ascii="Calibri" w:hAnsi="Calibri" w:cs="Calibri"/>
        </w:rPr>
        <w:t>providers</w:t>
      </w:r>
      <w:proofErr w:type="gramEnd"/>
      <w:r w:rsidRPr="008159A1">
        <w:rPr>
          <w:rFonts w:ascii="Calibri" w:hAnsi="Calibri" w:cs="Calibri"/>
        </w:rPr>
        <w:t xml:space="preserve"> </w:t>
      </w:r>
    </w:p>
    <w:p w14:paraId="3367E110" w14:textId="77777777" w:rsidR="000500BA" w:rsidRPr="008159A1" w:rsidRDefault="000500BA" w:rsidP="000500BA">
      <w:pPr>
        <w:pStyle w:val="ListParagraph"/>
        <w:numPr>
          <w:ilvl w:val="0"/>
          <w:numId w:val="17"/>
        </w:numPr>
        <w:autoSpaceDE w:val="0"/>
        <w:autoSpaceDN w:val="0"/>
        <w:adjustRightInd w:val="0"/>
        <w:spacing w:before="0" w:after="0" w:line="240" w:lineRule="auto"/>
        <w:rPr>
          <w:rFonts w:ascii="Calibri" w:hAnsi="Calibri" w:cs="Calibri"/>
        </w:rPr>
      </w:pPr>
      <w:r w:rsidRPr="008159A1">
        <w:rPr>
          <w:rFonts w:ascii="Calibri" w:hAnsi="Calibri" w:cs="Calibri"/>
        </w:rPr>
        <w:t xml:space="preserve">Each Never Event has the potential to cause serious harm or death. However serious harm or death is not required to have happened as a result of a specific incident occurrence for that incident to be categorised as a Never Event </w:t>
      </w:r>
    </w:p>
    <w:p w14:paraId="3331E905" w14:textId="77777777" w:rsidR="000500BA" w:rsidRPr="008159A1" w:rsidRDefault="000500BA" w:rsidP="000500BA">
      <w:pPr>
        <w:pStyle w:val="ListParagraph"/>
        <w:numPr>
          <w:ilvl w:val="0"/>
          <w:numId w:val="17"/>
        </w:numPr>
        <w:autoSpaceDE w:val="0"/>
        <w:autoSpaceDN w:val="0"/>
        <w:adjustRightInd w:val="0"/>
        <w:spacing w:before="0" w:after="0" w:line="240" w:lineRule="auto"/>
        <w:rPr>
          <w:rFonts w:ascii="Calibri" w:hAnsi="Calibri" w:cs="Calibri"/>
        </w:rPr>
      </w:pPr>
      <w:r w:rsidRPr="008159A1">
        <w:rPr>
          <w:rFonts w:ascii="Calibri" w:hAnsi="Calibri" w:cs="Calibri"/>
        </w:rPr>
        <w:t xml:space="preserve">There is evidence that the category of Never Event has occurred in the past for example through reports to the National Reporting and Learning system, and a risk of recurrence </w:t>
      </w:r>
      <w:proofErr w:type="gramStart"/>
      <w:r w:rsidRPr="008159A1">
        <w:rPr>
          <w:rFonts w:ascii="Calibri" w:hAnsi="Calibri" w:cs="Calibri"/>
        </w:rPr>
        <w:t>remains</w:t>
      </w:r>
      <w:proofErr w:type="gramEnd"/>
      <w:r w:rsidRPr="008159A1">
        <w:rPr>
          <w:rFonts w:ascii="Calibri" w:hAnsi="Calibri" w:cs="Calibri"/>
        </w:rPr>
        <w:t xml:space="preserve"> </w:t>
      </w:r>
    </w:p>
    <w:p w14:paraId="1CC5463A" w14:textId="77777777" w:rsidR="000500BA" w:rsidRPr="008159A1" w:rsidRDefault="000500BA" w:rsidP="000500BA">
      <w:pPr>
        <w:pStyle w:val="ListParagraph"/>
        <w:numPr>
          <w:ilvl w:val="0"/>
          <w:numId w:val="17"/>
        </w:numPr>
        <w:autoSpaceDE w:val="0"/>
        <w:autoSpaceDN w:val="0"/>
        <w:adjustRightInd w:val="0"/>
        <w:spacing w:before="0" w:after="0" w:line="240" w:lineRule="auto"/>
        <w:rPr>
          <w:rFonts w:ascii="Calibri" w:hAnsi="Calibri" w:cs="Calibri"/>
        </w:rPr>
      </w:pPr>
      <w:r w:rsidRPr="008159A1">
        <w:rPr>
          <w:rFonts w:ascii="Calibri" w:hAnsi="Calibri" w:cs="Calibri"/>
        </w:rPr>
        <w:t xml:space="preserve">Occurrence of the Never Event is easily recognised and clearly defined – this requirement helps minimise disputes around classification, and ensures focus on learning and improving patient safety. </w:t>
      </w:r>
    </w:p>
    <w:p w14:paraId="5723D7A4" w14:textId="77777777" w:rsidR="000500BA" w:rsidRPr="008159A1" w:rsidRDefault="000500BA" w:rsidP="000500BA">
      <w:pPr>
        <w:pStyle w:val="ListParagraph"/>
        <w:autoSpaceDE w:val="0"/>
        <w:autoSpaceDN w:val="0"/>
        <w:adjustRightInd w:val="0"/>
        <w:spacing w:before="0" w:after="0" w:line="240" w:lineRule="auto"/>
        <w:rPr>
          <w:rFonts w:ascii="Calibri" w:hAnsi="Calibri" w:cs="Calibri"/>
        </w:rPr>
      </w:pPr>
    </w:p>
    <w:p w14:paraId="15148DBD" w14:textId="77777777" w:rsidR="000500BA" w:rsidRPr="008159A1" w:rsidRDefault="000500BA" w:rsidP="000500BA">
      <w:pPr>
        <w:pStyle w:val="ListParagraph"/>
        <w:autoSpaceDE w:val="0"/>
        <w:autoSpaceDN w:val="0"/>
        <w:adjustRightInd w:val="0"/>
        <w:spacing w:before="0" w:after="0" w:line="240" w:lineRule="auto"/>
        <w:rPr>
          <w:rFonts w:ascii="Calibri" w:hAnsi="Calibri" w:cs="Calibri"/>
        </w:rPr>
      </w:pPr>
      <w:r w:rsidRPr="008159A1">
        <w:rPr>
          <w:rFonts w:ascii="Calibri" w:hAnsi="Calibri" w:cs="Calibri"/>
        </w:rPr>
        <w:t>For further information on Never Events, refer to the Revised Never Event Policy and Framework, NHS England, March 2015.</w:t>
      </w:r>
      <w:r w:rsidRPr="008159A1">
        <w:rPr>
          <w:rFonts w:ascii="Arial" w:hAnsi="Arial" w:cs="Arial"/>
          <w:color w:val="FF0000"/>
          <w:sz w:val="23"/>
          <w:szCs w:val="23"/>
        </w:rPr>
        <w:t xml:space="preserve"> </w:t>
      </w:r>
    </w:p>
    <w:p w14:paraId="508E595C" w14:textId="77777777" w:rsidR="000500BA" w:rsidRPr="008159A1" w:rsidRDefault="000500BA" w:rsidP="000500BA">
      <w:pPr>
        <w:widowControl w:val="0"/>
        <w:tabs>
          <w:tab w:val="left" w:pos="1540"/>
        </w:tabs>
        <w:spacing w:before="36" w:after="0"/>
      </w:pPr>
    </w:p>
    <w:p w14:paraId="00070620" w14:textId="77777777" w:rsidR="000500BA" w:rsidRPr="008159A1" w:rsidRDefault="000500BA" w:rsidP="000500BA">
      <w:pPr>
        <w:pStyle w:val="Heading1"/>
        <w:rPr>
          <w:rFonts w:ascii="Calibri" w:hAnsi="Calibri"/>
        </w:rPr>
      </w:pPr>
      <w:r w:rsidRPr="008159A1">
        <w:rPr>
          <w:rFonts w:ascii="Calibri" w:hAnsi="Calibri"/>
          <w:u w:color="1F487C"/>
        </w:rPr>
        <w:t>Reporting</w:t>
      </w:r>
      <w:r w:rsidRPr="008159A1">
        <w:rPr>
          <w:rFonts w:ascii="Calibri" w:hAnsi="Calibri"/>
          <w:u w:color="1F487C"/>
        </w:rPr>
        <w:tab/>
      </w:r>
    </w:p>
    <w:p w14:paraId="2882BC17" w14:textId="77777777" w:rsidR="000500BA" w:rsidRPr="008159A1" w:rsidRDefault="000500BA" w:rsidP="000500BA">
      <w:pPr>
        <w:pStyle w:val="BodyText"/>
        <w:spacing w:before="56"/>
        <w:ind w:right="142"/>
        <w:rPr>
          <w:rFonts w:ascii="Calibri" w:hAnsi="Calibri"/>
        </w:rPr>
      </w:pPr>
      <w:r w:rsidRPr="008159A1">
        <w:rPr>
          <w:rFonts w:ascii="Calibri" w:hAnsi="Calibri"/>
        </w:rPr>
        <w:t>Castleman Healthcare Ltd recognises that incidents may occur because of problems with systems, processes or by individuals. Castleman Healthcare Ltd. promotes a positive approach to incident reporting throughout the organization in line with the Serious Incident Framework as detailed above. Staff are encouraged and will be supported to be open and honest about events and issues that have or could cause damage to people, property or the organisation. Castleman Healthcare Ltd operates an open and fair blame culture and will accept vicarious liability for the actions of staff as long as they were carrying out their duties in accordance with Castleman Healthcare Ltd policy, their professional standards, information, instruction, training and supervision they had received.</w:t>
      </w:r>
    </w:p>
    <w:p w14:paraId="3A767641" w14:textId="77777777" w:rsidR="000500BA" w:rsidRPr="008159A1" w:rsidRDefault="000500BA" w:rsidP="000500BA">
      <w:pPr>
        <w:pStyle w:val="BodyText"/>
        <w:spacing w:before="1"/>
        <w:ind w:right="168"/>
        <w:rPr>
          <w:rFonts w:ascii="Calibri" w:hAnsi="Calibri"/>
        </w:rPr>
      </w:pPr>
      <w:r w:rsidRPr="008159A1">
        <w:rPr>
          <w:rFonts w:ascii="Calibri" w:hAnsi="Calibri"/>
        </w:rPr>
        <w:t xml:space="preserve">Castleman Healthcare Ltd. staff have a statutory duty to report any incident they are involved in immediately in line with the Serious Incident Framework. This includes hazard concerns and near misses that have the potential to cause harm or loss as well as other incident types as outlined in this document. </w:t>
      </w:r>
    </w:p>
    <w:p w14:paraId="6DA3700E" w14:textId="77777777" w:rsidR="000500BA" w:rsidRDefault="000500BA" w:rsidP="000500BA">
      <w:pPr>
        <w:pStyle w:val="BodyText"/>
        <w:spacing w:before="1"/>
        <w:ind w:right="167"/>
        <w:rPr>
          <w:rFonts w:ascii="Calibri" w:hAnsi="Calibri"/>
        </w:rPr>
      </w:pPr>
      <w:r w:rsidRPr="008159A1">
        <w:rPr>
          <w:rFonts w:ascii="Calibri" w:hAnsi="Calibri"/>
        </w:rPr>
        <w:t>All incidents need to be reported to the Line Man</w:t>
      </w:r>
      <w:r>
        <w:rPr>
          <w:rFonts w:ascii="Calibri" w:hAnsi="Calibri"/>
        </w:rPr>
        <w:t>a</w:t>
      </w:r>
      <w:r w:rsidRPr="008159A1">
        <w:rPr>
          <w:rFonts w:ascii="Calibri" w:hAnsi="Calibri"/>
        </w:rPr>
        <w:t xml:space="preserve">ger. The Incident Form (see Appendix </w:t>
      </w:r>
      <w:r>
        <w:rPr>
          <w:rFonts w:ascii="Calibri" w:hAnsi="Calibri"/>
        </w:rPr>
        <w:t>1</w:t>
      </w:r>
      <w:r w:rsidRPr="008159A1">
        <w:rPr>
          <w:rFonts w:ascii="Calibri" w:hAnsi="Calibri"/>
        </w:rPr>
        <w:t xml:space="preserve">) should be filled in and emailed to the Line Manager and details of incident logged in Castleman Healthcare </w:t>
      </w:r>
    </w:p>
    <w:p w14:paraId="320EBE20" w14:textId="77777777" w:rsidR="000500BA" w:rsidRDefault="000500BA" w:rsidP="000500BA">
      <w:pPr>
        <w:pStyle w:val="BodyText"/>
        <w:spacing w:before="0" w:after="0" w:line="240" w:lineRule="auto"/>
        <w:ind w:right="164"/>
        <w:rPr>
          <w:rFonts w:ascii="Calibri" w:hAnsi="Calibri"/>
        </w:rPr>
      </w:pPr>
    </w:p>
    <w:p w14:paraId="7AA0A0F9" w14:textId="77777777" w:rsidR="000500BA" w:rsidRPr="008159A1" w:rsidRDefault="000500BA" w:rsidP="000500BA">
      <w:pPr>
        <w:pStyle w:val="BodyText"/>
        <w:spacing w:before="1"/>
        <w:ind w:right="167"/>
        <w:rPr>
          <w:rFonts w:ascii="Calibri" w:hAnsi="Calibri"/>
        </w:rPr>
      </w:pPr>
      <w:r w:rsidRPr="008159A1">
        <w:rPr>
          <w:rFonts w:ascii="Calibri" w:hAnsi="Calibri"/>
        </w:rPr>
        <w:t xml:space="preserve">Ltd Quality Log and a robust procedure of investigation, recording and learning will be undertaken in line with the Serious Incident Framework as detailed above and within recommended timescales. </w:t>
      </w:r>
    </w:p>
    <w:p w14:paraId="7F4C5801" w14:textId="77777777" w:rsidR="000500BA" w:rsidRPr="008159A1" w:rsidRDefault="000500BA" w:rsidP="000500BA">
      <w:pPr>
        <w:pStyle w:val="BodyText"/>
        <w:spacing w:before="1"/>
        <w:ind w:right="167"/>
        <w:rPr>
          <w:rFonts w:ascii="Calibri" w:hAnsi="Calibri"/>
        </w:rPr>
      </w:pPr>
    </w:p>
    <w:tbl>
      <w:tblPr>
        <w:tblStyle w:val="TableGrid"/>
        <w:tblW w:w="0" w:type="auto"/>
        <w:tblLook w:val="04A0" w:firstRow="1" w:lastRow="0" w:firstColumn="1" w:lastColumn="0" w:noHBand="0" w:noVBand="1"/>
      </w:tblPr>
      <w:tblGrid>
        <w:gridCol w:w="3077"/>
        <w:gridCol w:w="3019"/>
        <w:gridCol w:w="3010"/>
      </w:tblGrid>
      <w:tr w:rsidR="000500BA" w:rsidRPr="008159A1" w14:paraId="00DA8992" w14:textId="77777777" w:rsidTr="00E5010E">
        <w:tc>
          <w:tcPr>
            <w:tcW w:w="3077" w:type="dxa"/>
            <w:shd w:val="clear" w:color="auto" w:fill="C9ECFC" w:themeFill="text2" w:themeFillTint="33"/>
          </w:tcPr>
          <w:p w14:paraId="2ED91FC4" w14:textId="77777777" w:rsidR="000500BA" w:rsidRPr="008159A1" w:rsidRDefault="000500BA" w:rsidP="00E5010E">
            <w:pPr>
              <w:spacing w:line="264" w:lineRule="auto"/>
              <w:rPr>
                <w:rFonts w:ascii="Calibri" w:hAnsi="Calibri"/>
              </w:rPr>
            </w:pPr>
            <w:r w:rsidRPr="008159A1">
              <w:rPr>
                <w:rFonts w:ascii="Calibri" w:hAnsi="Calibri"/>
                <w:b/>
              </w:rPr>
              <w:t>Grading</w:t>
            </w:r>
          </w:p>
        </w:tc>
        <w:tc>
          <w:tcPr>
            <w:tcW w:w="3019" w:type="dxa"/>
            <w:shd w:val="clear" w:color="auto" w:fill="C9ECFC" w:themeFill="text2" w:themeFillTint="33"/>
          </w:tcPr>
          <w:p w14:paraId="5AA4705A" w14:textId="77777777" w:rsidR="000500BA" w:rsidRPr="008159A1" w:rsidRDefault="000500BA" w:rsidP="00E5010E">
            <w:pPr>
              <w:spacing w:line="264" w:lineRule="auto"/>
              <w:rPr>
                <w:rFonts w:ascii="Calibri" w:hAnsi="Calibri"/>
              </w:rPr>
            </w:pPr>
            <w:r w:rsidRPr="008159A1">
              <w:rPr>
                <w:rFonts w:ascii="Calibri" w:hAnsi="Calibri"/>
                <w:b/>
              </w:rPr>
              <w:t>Action</w:t>
            </w:r>
          </w:p>
        </w:tc>
        <w:tc>
          <w:tcPr>
            <w:tcW w:w="3010" w:type="dxa"/>
            <w:shd w:val="clear" w:color="auto" w:fill="C9ECFC" w:themeFill="text2" w:themeFillTint="33"/>
          </w:tcPr>
          <w:p w14:paraId="717717D7" w14:textId="77777777" w:rsidR="000500BA" w:rsidRPr="008159A1" w:rsidRDefault="000500BA" w:rsidP="00E5010E">
            <w:pPr>
              <w:spacing w:line="264" w:lineRule="auto"/>
              <w:rPr>
                <w:rFonts w:ascii="Calibri" w:hAnsi="Calibri"/>
              </w:rPr>
            </w:pPr>
            <w:r w:rsidRPr="008159A1">
              <w:rPr>
                <w:rFonts w:ascii="Calibri" w:hAnsi="Calibri"/>
                <w:b/>
              </w:rPr>
              <w:t>Timescales</w:t>
            </w:r>
          </w:p>
        </w:tc>
      </w:tr>
      <w:tr w:rsidR="000500BA" w:rsidRPr="008159A1" w14:paraId="5F905933" w14:textId="77777777" w:rsidTr="00E5010E">
        <w:tc>
          <w:tcPr>
            <w:tcW w:w="3077" w:type="dxa"/>
          </w:tcPr>
          <w:p w14:paraId="5ADC6042" w14:textId="77777777" w:rsidR="000500BA" w:rsidRPr="008159A1" w:rsidRDefault="000500BA" w:rsidP="00E5010E">
            <w:pPr>
              <w:spacing w:line="264" w:lineRule="auto"/>
              <w:rPr>
                <w:rFonts w:ascii="Calibri" w:hAnsi="Calibri"/>
              </w:rPr>
            </w:pPr>
            <w:r w:rsidRPr="008159A1">
              <w:rPr>
                <w:rFonts w:ascii="Calibri" w:hAnsi="Calibri"/>
              </w:rPr>
              <w:t xml:space="preserve">Minor Incidents </w:t>
            </w:r>
          </w:p>
        </w:tc>
        <w:tc>
          <w:tcPr>
            <w:tcW w:w="3019" w:type="dxa"/>
          </w:tcPr>
          <w:p w14:paraId="5365A2FC" w14:textId="77777777" w:rsidR="000500BA" w:rsidRDefault="000500BA" w:rsidP="00E5010E">
            <w:pPr>
              <w:spacing w:line="264" w:lineRule="auto"/>
              <w:rPr>
                <w:rFonts w:ascii="Calibri" w:hAnsi="Calibri"/>
              </w:rPr>
            </w:pPr>
            <w:r w:rsidRPr="008159A1">
              <w:rPr>
                <w:rFonts w:ascii="Calibri" w:hAnsi="Calibri"/>
              </w:rPr>
              <w:t xml:space="preserve">Investigated by managers and Castleman Healthcare Clinical Governance </w:t>
            </w:r>
            <w:proofErr w:type="gramStart"/>
            <w:r w:rsidRPr="008159A1">
              <w:rPr>
                <w:rFonts w:ascii="Calibri" w:hAnsi="Calibri"/>
              </w:rPr>
              <w:t>lead</w:t>
            </w:r>
            <w:proofErr w:type="gramEnd"/>
          </w:p>
          <w:p w14:paraId="7D2A8F22" w14:textId="77777777" w:rsidR="000500BA" w:rsidRPr="008159A1" w:rsidRDefault="000500BA" w:rsidP="00E5010E">
            <w:pPr>
              <w:spacing w:line="264" w:lineRule="auto"/>
              <w:rPr>
                <w:rFonts w:ascii="Calibri" w:hAnsi="Calibri"/>
              </w:rPr>
            </w:pPr>
            <w:r w:rsidRPr="008159A1">
              <w:rPr>
                <w:rFonts w:ascii="Calibri" w:hAnsi="Calibri"/>
              </w:rPr>
              <w:t xml:space="preserve">Investigated as per the Serious Incident Framework detailed above. </w:t>
            </w:r>
          </w:p>
          <w:p w14:paraId="64C219A3" w14:textId="77777777" w:rsidR="000500BA" w:rsidRPr="008159A1" w:rsidRDefault="000500BA" w:rsidP="00E5010E">
            <w:pPr>
              <w:spacing w:line="264" w:lineRule="auto"/>
              <w:rPr>
                <w:rFonts w:ascii="Calibri" w:hAnsi="Calibri"/>
              </w:rPr>
            </w:pPr>
          </w:p>
        </w:tc>
        <w:tc>
          <w:tcPr>
            <w:tcW w:w="3010" w:type="dxa"/>
          </w:tcPr>
          <w:p w14:paraId="055E8006" w14:textId="77777777" w:rsidR="000500BA" w:rsidRDefault="000500BA" w:rsidP="00E5010E">
            <w:pPr>
              <w:spacing w:line="264" w:lineRule="auto"/>
              <w:rPr>
                <w:rFonts w:ascii="Calibri" w:hAnsi="Calibri"/>
              </w:rPr>
            </w:pPr>
            <w:r w:rsidRPr="008159A1">
              <w:rPr>
                <w:rFonts w:ascii="Calibri" w:hAnsi="Calibri"/>
              </w:rPr>
              <w:t xml:space="preserve">Logged in Castleman Healthcare log within 24 </w:t>
            </w:r>
            <w:proofErr w:type="gramStart"/>
            <w:r w:rsidRPr="008159A1">
              <w:rPr>
                <w:rFonts w:ascii="Calibri" w:hAnsi="Calibri"/>
              </w:rPr>
              <w:t>hours</w:t>
            </w:r>
            <w:proofErr w:type="gramEnd"/>
            <w:r>
              <w:rPr>
                <w:rFonts w:ascii="Calibri" w:hAnsi="Calibri"/>
              </w:rPr>
              <w:t xml:space="preserve">       </w:t>
            </w:r>
          </w:p>
          <w:p w14:paraId="156218AF" w14:textId="77777777" w:rsidR="000500BA" w:rsidRDefault="000500BA" w:rsidP="00E5010E">
            <w:pPr>
              <w:spacing w:before="0"/>
              <w:rPr>
                <w:rFonts w:ascii="Calibri" w:hAnsi="Calibri"/>
              </w:rPr>
            </w:pPr>
          </w:p>
          <w:p w14:paraId="6F59B562" w14:textId="77777777" w:rsidR="000500BA" w:rsidRPr="008159A1" w:rsidRDefault="000500BA" w:rsidP="00E5010E">
            <w:pPr>
              <w:spacing w:before="140" w:line="264" w:lineRule="auto"/>
              <w:rPr>
                <w:rFonts w:ascii="Calibri" w:hAnsi="Calibri"/>
              </w:rPr>
            </w:pPr>
            <w:r w:rsidRPr="008159A1">
              <w:rPr>
                <w:rFonts w:ascii="Calibri" w:hAnsi="Calibri"/>
              </w:rPr>
              <w:t xml:space="preserve">Resolved within 21 days </w:t>
            </w:r>
          </w:p>
        </w:tc>
      </w:tr>
      <w:tr w:rsidR="000500BA" w:rsidRPr="008159A1" w14:paraId="760A799F" w14:textId="77777777" w:rsidTr="00E5010E">
        <w:tc>
          <w:tcPr>
            <w:tcW w:w="3077" w:type="dxa"/>
          </w:tcPr>
          <w:p w14:paraId="3FBAE93F" w14:textId="77777777" w:rsidR="000500BA" w:rsidRPr="008159A1" w:rsidRDefault="000500BA" w:rsidP="00E5010E">
            <w:pPr>
              <w:spacing w:line="264" w:lineRule="auto"/>
              <w:rPr>
                <w:rFonts w:ascii="Calibri" w:hAnsi="Calibri"/>
              </w:rPr>
            </w:pPr>
            <w:r w:rsidRPr="008159A1">
              <w:rPr>
                <w:rFonts w:ascii="Calibri" w:hAnsi="Calibri"/>
              </w:rPr>
              <w:t>Moderate Incidents</w:t>
            </w:r>
          </w:p>
        </w:tc>
        <w:tc>
          <w:tcPr>
            <w:tcW w:w="3019" w:type="dxa"/>
          </w:tcPr>
          <w:p w14:paraId="0092E910" w14:textId="77777777" w:rsidR="000500BA" w:rsidRPr="008159A1" w:rsidRDefault="000500BA" w:rsidP="00E5010E">
            <w:pPr>
              <w:spacing w:line="264" w:lineRule="auto"/>
              <w:rPr>
                <w:rFonts w:ascii="Calibri" w:hAnsi="Calibri"/>
              </w:rPr>
            </w:pPr>
            <w:r w:rsidRPr="008159A1">
              <w:rPr>
                <w:rFonts w:ascii="Calibri" w:hAnsi="Calibri"/>
              </w:rPr>
              <w:t xml:space="preserve">Investigated by managers and Castleman Healthcare Clinical Governance </w:t>
            </w:r>
            <w:proofErr w:type="gramStart"/>
            <w:r w:rsidRPr="008159A1">
              <w:rPr>
                <w:rFonts w:ascii="Calibri" w:hAnsi="Calibri"/>
              </w:rPr>
              <w:t>lead</w:t>
            </w:r>
            <w:proofErr w:type="gramEnd"/>
          </w:p>
          <w:p w14:paraId="1F03AFC1" w14:textId="77777777" w:rsidR="000500BA" w:rsidRPr="008159A1" w:rsidRDefault="000500BA" w:rsidP="00E5010E">
            <w:pPr>
              <w:rPr>
                <w:rFonts w:ascii="Calibri" w:hAnsi="Calibri"/>
              </w:rPr>
            </w:pPr>
            <w:r w:rsidRPr="008159A1">
              <w:rPr>
                <w:rFonts w:ascii="Calibri" w:hAnsi="Calibri"/>
              </w:rPr>
              <w:t xml:space="preserve">Investigated as per the Serious Incident Framework detailed above. </w:t>
            </w:r>
          </w:p>
          <w:p w14:paraId="6B7A47A5" w14:textId="77777777" w:rsidR="000500BA" w:rsidRPr="008159A1" w:rsidRDefault="000500BA" w:rsidP="00E5010E">
            <w:pPr>
              <w:spacing w:line="264" w:lineRule="auto"/>
              <w:rPr>
                <w:rFonts w:ascii="Calibri" w:hAnsi="Calibri"/>
              </w:rPr>
            </w:pPr>
          </w:p>
        </w:tc>
        <w:tc>
          <w:tcPr>
            <w:tcW w:w="3010" w:type="dxa"/>
          </w:tcPr>
          <w:p w14:paraId="4D1B63B0" w14:textId="77777777" w:rsidR="000500BA" w:rsidRPr="008159A1" w:rsidRDefault="000500BA" w:rsidP="00E5010E">
            <w:pPr>
              <w:spacing w:line="264" w:lineRule="auto"/>
              <w:rPr>
                <w:rFonts w:ascii="Calibri" w:hAnsi="Calibri"/>
              </w:rPr>
            </w:pPr>
            <w:r w:rsidRPr="008159A1">
              <w:rPr>
                <w:rFonts w:ascii="Calibri" w:hAnsi="Calibri"/>
              </w:rPr>
              <w:t xml:space="preserve">Logged in Castleman Healthcare log within 24 </w:t>
            </w:r>
            <w:proofErr w:type="gramStart"/>
            <w:r w:rsidRPr="008159A1">
              <w:rPr>
                <w:rFonts w:ascii="Calibri" w:hAnsi="Calibri"/>
              </w:rPr>
              <w:t>hours</w:t>
            </w:r>
            <w:proofErr w:type="gramEnd"/>
            <w:r w:rsidRPr="008159A1">
              <w:rPr>
                <w:rFonts w:ascii="Calibri" w:hAnsi="Calibri"/>
              </w:rPr>
              <w:t xml:space="preserve"> </w:t>
            </w:r>
          </w:p>
          <w:p w14:paraId="2ECC37F9" w14:textId="77777777" w:rsidR="000500BA" w:rsidRPr="008159A1" w:rsidRDefault="000500BA" w:rsidP="00E5010E">
            <w:pPr>
              <w:spacing w:line="264" w:lineRule="auto"/>
              <w:rPr>
                <w:rFonts w:ascii="Calibri" w:hAnsi="Calibri"/>
              </w:rPr>
            </w:pPr>
          </w:p>
          <w:p w14:paraId="6B8C078C" w14:textId="77777777" w:rsidR="000500BA" w:rsidRPr="008159A1" w:rsidRDefault="000500BA" w:rsidP="00E5010E">
            <w:pPr>
              <w:spacing w:before="0" w:line="264" w:lineRule="auto"/>
              <w:rPr>
                <w:rFonts w:ascii="Calibri" w:hAnsi="Calibri"/>
              </w:rPr>
            </w:pPr>
            <w:r w:rsidRPr="008159A1">
              <w:rPr>
                <w:rFonts w:ascii="Calibri" w:hAnsi="Calibri"/>
              </w:rPr>
              <w:t>Resolved within 28 days</w:t>
            </w:r>
          </w:p>
        </w:tc>
      </w:tr>
      <w:tr w:rsidR="000500BA" w:rsidRPr="008159A1" w14:paraId="1271465E" w14:textId="77777777" w:rsidTr="00E5010E">
        <w:tc>
          <w:tcPr>
            <w:tcW w:w="3077" w:type="dxa"/>
          </w:tcPr>
          <w:p w14:paraId="0AE8BB08" w14:textId="77777777" w:rsidR="000500BA" w:rsidRPr="008159A1" w:rsidRDefault="000500BA" w:rsidP="00E5010E">
            <w:pPr>
              <w:spacing w:line="264" w:lineRule="auto"/>
              <w:rPr>
                <w:rFonts w:ascii="Calibri" w:hAnsi="Calibri"/>
              </w:rPr>
            </w:pPr>
            <w:r w:rsidRPr="008159A1">
              <w:rPr>
                <w:rFonts w:ascii="Calibri" w:hAnsi="Calibri"/>
              </w:rPr>
              <w:t>Major/Catastrophic Incident</w:t>
            </w:r>
          </w:p>
        </w:tc>
        <w:tc>
          <w:tcPr>
            <w:tcW w:w="3019" w:type="dxa"/>
          </w:tcPr>
          <w:p w14:paraId="1D5BD589" w14:textId="77777777" w:rsidR="000500BA" w:rsidRPr="008159A1" w:rsidRDefault="000500BA" w:rsidP="00E5010E">
            <w:pPr>
              <w:spacing w:line="264" w:lineRule="auto"/>
              <w:rPr>
                <w:rFonts w:ascii="Calibri" w:hAnsi="Calibri"/>
              </w:rPr>
            </w:pPr>
            <w:r w:rsidRPr="008159A1">
              <w:rPr>
                <w:rFonts w:ascii="Calibri" w:hAnsi="Calibri"/>
              </w:rPr>
              <w:t xml:space="preserve">Investigated by managers and Castleman Healthcare Clinical Governance </w:t>
            </w:r>
            <w:proofErr w:type="gramStart"/>
            <w:r w:rsidRPr="008159A1">
              <w:rPr>
                <w:rFonts w:ascii="Calibri" w:hAnsi="Calibri"/>
              </w:rPr>
              <w:t>lead</w:t>
            </w:r>
            <w:proofErr w:type="gramEnd"/>
          </w:p>
          <w:p w14:paraId="671BA203" w14:textId="77777777" w:rsidR="000500BA" w:rsidRPr="008159A1" w:rsidRDefault="000500BA" w:rsidP="00E5010E">
            <w:pPr>
              <w:rPr>
                <w:rFonts w:ascii="Calibri" w:hAnsi="Calibri"/>
              </w:rPr>
            </w:pPr>
            <w:r w:rsidRPr="008159A1">
              <w:rPr>
                <w:rFonts w:ascii="Calibri" w:hAnsi="Calibri"/>
              </w:rPr>
              <w:t xml:space="preserve">Investigated as per the Serious Incident Framework detailed above. </w:t>
            </w:r>
          </w:p>
          <w:p w14:paraId="2A23449A" w14:textId="77777777" w:rsidR="000500BA" w:rsidRPr="008159A1" w:rsidRDefault="000500BA" w:rsidP="00E5010E">
            <w:pPr>
              <w:spacing w:line="264" w:lineRule="auto"/>
              <w:rPr>
                <w:rFonts w:ascii="Calibri" w:hAnsi="Calibri"/>
              </w:rPr>
            </w:pPr>
            <w:r w:rsidRPr="008159A1">
              <w:rPr>
                <w:rFonts w:ascii="Calibri" w:hAnsi="Calibri"/>
              </w:rPr>
              <w:t xml:space="preserve">National SIRI guidelines to be </w:t>
            </w:r>
            <w:proofErr w:type="gramStart"/>
            <w:r w:rsidRPr="008159A1">
              <w:rPr>
                <w:rFonts w:ascii="Calibri" w:hAnsi="Calibri"/>
              </w:rPr>
              <w:t>followed</w:t>
            </w:r>
            <w:proofErr w:type="gramEnd"/>
          </w:p>
          <w:p w14:paraId="260B96EC" w14:textId="77777777" w:rsidR="000500BA" w:rsidRPr="008159A1" w:rsidRDefault="000500BA" w:rsidP="00E5010E">
            <w:pPr>
              <w:spacing w:line="264" w:lineRule="auto"/>
              <w:rPr>
                <w:rFonts w:ascii="Calibri" w:hAnsi="Calibri"/>
              </w:rPr>
            </w:pPr>
            <w:r w:rsidRPr="008159A1">
              <w:rPr>
                <w:rFonts w:ascii="Calibri" w:hAnsi="Calibri"/>
              </w:rPr>
              <w:t>Serious Incident Reporting form to be emailed to NHS</w:t>
            </w:r>
          </w:p>
        </w:tc>
        <w:tc>
          <w:tcPr>
            <w:tcW w:w="3010" w:type="dxa"/>
          </w:tcPr>
          <w:p w14:paraId="25A9A072" w14:textId="77777777" w:rsidR="000500BA" w:rsidRPr="008159A1" w:rsidRDefault="000500BA" w:rsidP="00E5010E">
            <w:pPr>
              <w:spacing w:line="264" w:lineRule="auto"/>
              <w:rPr>
                <w:rFonts w:ascii="Calibri" w:hAnsi="Calibri"/>
              </w:rPr>
            </w:pPr>
            <w:r w:rsidRPr="008159A1">
              <w:rPr>
                <w:rFonts w:ascii="Calibri" w:hAnsi="Calibri"/>
              </w:rPr>
              <w:t xml:space="preserve">Logged in Castleman Healthcare log within 24 </w:t>
            </w:r>
            <w:proofErr w:type="gramStart"/>
            <w:r w:rsidRPr="008159A1">
              <w:rPr>
                <w:rFonts w:ascii="Calibri" w:hAnsi="Calibri"/>
              </w:rPr>
              <w:t>hours</w:t>
            </w:r>
            <w:proofErr w:type="gramEnd"/>
            <w:r w:rsidRPr="008159A1">
              <w:rPr>
                <w:rFonts w:ascii="Calibri" w:hAnsi="Calibri"/>
              </w:rPr>
              <w:t xml:space="preserve"> </w:t>
            </w:r>
          </w:p>
          <w:p w14:paraId="777CFE8B" w14:textId="77777777" w:rsidR="000500BA" w:rsidRPr="008159A1" w:rsidRDefault="000500BA" w:rsidP="00E5010E">
            <w:pPr>
              <w:spacing w:line="264" w:lineRule="auto"/>
              <w:rPr>
                <w:rFonts w:ascii="Calibri" w:hAnsi="Calibri"/>
              </w:rPr>
            </w:pPr>
          </w:p>
          <w:p w14:paraId="113DFF21" w14:textId="77777777" w:rsidR="000500BA" w:rsidRPr="008159A1" w:rsidRDefault="000500BA" w:rsidP="00E5010E">
            <w:pPr>
              <w:spacing w:before="0" w:line="264" w:lineRule="auto"/>
              <w:rPr>
                <w:rFonts w:ascii="Calibri" w:hAnsi="Calibri"/>
              </w:rPr>
            </w:pPr>
            <w:r w:rsidRPr="008159A1">
              <w:rPr>
                <w:rFonts w:ascii="Calibri" w:hAnsi="Calibri"/>
              </w:rPr>
              <w:t>Resolved within 45 days</w:t>
            </w:r>
          </w:p>
        </w:tc>
      </w:tr>
    </w:tbl>
    <w:p w14:paraId="1EA55287" w14:textId="77777777" w:rsidR="000500BA" w:rsidRPr="008159A1" w:rsidRDefault="000500BA" w:rsidP="000500BA">
      <w:pPr>
        <w:rPr>
          <w:rFonts w:ascii="Calibri" w:hAnsi="Calibri"/>
        </w:rPr>
      </w:pPr>
    </w:p>
    <w:p w14:paraId="475BB85E" w14:textId="77777777" w:rsidR="000500BA" w:rsidRPr="008159A1" w:rsidRDefault="000500BA" w:rsidP="000500BA">
      <w:pPr>
        <w:rPr>
          <w:rFonts w:ascii="Calibri" w:hAnsi="Calibri"/>
        </w:rPr>
      </w:pPr>
      <w:r w:rsidRPr="008159A1">
        <w:rPr>
          <w:rFonts w:ascii="Calibri" w:hAnsi="Calibri"/>
        </w:rPr>
        <w:br w:type="page"/>
      </w:r>
    </w:p>
    <w:p w14:paraId="24BCD840" w14:textId="77777777" w:rsidR="000500BA" w:rsidRPr="008159A1" w:rsidRDefault="000500BA" w:rsidP="000500BA">
      <w:pPr>
        <w:spacing w:before="0" w:after="0" w:line="240" w:lineRule="auto"/>
        <w:rPr>
          <w:rFonts w:ascii="Calibri" w:hAnsi="Calibri"/>
        </w:rPr>
      </w:pPr>
    </w:p>
    <w:p w14:paraId="7BC0CA84" w14:textId="77777777" w:rsidR="000500BA" w:rsidRPr="008159A1" w:rsidRDefault="000500BA" w:rsidP="000500BA">
      <w:pPr>
        <w:pStyle w:val="Heading1"/>
        <w:rPr>
          <w:rFonts w:ascii="Calibri" w:hAnsi="Calibri"/>
        </w:rPr>
      </w:pPr>
      <w:r w:rsidRPr="008159A1">
        <w:rPr>
          <w:rFonts w:ascii="Calibri" w:hAnsi="Calibri"/>
        </w:rPr>
        <w:t xml:space="preserve">Process for reporting an incident </w:t>
      </w:r>
    </w:p>
    <w:p w14:paraId="2E261DCB" w14:textId="77777777" w:rsidR="000500BA" w:rsidRPr="008159A1" w:rsidRDefault="000500BA" w:rsidP="000500BA">
      <w:pPr>
        <w:rPr>
          <w:rFonts w:ascii="Calibri" w:hAnsi="Calibri"/>
        </w:rPr>
      </w:pPr>
      <w:r w:rsidRPr="008159A1">
        <w:rPr>
          <w:rFonts w:ascii="Calibri" w:hAnsi="Calibri"/>
          <w:noProof/>
          <w:lang w:eastAsia="en-GB"/>
        </w:rPr>
        <mc:AlternateContent>
          <mc:Choice Requires="wpg">
            <w:drawing>
              <wp:anchor distT="0" distB="0" distL="114300" distR="114300" simplePos="0" relativeHeight="251660288" behindDoc="0" locked="0" layoutInCell="1" allowOverlap="1" wp14:anchorId="60E95DAB" wp14:editId="73BB5C6F">
                <wp:simplePos x="0" y="0"/>
                <wp:positionH relativeFrom="column">
                  <wp:posOffset>-184150</wp:posOffset>
                </wp:positionH>
                <wp:positionV relativeFrom="paragraph">
                  <wp:posOffset>132715</wp:posOffset>
                </wp:positionV>
                <wp:extent cx="5839460" cy="7315200"/>
                <wp:effectExtent l="0" t="0" r="27940" b="19050"/>
                <wp:wrapThrough wrapText="bothSides">
                  <wp:wrapPolygon edited="0">
                    <wp:start x="10429" y="0"/>
                    <wp:lineTo x="10429" y="900"/>
                    <wp:lineTo x="775" y="1744"/>
                    <wp:lineTo x="775" y="3600"/>
                    <wp:lineTo x="2889" y="4500"/>
                    <wp:lineTo x="2960" y="8100"/>
                    <wp:lineTo x="3030" y="9900"/>
                    <wp:lineTo x="846" y="9956"/>
                    <wp:lineTo x="634" y="10013"/>
                    <wp:lineTo x="634" y="11700"/>
                    <wp:lineTo x="2889" y="12600"/>
                    <wp:lineTo x="2889" y="16200"/>
                    <wp:lineTo x="3030" y="17100"/>
                    <wp:lineTo x="423" y="17100"/>
                    <wp:lineTo x="211" y="17156"/>
                    <wp:lineTo x="211" y="18675"/>
                    <wp:lineTo x="916" y="18900"/>
                    <wp:lineTo x="2960" y="18900"/>
                    <wp:lineTo x="2889" y="19800"/>
                    <wp:lineTo x="0" y="20025"/>
                    <wp:lineTo x="0" y="21600"/>
                    <wp:lineTo x="21633" y="21600"/>
                    <wp:lineTo x="21633" y="20250"/>
                    <wp:lineTo x="20505" y="20250"/>
                    <wp:lineTo x="3523" y="19800"/>
                    <wp:lineTo x="21633" y="19744"/>
                    <wp:lineTo x="21633" y="6413"/>
                    <wp:lineTo x="3453" y="6300"/>
                    <wp:lineTo x="21633" y="6019"/>
                    <wp:lineTo x="21633" y="0"/>
                    <wp:lineTo x="1042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7315200"/>
                          <a:chOff x="930" y="1971"/>
                          <a:chExt cx="9196" cy="11211"/>
                        </a:xfrm>
                      </wpg:grpSpPr>
                      <wps:wsp>
                        <wps:cNvPr id="19" name="Text Box 19"/>
                        <wps:cNvSpPr txBox="1">
                          <a:spLocks noChangeArrowheads="1"/>
                        </wps:cNvSpPr>
                        <wps:spPr bwMode="auto">
                          <a:xfrm>
                            <a:off x="5430" y="1971"/>
                            <a:ext cx="4696" cy="3099"/>
                          </a:xfrm>
                          <a:prstGeom prst="rect">
                            <a:avLst/>
                          </a:prstGeom>
                          <a:solidFill>
                            <a:srgbClr val="FFFFFF"/>
                          </a:solidFill>
                          <a:ln w="9525">
                            <a:solidFill>
                              <a:srgbClr val="000000"/>
                            </a:solidFill>
                            <a:miter lim="800000"/>
                            <a:headEnd/>
                            <a:tailEnd/>
                          </a:ln>
                        </wps:spPr>
                        <wps:txbx>
                          <w:txbxContent>
                            <w:p w14:paraId="10C5F35A" w14:textId="77777777" w:rsidR="000500BA" w:rsidRPr="008159A1" w:rsidRDefault="000500BA" w:rsidP="000500BA">
                              <w:pPr>
                                <w:pStyle w:val="Default"/>
                                <w:rPr>
                                  <w:sz w:val="18"/>
                                  <w:szCs w:val="18"/>
                                </w:rPr>
                              </w:pPr>
                              <w:r w:rsidRPr="008159A1">
                                <w:rPr>
                                  <w:sz w:val="18"/>
                                  <w:szCs w:val="18"/>
                                </w:rPr>
                                <w:t xml:space="preserve">Initiate any </w:t>
                              </w:r>
                              <w:r w:rsidRPr="008159A1">
                                <w:rPr>
                                  <w:b/>
                                  <w:bCs/>
                                  <w:sz w:val="18"/>
                                  <w:szCs w:val="18"/>
                                </w:rPr>
                                <w:t xml:space="preserve">immediate actions </w:t>
                              </w:r>
                              <w:r w:rsidRPr="008159A1">
                                <w:rPr>
                                  <w:sz w:val="18"/>
                                  <w:szCs w:val="18"/>
                                </w:rPr>
                                <w:t xml:space="preserve">required to prevent a recurrence (e.g. isolate defective equipment); </w:t>
                              </w:r>
                            </w:p>
                            <w:p w14:paraId="1515882F" w14:textId="77777777" w:rsidR="000500BA" w:rsidRPr="008159A1" w:rsidRDefault="000500BA" w:rsidP="000500BA">
                              <w:pPr>
                                <w:pStyle w:val="Default"/>
                                <w:rPr>
                                  <w:sz w:val="18"/>
                                  <w:szCs w:val="18"/>
                                </w:rPr>
                              </w:pPr>
                            </w:p>
                            <w:p w14:paraId="7616274C" w14:textId="77777777" w:rsidR="000500BA" w:rsidRPr="008159A1" w:rsidRDefault="000500BA" w:rsidP="000500BA">
                              <w:pPr>
                                <w:pStyle w:val="Default"/>
                                <w:rPr>
                                  <w:sz w:val="18"/>
                                  <w:szCs w:val="18"/>
                                </w:rPr>
                              </w:pPr>
                              <w:r w:rsidRPr="008159A1">
                                <w:rPr>
                                  <w:sz w:val="18"/>
                                  <w:szCs w:val="18"/>
                                </w:rPr>
                                <w:t xml:space="preserve">Complete an </w:t>
                              </w:r>
                              <w:r w:rsidRPr="008159A1">
                                <w:rPr>
                                  <w:b/>
                                  <w:bCs/>
                                  <w:sz w:val="18"/>
                                  <w:szCs w:val="18"/>
                                </w:rPr>
                                <w:t xml:space="preserve">Incident Report Form </w:t>
                              </w:r>
                              <w:r w:rsidRPr="008159A1">
                                <w:rPr>
                                  <w:sz w:val="18"/>
                                  <w:szCs w:val="18"/>
                                </w:rPr>
                                <w:t>as soon as possible (</w:t>
                              </w:r>
                              <w:r w:rsidRPr="008159A1">
                                <w:rPr>
                                  <w:sz w:val="18"/>
                                  <w:szCs w:val="18"/>
                                  <w:u w:val="single"/>
                                </w:rPr>
                                <w:t xml:space="preserve">within 24 hours </w:t>
                              </w:r>
                              <w:r w:rsidRPr="008159A1">
                                <w:rPr>
                                  <w:sz w:val="18"/>
                                  <w:szCs w:val="18"/>
                                </w:rPr>
                                <w:t xml:space="preserve">of the event), ensuring that where appropriate </w:t>
                              </w:r>
                              <w:r w:rsidRPr="008159A1">
                                <w:rPr>
                                  <w:b/>
                                  <w:bCs/>
                                  <w:sz w:val="18"/>
                                  <w:szCs w:val="18"/>
                                </w:rPr>
                                <w:t xml:space="preserve">Severity Grading </w:t>
                              </w:r>
                              <w:r w:rsidRPr="008159A1">
                                <w:rPr>
                                  <w:sz w:val="18"/>
                                  <w:szCs w:val="18"/>
                                </w:rPr>
                                <w:t xml:space="preserve">is allocated; </w:t>
                              </w:r>
                            </w:p>
                            <w:p w14:paraId="4AEE7F9A" w14:textId="77777777" w:rsidR="000500BA" w:rsidRPr="008159A1" w:rsidRDefault="000500BA" w:rsidP="000500BA">
                              <w:pPr>
                                <w:pStyle w:val="Default"/>
                                <w:rPr>
                                  <w:sz w:val="18"/>
                                  <w:szCs w:val="18"/>
                                </w:rPr>
                              </w:pPr>
                            </w:p>
                            <w:p w14:paraId="3AA20D7D" w14:textId="77777777" w:rsidR="000500BA" w:rsidRPr="008159A1" w:rsidRDefault="000500BA" w:rsidP="000500BA">
                              <w:pPr>
                                <w:pStyle w:val="Default"/>
                                <w:rPr>
                                  <w:sz w:val="18"/>
                                  <w:szCs w:val="18"/>
                                </w:rPr>
                              </w:pPr>
                              <w:r w:rsidRPr="008159A1">
                                <w:rPr>
                                  <w:sz w:val="18"/>
                                  <w:szCs w:val="18"/>
                                </w:rPr>
                                <w:t xml:space="preserve">Complete any </w:t>
                              </w:r>
                              <w:r w:rsidRPr="008159A1">
                                <w:rPr>
                                  <w:b/>
                                  <w:bCs/>
                                  <w:sz w:val="18"/>
                                  <w:szCs w:val="18"/>
                                </w:rPr>
                                <w:t xml:space="preserve">supporting documentation </w:t>
                              </w:r>
                              <w:r w:rsidRPr="008159A1">
                                <w:rPr>
                                  <w:sz w:val="18"/>
                                  <w:szCs w:val="18"/>
                                </w:rPr>
                                <w:t xml:space="preserve">(further details, witness statements etc); </w:t>
                              </w:r>
                            </w:p>
                            <w:p w14:paraId="75EC4661" w14:textId="77777777" w:rsidR="000500BA" w:rsidRPr="008159A1" w:rsidRDefault="000500BA" w:rsidP="000500BA">
                              <w:pPr>
                                <w:pStyle w:val="Default"/>
                                <w:rPr>
                                  <w:sz w:val="18"/>
                                  <w:szCs w:val="18"/>
                                </w:rPr>
                              </w:pPr>
                            </w:p>
                            <w:p w14:paraId="0454EC81" w14:textId="77777777" w:rsidR="000500BA" w:rsidRPr="008159A1" w:rsidRDefault="000500BA" w:rsidP="000500BA">
                              <w:pPr>
                                <w:pStyle w:val="Default"/>
                                <w:rPr>
                                  <w:sz w:val="18"/>
                                  <w:szCs w:val="18"/>
                                </w:rPr>
                              </w:pPr>
                              <w:r w:rsidRPr="008159A1">
                                <w:rPr>
                                  <w:b/>
                                  <w:bCs/>
                                  <w:sz w:val="18"/>
                                  <w:szCs w:val="18"/>
                                </w:rPr>
                                <w:t xml:space="preserve">‘Extreme’ </w:t>
                              </w:r>
                              <w:r w:rsidRPr="008159A1">
                                <w:rPr>
                                  <w:sz w:val="18"/>
                                  <w:szCs w:val="18"/>
                                </w:rPr>
                                <w:t xml:space="preserve">Incidents (i.e. those involving death, serious injury etc) </w:t>
                              </w:r>
                              <w:r w:rsidRPr="008159A1">
                                <w:rPr>
                                  <w:b/>
                                  <w:bCs/>
                                  <w:sz w:val="18"/>
                                  <w:szCs w:val="18"/>
                                </w:rPr>
                                <w:t>must be reported immediately</w:t>
                              </w:r>
                              <w:r w:rsidRPr="008159A1">
                                <w:rPr>
                                  <w:sz w:val="18"/>
                                  <w:szCs w:val="18"/>
                                </w:rPr>
                                <w:t>, as Dorset Diagnostics is required to notify these to the Commissioners as SUI’s</w:t>
                              </w:r>
                            </w:p>
                            <w:p w14:paraId="4901CEAE" w14:textId="77777777" w:rsidR="000500BA" w:rsidRPr="008159A1" w:rsidRDefault="000500BA" w:rsidP="000500BA"/>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320" y="2895"/>
                            <a:ext cx="2295" cy="936"/>
                          </a:xfrm>
                          <a:prstGeom prst="rect">
                            <a:avLst/>
                          </a:prstGeom>
                          <a:solidFill>
                            <a:srgbClr val="FFFFFF"/>
                          </a:solidFill>
                          <a:ln w="9525">
                            <a:solidFill>
                              <a:srgbClr val="000000"/>
                            </a:solidFill>
                            <a:miter lim="800000"/>
                            <a:headEnd/>
                            <a:tailEnd/>
                          </a:ln>
                        </wps:spPr>
                        <wps:txbx>
                          <w:txbxContent>
                            <w:p w14:paraId="180A0519" w14:textId="77777777" w:rsidR="000500BA" w:rsidRPr="008159A1" w:rsidRDefault="000500BA" w:rsidP="000500BA">
                              <w:r w:rsidRPr="008159A1">
                                <w:t xml:space="preserve">Incident / Near Miss </w:t>
                              </w:r>
                              <w:proofErr w:type="gramStart"/>
                              <w:r w:rsidRPr="008159A1">
                                <w:t>occurs</w:t>
                              </w:r>
                              <w:proofErr w:type="gramEnd"/>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1245" y="7168"/>
                            <a:ext cx="2160" cy="863"/>
                          </a:xfrm>
                          <a:prstGeom prst="rect">
                            <a:avLst/>
                          </a:prstGeom>
                          <a:solidFill>
                            <a:srgbClr val="FFFFFF"/>
                          </a:solidFill>
                          <a:ln w="9525">
                            <a:solidFill>
                              <a:srgbClr val="000000"/>
                            </a:solidFill>
                            <a:miter lim="800000"/>
                            <a:headEnd/>
                            <a:tailEnd/>
                          </a:ln>
                        </wps:spPr>
                        <wps:txbx>
                          <w:txbxContent>
                            <w:p w14:paraId="61D8B3A5" w14:textId="77777777" w:rsidR="000500BA" w:rsidRPr="008159A1" w:rsidRDefault="000500BA" w:rsidP="000500BA">
                              <w:r w:rsidRPr="008159A1">
                                <w:t>Send Incident Form to Manager</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430" y="12525"/>
                            <a:ext cx="4688" cy="657"/>
                          </a:xfrm>
                          <a:prstGeom prst="rect">
                            <a:avLst/>
                          </a:prstGeom>
                          <a:solidFill>
                            <a:srgbClr val="FFFFFF"/>
                          </a:solidFill>
                          <a:ln w="9525">
                            <a:solidFill>
                              <a:srgbClr val="000000"/>
                            </a:solidFill>
                            <a:miter lim="800000"/>
                            <a:headEnd/>
                            <a:tailEnd/>
                          </a:ln>
                        </wps:spPr>
                        <wps:txbx>
                          <w:txbxContent>
                            <w:p w14:paraId="6AE87A0E" w14:textId="77777777" w:rsidR="000500BA" w:rsidRPr="008159A1" w:rsidRDefault="000500BA" w:rsidP="000500BA">
                              <w:pPr>
                                <w:pStyle w:val="Default"/>
                                <w:rPr>
                                  <w:sz w:val="18"/>
                                  <w:szCs w:val="18"/>
                                </w:rPr>
                              </w:pPr>
                              <w:r w:rsidRPr="008159A1">
                                <w:rPr>
                                  <w:sz w:val="18"/>
                                  <w:szCs w:val="18"/>
                                </w:rPr>
                                <w:t xml:space="preserve">Use trend data to inform </w:t>
                              </w:r>
                              <w:r w:rsidRPr="008159A1">
                                <w:rPr>
                                  <w:bCs/>
                                  <w:sz w:val="18"/>
                                  <w:szCs w:val="18"/>
                                </w:rPr>
                                <w:t xml:space="preserve">Quality Improvement and Patient safety </w:t>
                              </w:r>
                              <w:proofErr w:type="gramStart"/>
                              <w:r w:rsidRPr="008159A1">
                                <w:rPr>
                                  <w:bCs/>
                                  <w:sz w:val="18"/>
                                  <w:szCs w:val="18"/>
                                </w:rPr>
                                <w:t>activity</w:t>
                              </w:r>
                              <w:proofErr w:type="gramEnd"/>
                            </w:p>
                            <w:p w14:paraId="739F58EE" w14:textId="77777777" w:rsidR="000500BA" w:rsidRPr="008159A1" w:rsidRDefault="000500BA" w:rsidP="000500BA"/>
                          </w:txbxContent>
                        </wps:txbx>
                        <wps:bodyPr rot="0" vert="horz" wrap="square" lIns="91440" tIns="45720" rIns="91440" bIns="45720" anchor="t" anchorCtr="0" upright="1">
                          <a:noAutofit/>
                        </wps:bodyPr>
                      </wps:wsp>
                      <wps:wsp>
                        <wps:cNvPr id="23" name="Text Box 23"/>
                        <wps:cNvSpPr txBox="1">
                          <a:spLocks noChangeArrowheads="1"/>
                        </wps:cNvSpPr>
                        <wps:spPr bwMode="auto">
                          <a:xfrm>
                            <a:off x="5430" y="5321"/>
                            <a:ext cx="4696" cy="4729"/>
                          </a:xfrm>
                          <a:prstGeom prst="rect">
                            <a:avLst/>
                          </a:prstGeom>
                          <a:solidFill>
                            <a:srgbClr val="FFFFFF"/>
                          </a:solidFill>
                          <a:ln w="9525">
                            <a:solidFill>
                              <a:srgbClr val="000000"/>
                            </a:solidFill>
                            <a:miter lim="800000"/>
                            <a:headEnd/>
                            <a:tailEnd/>
                          </a:ln>
                        </wps:spPr>
                        <wps:txbx>
                          <w:txbxContent>
                            <w:p w14:paraId="450DD494" w14:textId="77777777" w:rsidR="000500BA" w:rsidRPr="008159A1" w:rsidRDefault="000500BA" w:rsidP="000500BA">
                              <w:pPr>
                                <w:pStyle w:val="Default"/>
                                <w:rPr>
                                  <w:sz w:val="18"/>
                                  <w:szCs w:val="18"/>
                                </w:rPr>
                              </w:pPr>
                              <w:r w:rsidRPr="008159A1">
                                <w:rPr>
                                  <w:sz w:val="18"/>
                                  <w:szCs w:val="18"/>
                                </w:rPr>
                                <w:t xml:space="preserve">Manager to assess incident, and ensure immediate </w:t>
                              </w:r>
                              <w:r w:rsidRPr="008159A1">
                                <w:rPr>
                                  <w:b/>
                                  <w:bCs/>
                                  <w:sz w:val="18"/>
                                  <w:szCs w:val="18"/>
                                </w:rPr>
                                <w:t xml:space="preserve">preventative actions have been </w:t>
                              </w:r>
                              <w:proofErr w:type="gramStart"/>
                              <w:r w:rsidRPr="008159A1">
                                <w:rPr>
                                  <w:b/>
                                  <w:bCs/>
                                  <w:sz w:val="18"/>
                                  <w:szCs w:val="18"/>
                                </w:rPr>
                                <w:t>taken</w:t>
                              </w:r>
                              <w:proofErr w:type="gramEnd"/>
                              <w:r w:rsidRPr="008159A1">
                                <w:rPr>
                                  <w:b/>
                                  <w:bCs/>
                                  <w:sz w:val="18"/>
                                  <w:szCs w:val="18"/>
                                </w:rPr>
                                <w:t xml:space="preserve"> </w:t>
                              </w:r>
                            </w:p>
                            <w:p w14:paraId="3EA11605" w14:textId="77777777" w:rsidR="000500BA" w:rsidRPr="008159A1" w:rsidRDefault="000500BA" w:rsidP="000500BA">
                              <w:pPr>
                                <w:pStyle w:val="Default"/>
                                <w:rPr>
                                  <w:sz w:val="18"/>
                                  <w:szCs w:val="18"/>
                                </w:rPr>
                              </w:pPr>
                            </w:p>
                            <w:p w14:paraId="44D69901" w14:textId="77777777" w:rsidR="000500BA" w:rsidRPr="008159A1" w:rsidRDefault="000500BA" w:rsidP="000500BA">
                              <w:pPr>
                                <w:pStyle w:val="Default"/>
                                <w:rPr>
                                  <w:sz w:val="18"/>
                                  <w:szCs w:val="18"/>
                                </w:rPr>
                              </w:pPr>
                              <w:r w:rsidRPr="008159A1">
                                <w:rPr>
                                  <w:sz w:val="18"/>
                                  <w:szCs w:val="18"/>
                                </w:rPr>
                                <w:t xml:space="preserve">Manager to liaise with Director or Operations to decide </w:t>
                              </w:r>
                              <w:r w:rsidRPr="008159A1">
                                <w:rPr>
                                  <w:b/>
                                  <w:bCs/>
                                  <w:sz w:val="18"/>
                                  <w:szCs w:val="18"/>
                                </w:rPr>
                                <w:t xml:space="preserve">appropriate investigation methodology </w:t>
                              </w:r>
                              <w:r w:rsidRPr="008159A1">
                                <w:rPr>
                                  <w:sz w:val="18"/>
                                  <w:szCs w:val="18"/>
                                </w:rPr>
                                <w:t xml:space="preserve">(depending on severity); </w:t>
                              </w:r>
                            </w:p>
                            <w:p w14:paraId="77B8975F" w14:textId="77777777" w:rsidR="000500BA" w:rsidRPr="008159A1" w:rsidRDefault="000500BA" w:rsidP="000500BA">
                              <w:pPr>
                                <w:pStyle w:val="Default"/>
                                <w:rPr>
                                  <w:sz w:val="18"/>
                                  <w:szCs w:val="18"/>
                                </w:rPr>
                              </w:pPr>
                            </w:p>
                            <w:p w14:paraId="7F9419CF" w14:textId="77777777" w:rsidR="000500BA" w:rsidRPr="008159A1" w:rsidRDefault="000500BA" w:rsidP="000500BA">
                              <w:pPr>
                                <w:pStyle w:val="Default"/>
                                <w:rPr>
                                  <w:sz w:val="18"/>
                                  <w:szCs w:val="18"/>
                                </w:rPr>
                              </w:pPr>
                              <w:r w:rsidRPr="008159A1">
                                <w:rPr>
                                  <w:sz w:val="18"/>
                                  <w:szCs w:val="18"/>
                                </w:rPr>
                                <w:t xml:space="preserve">Incident form sent to Director of Operations </w:t>
                              </w:r>
                            </w:p>
                            <w:p w14:paraId="6FAF159B" w14:textId="77777777" w:rsidR="000500BA" w:rsidRPr="008159A1" w:rsidRDefault="000500BA" w:rsidP="000500BA">
                              <w:pPr>
                                <w:pStyle w:val="Default"/>
                                <w:rPr>
                                  <w:sz w:val="18"/>
                                  <w:szCs w:val="18"/>
                                </w:rPr>
                              </w:pPr>
                            </w:p>
                            <w:p w14:paraId="2ADCBB71" w14:textId="77777777" w:rsidR="000500BA" w:rsidRPr="008159A1" w:rsidRDefault="000500BA" w:rsidP="000500BA">
                              <w:pPr>
                                <w:pStyle w:val="Default"/>
                                <w:rPr>
                                  <w:sz w:val="18"/>
                                  <w:szCs w:val="18"/>
                                </w:rPr>
                              </w:pPr>
                              <w:r w:rsidRPr="008159A1">
                                <w:rPr>
                                  <w:sz w:val="18"/>
                                  <w:szCs w:val="18"/>
                                </w:rPr>
                                <w:t xml:space="preserve">Retain Incident Report Form in </w:t>
                              </w:r>
                              <w:r w:rsidRPr="008159A1">
                                <w:rPr>
                                  <w:b/>
                                  <w:bCs/>
                                  <w:sz w:val="18"/>
                                  <w:szCs w:val="18"/>
                                </w:rPr>
                                <w:t xml:space="preserve">secure </w:t>
                              </w:r>
                              <w:r w:rsidRPr="008159A1">
                                <w:rPr>
                                  <w:sz w:val="18"/>
                                  <w:szCs w:val="18"/>
                                </w:rPr>
                                <w:t xml:space="preserve">location and </w:t>
                              </w:r>
                              <w:r w:rsidRPr="008159A1">
                                <w:rPr>
                                  <w:b/>
                                  <w:bCs/>
                                  <w:sz w:val="18"/>
                                  <w:szCs w:val="18"/>
                                </w:rPr>
                                <w:t xml:space="preserve">circulate copies </w:t>
                              </w:r>
                              <w:r w:rsidRPr="008159A1">
                                <w:rPr>
                                  <w:sz w:val="18"/>
                                  <w:szCs w:val="18"/>
                                </w:rPr>
                                <w:t xml:space="preserve">to relevant staff if relevant; </w:t>
                              </w:r>
                            </w:p>
                            <w:p w14:paraId="710FB9AF" w14:textId="77777777" w:rsidR="000500BA" w:rsidRPr="008159A1" w:rsidRDefault="000500BA" w:rsidP="000500BA">
                              <w:pPr>
                                <w:pStyle w:val="Default"/>
                                <w:rPr>
                                  <w:sz w:val="18"/>
                                  <w:szCs w:val="18"/>
                                </w:rPr>
                              </w:pPr>
                            </w:p>
                            <w:p w14:paraId="03537466" w14:textId="77777777" w:rsidR="000500BA" w:rsidRPr="008159A1" w:rsidRDefault="000500BA" w:rsidP="000500BA">
                              <w:pPr>
                                <w:pStyle w:val="Default"/>
                                <w:rPr>
                                  <w:sz w:val="18"/>
                                  <w:szCs w:val="18"/>
                                </w:rPr>
                              </w:pPr>
                              <w:r w:rsidRPr="008159A1">
                                <w:rPr>
                                  <w:b/>
                                  <w:bCs/>
                                  <w:sz w:val="18"/>
                                  <w:szCs w:val="18"/>
                                </w:rPr>
                                <w:t xml:space="preserve">Initiate investigation </w:t>
                              </w:r>
                              <w:r w:rsidRPr="008159A1">
                                <w:rPr>
                                  <w:sz w:val="18"/>
                                  <w:szCs w:val="18"/>
                                </w:rPr>
                                <w:t xml:space="preserve">as advised; </w:t>
                              </w:r>
                            </w:p>
                            <w:p w14:paraId="33A5306B" w14:textId="77777777" w:rsidR="000500BA" w:rsidRPr="008159A1" w:rsidRDefault="000500BA" w:rsidP="000500BA">
                              <w:pPr>
                                <w:pStyle w:val="Default"/>
                                <w:rPr>
                                  <w:sz w:val="18"/>
                                  <w:szCs w:val="18"/>
                                </w:rPr>
                              </w:pPr>
                            </w:p>
                            <w:p w14:paraId="633F37A9" w14:textId="77777777" w:rsidR="000500BA" w:rsidRPr="008159A1" w:rsidRDefault="000500BA" w:rsidP="000500BA">
                              <w:pPr>
                                <w:pStyle w:val="Default"/>
                                <w:rPr>
                                  <w:sz w:val="18"/>
                                  <w:szCs w:val="18"/>
                                </w:rPr>
                              </w:pPr>
                              <w:r w:rsidRPr="008159A1">
                                <w:rPr>
                                  <w:sz w:val="18"/>
                                  <w:szCs w:val="18"/>
                                </w:rPr>
                                <w:t xml:space="preserve">Ensure that Director of Operations is kept appraised of internal investigation; </w:t>
                              </w:r>
                            </w:p>
                            <w:p w14:paraId="0B47477B" w14:textId="77777777" w:rsidR="000500BA" w:rsidRPr="008159A1" w:rsidRDefault="000500BA" w:rsidP="000500BA">
                              <w:pPr>
                                <w:pStyle w:val="Default"/>
                                <w:rPr>
                                  <w:sz w:val="18"/>
                                  <w:szCs w:val="18"/>
                                </w:rPr>
                              </w:pPr>
                            </w:p>
                            <w:p w14:paraId="488E018A" w14:textId="77777777" w:rsidR="000500BA" w:rsidRPr="008159A1" w:rsidRDefault="000500BA" w:rsidP="000500BA">
                              <w:pPr>
                                <w:pStyle w:val="Default"/>
                                <w:rPr>
                                  <w:sz w:val="18"/>
                                  <w:szCs w:val="18"/>
                                </w:rPr>
                              </w:pPr>
                              <w:r w:rsidRPr="008159A1">
                                <w:rPr>
                                  <w:sz w:val="18"/>
                                  <w:szCs w:val="18"/>
                                </w:rPr>
                                <w:t xml:space="preserve">Notify Clinical Governance board of any identified organisational </w:t>
                              </w:r>
                              <w:proofErr w:type="gramStart"/>
                              <w:r w:rsidRPr="008159A1">
                                <w:rPr>
                                  <w:sz w:val="18"/>
                                  <w:szCs w:val="18"/>
                                </w:rPr>
                                <w:t>learning</w:t>
                              </w:r>
                              <w:proofErr w:type="gramEnd"/>
                              <w:r w:rsidRPr="008159A1">
                                <w:rPr>
                                  <w:sz w:val="18"/>
                                  <w:szCs w:val="18"/>
                                </w:rPr>
                                <w:t xml:space="preserve"> </w:t>
                              </w:r>
                            </w:p>
                            <w:p w14:paraId="0ADDEC65" w14:textId="77777777" w:rsidR="000500BA" w:rsidRPr="008159A1" w:rsidRDefault="000500BA" w:rsidP="000500BA">
                              <w:pPr>
                                <w:pStyle w:val="Default"/>
                                <w:rPr>
                                  <w:sz w:val="18"/>
                                  <w:szCs w:val="18"/>
                                </w:rPr>
                              </w:pPr>
                            </w:p>
                            <w:p w14:paraId="7EC28952" w14:textId="77777777" w:rsidR="000500BA" w:rsidRPr="008159A1" w:rsidRDefault="000500BA" w:rsidP="000500BA">
                              <w:pPr>
                                <w:pStyle w:val="Default"/>
                                <w:rPr>
                                  <w:sz w:val="18"/>
                                  <w:szCs w:val="18"/>
                                </w:rPr>
                              </w:pPr>
                              <w:r w:rsidRPr="008159A1">
                                <w:rPr>
                                  <w:sz w:val="18"/>
                                  <w:szCs w:val="18"/>
                                </w:rPr>
                                <w:t xml:space="preserve">Director of Operations to </w:t>
                              </w:r>
                              <w:r w:rsidRPr="008159A1">
                                <w:rPr>
                                  <w:bCs/>
                                  <w:sz w:val="18"/>
                                  <w:szCs w:val="18"/>
                                </w:rPr>
                                <w:t xml:space="preserve">update </w:t>
                              </w:r>
                              <w:proofErr w:type="gramStart"/>
                              <w:r w:rsidRPr="008159A1">
                                <w:rPr>
                                  <w:bCs/>
                                  <w:sz w:val="18"/>
                                  <w:szCs w:val="18"/>
                                </w:rPr>
                                <w:t>CCG</w:t>
                              </w:r>
                              <w:proofErr w:type="gramEnd"/>
                            </w:p>
                            <w:p w14:paraId="081B1C8F" w14:textId="77777777" w:rsidR="000500BA" w:rsidRPr="008159A1" w:rsidRDefault="000500BA" w:rsidP="000500BA"/>
                          </w:txbxContent>
                        </wps:txbx>
                        <wps:bodyPr rot="0" vert="horz" wrap="square" lIns="91440" tIns="45720" rIns="91440" bIns="45720" anchor="t" anchorCtr="0" upright="1">
                          <a:noAutofit/>
                        </wps:bodyPr>
                      </wps:wsp>
                      <wps:wsp>
                        <wps:cNvPr id="24" name="Text Box 24"/>
                        <wps:cNvSpPr txBox="1">
                          <a:spLocks noChangeArrowheads="1"/>
                        </wps:cNvSpPr>
                        <wps:spPr bwMode="auto">
                          <a:xfrm>
                            <a:off x="5430" y="10320"/>
                            <a:ext cx="4696" cy="1875"/>
                          </a:xfrm>
                          <a:prstGeom prst="rect">
                            <a:avLst/>
                          </a:prstGeom>
                          <a:solidFill>
                            <a:srgbClr val="FFFFFF"/>
                          </a:solidFill>
                          <a:ln w="9525">
                            <a:solidFill>
                              <a:srgbClr val="000000"/>
                            </a:solidFill>
                            <a:miter lim="800000"/>
                            <a:headEnd/>
                            <a:tailEnd/>
                          </a:ln>
                        </wps:spPr>
                        <wps:txbx>
                          <w:txbxContent>
                            <w:p w14:paraId="4A6FB683" w14:textId="77777777" w:rsidR="000500BA" w:rsidRPr="008159A1" w:rsidRDefault="000500BA" w:rsidP="000500BA">
                              <w:pPr>
                                <w:pStyle w:val="Default"/>
                                <w:rPr>
                                  <w:sz w:val="18"/>
                                  <w:szCs w:val="18"/>
                                </w:rPr>
                              </w:pPr>
                              <w:r w:rsidRPr="008159A1">
                                <w:rPr>
                                  <w:b/>
                                  <w:bCs/>
                                  <w:sz w:val="18"/>
                                  <w:szCs w:val="18"/>
                                </w:rPr>
                                <w:t xml:space="preserve">Review incident data </w:t>
                              </w:r>
                              <w:r w:rsidRPr="008159A1">
                                <w:rPr>
                                  <w:sz w:val="18"/>
                                  <w:szCs w:val="18"/>
                                </w:rPr>
                                <w:t xml:space="preserve">at appropriate meetings; </w:t>
                              </w:r>
                            </w:p>
                            <w:p w14:paraId="3AB9AB43" w14:textId="77777777" w:rsidR="000500BA" w:rsidRPr="008159A1" w:rsidRDefault="000500BA" w:rsidP="000500BA">
                              <w:pPr>
                                <w:pStyle w:val="Default"/>
                                <w:rPr>
                                  <w:sz w:val="18"/>
                                  <w:szCs w:val="18"/>
                                </w:rPr>
                              </w:pPr>
                            </w:p>
                            <w:p w14:paraId="7FEC03DA" w14:textId="77777777" w:rsidR="000500BA" w:rsidRPr="008159A1" w:rsidRDefault="000500BA" w:rsidP="000500BA">
                              <w:pPr>
                                <w:pStyle w:val="Default"/>
                                <w:rPr>
                                  <w:sz w:val="18"/>
                                  <w:szCs w:val="18"/>
                                </w:rPr>
                              </w:pPr>
                              <w:r w:rsidRPr="008159A1">
                                <w:rPr>
                                  <w:b/>
                                  <w:bCs/>
                                  <w:sz w:val="18"/>
                                  <w:szCs w:val="18"/>
                                </w:rPr>
                                <w:t xml:space="preserve">Minutes </w:t>
                              </w:r>
                              <w:r w:rsidRPr="008159A1">
                                <w:rPr>
                                  <w:sz w:val="18"/>
                                  <w:szCs w:val="18"/>
                                </w:rPr>
                                <w:t xml:space="preserve">of meetings to summarise issues; </w:t>
                              </w:r>
                            </w:p>
                            <w:p w14:paraId="1C5CAC39" w14:textId="77777777" w:rsidR="000500BA" w:rsidRPr="008159A1" w:rsidRDefault="000500BA" w:rsidP="000500BA">
                              <w:pPr>
                                <w:pStyle w:val="Default"/>
                                <w:rPr>
                                  <w:sz w:val="18"/>
                                  <w:szCs w:val="18"/>
                                </w:rPr>
                              </w:pPr>
                            </w:p>
                            <w:p w14:paraId="2A47BB15" w14:textId="77777777" w:rsidR="000500BA" w:rsidRPr="008159A1" w:rsidRDefault="000500BA" w:rsidP="000500BA">
                              <w:pPr>
                                <w:pStyle w:val="Default"/>
                                <w:rPr>
                                  <w:sz w:val="18"/>
                                  <w:szCs w:val="18"/>
                                </w:rPr>
                              </w:pPr>
                              <w:r w:rsidRPr="008159A1">
                                <w:rPr>
                                  <w:b/>
                                  <w:bCs/>
                                  <w:sz w:val="18"/>
                                  <w:szCs w:val="18"/>
                                </w:rPr>
                                <w:t xml:space="preserve">Feedback to staff </w:t>
                              </w:r>
                              <w:r w:rsidRPr="008159A1">
                                <w:rPr>
                                  <w:sz w:val="18"/>
                                  <w:szCs w:val="18"/>
                                </w:rPr>
                                <w:t xml:space="preserve">by line managers; </w:t>
                              </w:r>
                            </w:p>
                            <w:p w14:paraId="1CE0ED32" w14:textId="77777777" w:rsidR="000500BA" w:rsidRPr="008159A1" w:rsidRDefault="000500BA" w:rsidP="000500BA">
                              <w:pPr>
                                <w:pStyle w:val="Default"/>
                                <w:rPr>
                                  <w:sz w:val="18"/>
                                  <w:szCs w:val="18"/>
                                </w:rPr>
                              </w:pPr>
                            </w:p>
                            <w:p w14:paraId="7BF86576" w14:textId="77777777" w:rsidR="000500BA" w:rsidRPr="008159A1" w:rsidRDefault="000500BA" w:rsidP="000500BA">
                              <w:pPr>
                                <w:pStyle w:val="Default"/>
                                <w:rPr>
                                  <w:sz w:val="18"/>
                                  <w:szCs w:val="18"/>
                                </w:rPr>
                              </w:pPr>
                              <w:r w:rsidRPr="008159A1">
                                <w:rPr>
                                  <w:b/>
                                  <w:bCs/>
                                  <w:sz w:val="18"/>
                                  <w:szCs w:val="18"/>
                                </w:rPr>
                                <w:t xml:space="preserve">Assess trends </w:t>
                              </w:r>
                              <w:r w:rsidRPr="008159A1">
                                <w:rPr>
                                  <w:sz w:val="18"/>
                                  <w:szCs w:val="18"/>
                                </w:rPr>
                                <w:t xml:space="preserve">on a quarterly basis and develop action plans to address key </w:t>
                              </w:r>
                              <w:proofErr w:type="gramStart"/>
                              <w:r w:rsidRPr="008159A1">
                                <w:rPr>
                                  <w:sz w:val="18"/>
                                  <w:szCs w:val="18"/>
                                </w:rPr>
                                <w:t>issues</w:t>
                              </w:r>
                              <w:proofErr w:type="gramEnd"/>
                            </w:p>
                            <w:p w14:paraId="035958F5" w14:textId="77777777" w:rsidR="000500BA" w:rsidRPr="008159A1" w:rsidRDefault="000500BA" w:rsidP="000500BA"/>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080" y="10881"/>
                            <a:ext cx="2640" cy="790"/>
                          </a:xfrm>
                          <a:prstGeom prst="rect">
                            <a:avLst/>
                          </a:prstGeom>
                          <a:solidFill>
                            <a:srgbClr val="FFFFFF"/>
                          </a:solidFill>
                          <a:ln w="9525">
                            <a:solidFill>
                              <a:srgbClr val="000000"/>
                            </a:solidFill>
                            <a:miter lim="800000"/>
                            <a:headEnd/>
                            <a:tailEnd/>
                          </a:ln>
                        </wps:spPr>
                        <wps:txbx>
                          <w:txbxContent>
                            <w:p w14:paraId="0E3AF966" w14:textId="77777777" w:rsidR="000500BA" w:rsidRPr="008159A1" w:rsidRDefault="000500BA" w:rsidP="000500BA">
                              <w:r w:rsidRPr="008159A1">
                                <w:t>Incident data review</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930" y="12400"/>
                            <a:ext cx="3090" cy="782"/>
                          </a:xfrm>
                          <a:prstGeom prst="rect">
                            <a:avLst/>
                          </a:prstGeom>
                          <a:solidFill>
                            <a:srgbClr val="FFFFFF"/>
                          </a:solidFill>
                          <a:ln w="9525">
                            <a:solidFill>
                              <a:srgbClr val="000000"/>
                            </a:solidFill>
                            <a:miter lim="800000"/>
                            <a:headEnd/>
                            <a:tailEnd/>
                          </a:ln>
                        </wps:spPr>
                        <wps:txbx>
                          <w:txbxContent>
                            <w:p w14:paraId="17830F57" w14:textId="77777777" w:rsidR="000500BA" w:rsidRPr="008159A1" w:rsidRDefault="000500BA" w:rsidP="000500BA">
                              <w:r w:rsidRPr="008159A1">
                                <w:rPr>
                                  <w:bCs/>
                                </w:rPr>
                                <w:t>Feedback to Service and Clinical Governance Board</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3615" y="3321"/>
                            <a:ext cx="1815" cy="143"/>
                          </a:xfrm>
                          <a:prstGeom prst="rightArrow">
                            <a:avLst>
                              <a:gd name="adj1" fmla="val 50000"/>
                              <a:gd name="adj2" fmla="val 31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8"/>
                        <wps:cNvSpPr>
                          <a:spLocks noChangeArrowheads="1"/>
                        </wps:cNvSpPr>
                        <wps:spPr bwMode="auto">
                          <a:xfrm>
                            <a:off x="2227" y="3831"/>
                            <a:ext cx="143" cy="3337"/>
                          </a:xfrm>
                          <a:prstGeom prst="downArrow">
                            <a:avLst>
                              <a:gd name="adj1" fmla="val 50000"/>
                              <a:gd name="adj2" fmla="val 583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9" name="AutoShape 29"/>
                        <wps:cNvSpPr>
                          <a:spLocks noChangeArrowheads="1"/>
                        </wps:cNvSpPr>
                        <wps:spPr bwMode="auto">
                          <a:xfrm>
                            <a:off x="3405" y="7408"/>
                            <a:ext cx="2025" cy="143"/>
                          </a:xfrm>
                          <a:prstGeom prst="rightArrow">
                            <a:avLst>
                              <a:gd name="adj1" fmla="val 50000"/>
                              <a:gd name="adj2" fmla="val 354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0"/>
                        <wps:cNvSpPr>
                          <a:spLocks noChangeArrowheads="1"/>
                        </wps:cNvSpPr>
                        <wps:spPr bwMode="auto">
                          <a:xfrm>
                            <a:off x="2227" y="8031"/>
                            <a:ext cx="143" cy="2850"/>
                          </a:xfrm>
                          <a:prstGeom prst="downArrow">
                            <a:avLst>
                              <a:gd name="adj1" fmla="val 50000"/>
                              <a:gd name="adj2" fmla="val 4982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AutoShape 31"/>
                        <wps:cNvSpPr>
                          <a:spLocks noChangeArrowheads="1"/>
                        </wps:cNvSpPr>
                        <wps:spPr bwMode="auto">
                          <a:xfrm>
                            <a:off x="3720" y="11286"/>
                            <a:ext cx="1710" cy="143"/>
                          </a:xfrm>
                          <a:prstGeom prst="rightArrow">
                            <a:avLst>
                              <a:gd name="adj1" fmla="val 50000"/>
                              <a:gd name="adj2" fmla="val 298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32"/>
                        <wps:cNvSpPr>
                          <a:spLocks noChangeArrowheads="1"/>
                        </wps:cNvSpPr>
                        <wps:spPr bwMode="auto">
                          <a:xfrm>
                            <a:off x="2227" y="11671"/>
                            <a:ext cx="143" cy="729"/>
                          </a:xfrm>
                          <a:prstGeom prst="downArrow">
                            <a:avLst>
                              <a:gd name="adj1" fmla="val 50000"/>
                              <a:gd name="adj2" fmla="val 127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89" name="AutoShape 33"/>
                        <wps:cNvSpPr>
                          <a:spLocks noChangeArrowheads="1"/>
                        </wps:cNvSpPr>
                        <wps:spPr bwMode="auto">
                          <a:xfrm>
                            <a:off x="4020" y="12831"/>
                            <a:ext cx="1410" cy="143"/>
                          </a:xfrm>
                          <a:prstGeom prst="rightArrow">
                            <a:avLst>
                              <a:gd name="adj1" fmla="val 50000"/>
                              <a:gd name="adj2" fmla="val 2465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95DAB" id="Group 18" o:spid="_x0000_s1026" style="position:absolute;margin-left:-14.5pt;margin-top:10.45pt;width:459.8pt;height:8in;z-index:251660288" coordorigin="930,1971" coordsize="9196,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">
                <v:shapetype id="_x0000_t202" coordsize="21600,21600" o:spt="202" path="m,l,21600r21600,l21600,xe">
                  <v:stroke joinstyle="miter"/>
                  <v:path gradientshapeok="t" o:connecttype="rect"/>
                </v:shapetype>
                <v:shape id="Text Box 19" o:spid="_x0000_s1027" type="#_x0000_t202" style="position:absolute;left:5430;top:1971;width:469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0C5F35A" w14:textId="77777777" w:rsidR="000500BA" w:rsidRPr="008159A1" w:rsidRDefault="000500BA" w:rsidP="000500BA">
                        <w:pPr>
                          <w:pStyle w:val="Default"/>
                          <w:rPr>
                            <w:sz w:val="18"/>
                            <w:szCs w:val="18"/>
                          </w:rPr>
                        </w:pPr>
                        <w:r w:rsidRPr="008159A1">
                          <w:rPr>
                            <w:sz w:val="18"/>
                            <w:szCs w:val="18"/>
                          </w:rPr>
                          <w:t xml:space="preserve">Initiate any </w:t>
                        </w:r>
                        <w:r w:rsidRPr="008159A1">
                          <w:rPr>
                            <w:b/>
                            <w:bCs/>
                            <w:sz w:val="18"/>
                            <w:szCs w:val="18"/>
                          </w:rPr>
                          <w:t xml:space="preserve">immediate actions </w:t>
                        </w:r>
                        <w:r w:rsidRPr="008159A1">
                          <w:rPr>
                            <w:sz w:val="18"/>
                            <w:szCs w:val="18"/>
                          </w:rPr>
                          <w:t xml:space="preserve">required to prevent a recurrence (e.g. isolate defective equipment); </w:t>
                        </w:r>
                      </w:p>
                      <w:p w14:paraId="1515882F" w14:textId="77777777" w:rsidR="000500BA" w:rsidRPr="008159A1" w:rsidRDefault="000500BA" w:rsidP="000500BA">
                        <w:pPr>
                          <w:pStyle w:val="Default"/>
                          <w:rPr>
                            <w:sz w:val="18"/>
                            <w:szCs w:val="18"/>
                          </w:rPr>
                        </w:pPr>
                      </w:p>
                      <w:p w14:paraId="7616274C" w14:textId="77777777" w:rsidR="000500BA" w:rsidRPr="008159A1" w:rsidRDefault="000500BA" w:rsidP="000500BA">
                        <w:pPr>
                          <w:pStyle w:val="Default"/>
                          <w:rPr>
                            <w:sz w:val="18"/>
                            <w:szCs w:val="18"/>
                          </w:rPr>
                        </w:pPr>
                        <w:r w:rsidRPr="008159A1">
                          <w:rPr>
                            <w:sz w:val="18"/>
                            <w:szCs w:val="18"/>
                          </w:rPr>
                          <w:t xml:space="preserve">Complete an </w:t>
                        </w:r>
                        <w:r w:rsidRPr="008159A1">
                          <w:rPr>
                            <w:b/>
                            <w:bCs/>
                            <w:sz w:val="18"/>
                            <w:szCs w:val="18"/>
                          </w:rPr>
                          <w:t xml:space="preserve">Incident Report Form </w:t>
                        </w:r>
                        <w:r w:rsidRPr="008159A1">
                          <w:rPr>
                            <w:sz w:val="18"/>
                            <w:szCs w:val="18"/>
                          </w:rPr>
                          <w:t>as soon as possible (</w:t>
                        </w:r>
                        <w:r w:rsidRPr="008159A1">
                          <w:rPr>
                            <w:sz w:val="18"/>
                            <w:szCs w:val="18"/>
                            <w:u w:val="single"/>
                          </w:rPr>
                          <w:t xml:space="preserve">within 24 hours </w:t>
                        </w:r>
                        <w:r w:rsidRPr="008159A1">
                          <w:rPr>
                            <w:sz w:val="18"/>
                            <w:szCs w:val="18"/>
                          </w:rPr>
                          <w:t xml:space="preserve">of the event), ensuring that where appropriate </w:t>
                        </w:r>
                        <w:r w:rsidRPr="008159A1">
                          <w:rPr>
                            <w:b/>
                            <w:bCs/>
                            <w:sz w:val="18"/>
                            <w:szCs w:val="18"/>
                          </w:rPr>
                          <w:t xml:space="preserve">Severity Grading </w:t>
                        </w:r>
                        <w:r w:rsidRPr="008159A1">
                          <w:rPr>
                            <w:sz w:val="18"/>
                            <w:szCs w:val="18"/>
                          </w:rPr>
                          <w:t xml:space="preserve">is allocated; </w:t>
                        </w:r>
                      </w:p>
                      <w:p w14:paraId="4AEE7F9A" w14:textId="77777777" w:rsidR="000500BA" w:rsidRPr="008159A1" w:rsidRDefault="000500BA" w:rsidP="000500BA">
                        <w:pPr>
                          <w:pStyle w:val="Default"/>
                          <w:rPr>
                            <w:sz w:val="18"/>
                            <w:szCs w:val="18"/>
                          </w:rPr>
                        </w:pPr>
                      </w:p>
                      <w:p w14:paraId="3AA20D7D" w14:textId="77777777" w:rsidR="000500BA" w:rsidRPr="008159A1" w:rsidRDefault="000500BA" w:rsidP="000500BA">
                        <w:pPr>
                          <w:pStyle w:val="Default"/>
                          <w:rPr>
                            <w:sz w:val="18"/>
                            <w:szCs w:val="18"/>
                          </w:rPr>
                        </w:pPr>
                        <w:r w:rsidRPr="008159A1">
                          <w:rPr>
                            <w:sz w:val="18"/>
                            <w:szCs w:val="18"/>
                          </w:rPr>
                          <w:t xml:space="preserve">Complete any </w:t>
                        </w:r>
                        <w:r w:rsidRPr="008159A1">
                          <w:rPr>
                            <w:b/>
                            <w:bCs/>
                            <w:sz w:val="18"/>
                            <w:szCs w:val="18"/>
                          </w:rPr>
                          <w:t xml:space="preserve">supporting documentation </w:t>
                        </w:r>
                        <w:r w:rsidRPr="008159A1">
                          <w:rPr>
                            <w:sz w:val="18"/>
                            <w:szCs w:val="18"/>
                          </w:rPr>
                          <w:t xml:space="preserve">(further details, witness statements etc); </w:t>
                        </w:r>
                      </w:p>
                      <w:p w14:paraId="75EC4661" w14:textId="77777777" w:rsidR="000500BA" w:rsidRPr="008159A1" w:rsidRDefault="000500BA" w:rsidP="000500BA">
                        <w:pPr>
                          <w:pStyle w:val="Default"/>
                          <w:rPr>
                            <w:sz w:val="18"/>
                            <w:szCs w:val="18"/>
                          </w:rPr>
                        </w:pPr>
                      </w:p>
                      <w:p w14:paraId="0454EC81" w14:textId="77777777" w:rsidR="000500BA" w:rsidRPr="008159A1" w:rsidRDefault="000500BA" w:rsidP="000500BA">
                        <w:pPr>
                          <w:pStyle w:val="Default"/>
                          <w:rPr>
                            <w:sz w:val="18"/>
                            <w:szCs w:val="18"/>
                          </w:rPr>
                        </w:pPr>
                        <w:r w:rsidRPr="008159A1">
                          <w:rPr>
                            <w:b/>
                            <w:bCs/>
                            <w:sz w:val="18"/>
                            <w:szCs w:val="18"/>
                          </w:rPr>
                          <w:t xml:space="preserve">‘Extreme’ </w:t>
                        </w:r>
                        <w:r w:rsidRPr="008159A1">
                          <w:rPr>
                            <w:sz w:val="18"/>
                            <w:szCs w:val="18"/>
                          </w:rPr>
                          <w:t xml:space="preserve">Incidents (i.e. those involving death, serious injury etc) </w:t>
                        </w:r>
                        <w:r w:rsidRPr="008159A1">
                          <w:rPr>
                            <w:b/>
                            <w:bCs/>
                            <w:sz w:val="18"/>
                            <w:szCs w:val="18"/>
                          </w:rPr>
                          <w:t>must be reported immediately</w:t>
                        </w:r>
                        <w:r w:rsidRPr="008159A1">
                          <w:rPr>
                            <w:sz w:val="18"/>
                            <w:szCs w:val="18"/>
                          </w:rPr>
                          <w:t>, as Dorset Diagnostics is required to notify these to the Commissioners as SUI’s</w:t>
                        </w:r>
                      </w:p>
                      <w:p w14:paraId="4901CEAE" w14:textId="77777777" w:rsidR="000500BA" w:rsidRPr="008159A1" w:rsidRDefault="000500BA" w:rsidP="000500BA"/>
                    </w:txbxContent>
                  </v:textbox>
                </v:shape>
                <v:shape id="Text Box 20" o:spid="_x0000_s1028" type="#_x0000_t202" style="position:absolute;left:1320;top:2895;width:229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80A0519" w14:textId="77777777" w:rsidR="000500BA" w:rsidRPr="008159A1" w:rsidRDefault="000500BA" w:rsidP="000500BA">
                        <w:r w:rsidRPr="008159A1">
                          <w:t xml:space="preserve">Incident / Near Miss </w:t>
                        </w:r>
                        <w:proofErr w:type="gramStart"/>
                        <w:r w:rsidRPr="008159A1">
                          <w:t>occurs</w:t>
                        </w:r>
                        <w:proofErr w:type="gramEnd"/>
                      </w:p>
                    </w:txbxContent>
                  </v:textbox>
                </v:shape>
                <v:shape id="Text Box 21" o:spid="_x0000_s1029" type="#_x0000_t202" style="position:absolute;left:1245;top:7168;width:216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1D8B3A5" w14:textId="77777777" w:rsidR="000500BA" w:rsidRPr="008159A1" w:rsidRDefault="000500BA" w:rsidP="000500BA">
                        <w:r w:rsidRPr="008159A1">
                          <w:t>Send Incident Form to Manager</w:t>
                        </w:r>
                      </w:p>
                    </w:txbxContent>
                  </v:textbox>
                </v:shape>
                <v:shape id="Text Box 22" o:spid="_x0000_s1030" type="#_x0000_t202" style="position:absolute;left:5430;top:12525;width:468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AE87A0E" w14:textId="77777777" w:rsidR="000500BA" w:rsidRPr="008159A1" w:rsidRDefault="000500BA" w:rsidP="000500BA">
                        <w:pPr>
                          <w:pStyle w:val="Default"/>
                          <w:rPr>
                            <w:sz w:val="18"/>
                            <w:szCs w:val="18"/>
                          </w:rPr>
                        </w:pPr>
                        <w:r w:rsidRPr="008159A1">
                          <w:rPr>
                            <w:sz w:val="18"/>
                            <w:szCs w:val="18"/>
                          </w:rPr>
                          <w:t xml:space="preserve">Use trend data to inform </w:t>
                        </w:r>
                        <w:r w:rsidRPr="008159A1">
                          <w:rPr>
                            <w:bCs/>
                            <w:sz w:val="18"/>
                            <w:szCs w:val="18"/>
                          </w:rPr>
                          <w:t xml:space="preserve">Quality Improvement and Patient safety </w:t>
                        </w:r>
                        <w:proofErr w:type="gramStart"/>
                        <w:r w:rsidRPr="008159A1">
                          <w:rPr>
                            <w:bCs/>
                            <w:sz w:val="18"/>
                            <w:szCs w:val="18"/>
                          </w:rPr>
                          <w:t>activity</w:t>
                        </w:r>
                        <w:proofErr w:type="gramEnd"/>
                      </w:p>
                      <w:p w14:paraId="739F58EE" w14:textId="77777777" w:rsidR="000500BA" w:rsidRPr="008159A1" w:rsidRDefault="000500BA" w:rsidP="000500BA"/>
                    </w:txbxContent>
                  </v:textbox>
                </v:shape>
                <v:shape id="Text Box 23" o:spid="_x0000_s1031" type="#_x0000_t202" style="position:absolute;left:5430;top:5321;width:4696;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50DD494" w14:textId="77777777" w:rsidR="000500BA" w:rsidRPr="008159A1" w:rsidRDefault="000500BA" w:rsidP="000500BA">
                        <w:pPr>
                          <w:pStyle w:val="Default"/>
                          <w:rPr>
                            <w:sz w:val="18"/>
                            <w:szCs w:val="18"/>
                          </w:rPr>
                        </w:pPr>
                        <w:r w:rsidRPr="008159A1">
                          <w:rPr>
                            <w:sz w:val="18"/>
                            <w:szCs w:val="18"/>
                          </w:rPr>
                          <w:t xml:space="preserve">Manager to assess incident, and ensure immediate </w:t>
                        </w:r>
                        <w:r w:rsidRPr="008159A1">
                          <w:rPr>
                            <w:b/>
                            <w:bCs/>
                            <w:sz w:val="18"/>
                            <w:szCs w:val="18"/>
                          </w:rPr>
                          <w:t xml:space="preserve">preventative actions have been </w:t>
                        </w:r>
                        <w:proofErr w:type="gramStart"/>
                        <w:r w:rsidRPr="008159A1">
                          <w:rPr>
                            <w:b/>
                            <w:bCs/>
                            <w:sz w:val="18"/>
                            <w:szCs w:val="18"/>
                          </w:rPr>
                          <w:t>taken</w:t>
                        </w:r>
                        <w:proofErr w:type="gramEnd"/>
                        <w:r w:rsidRPr="008159A1">
                          <w:rPr>
                            <w:b/>
                            <w:bCs/>
                            <w:sz w:val="18"/>
                            <w:szCs w:val="18"/>
                          </w:rPr>
                          <w:t xml:space="preserve"> </w:t>
                        </w:r>
                      </w:p>
                      <w:p w14:paraId="3EA11605" w14:textId="77777777" w:rsidR="000500BA" w:rsidRPr="008159A1" w:rsidRDefault="000500BA" w:rsidP="000500BA">
                        <w:pPr>
                          <w:pStyle w:val="Default"/>
                          <w:rPr>
                            <w:sz w:val="18"/>
                            <w:szCs w:val="18"/>
                          </w:rPr>
                        </w:pPr>
                      </w:p>
                      <w:p w14:paraId="44D69901" w14:textId="77777777" w:rsidR="000500BA" w:rsidRPr="008159A1" w:rsidRDefault="000500BA" w:rsidP="000500BA">
                        <w:pPr>
                          <w:pStyle w:val="Default"/>
                          <w:rPr>
                            <w:sz w:val="18"/>
                            <w:szCs w:val="18"/>
                          </w:rPr>
                        </w:pPr>
                        <w:r w:rsidRPr="008159A1">
                          <w:rPr>
                            <w:sz w:val="18"/>
                            <w:szCs w:val="18"/>
                          </w:rPr>
                          <w:t xml:space="preserve">Manager to liaise with Director or Operations to decide </w:t>
                        </w:r>
                        <w:r w:rsidRPr="008159A1">
                          <w:rPr>
                            <w:b/>
                            <w:bCs/>
                            <w:sz w:val="18"/>
                            <w:szCs w:val="18"/>
                          </w:rPr>
                          <w:t xml:space="preserve">appropriate investigation methodology </w:t>
                        </w:r>
                        <w:r w:rsidRPr="008159A1">
                          <w:rPr>
                            <w:sz w:val="18"/>
                            <w:szCs w:val="18"/>
                          </w:rPr>
                          <w:t xml:space="preserve">(depending on severity); </w:t>
                        </w:r>
                      </w:p>
                      <w:p w14:paraId="77B8975F" w14:textId="77777777" w:rsidR="000500BA" w:rsidRPr="008159A1" w:rsidRDefault="000500BA" w:rsidP="000500BA">
                        <w:pPr>
                          <w:pStyle w:val="Default"/>
                          <w:rPr>
                            <w:sz w:val="18"/>
                            <w:szCs w:val="18"/>
                          </w:rPr>
                        </w:pPr>
                      </w:p>
                      <w:p w14:paraId="7F9419CF" w14:textId="77777777" w:rsidR="000500BA" w:rsidRPr="008159A1" w:rsidRDefault="000500BA" w:rsidP="000500BA">
                        <w:pPr>
                          <w:pStyle w:val="Default"/>
                          <w:rPr>
                            <w:sz w:val="18"/>
                            <w:szCs w:val="18"/>
                          </w:rPr>
                        </w:pPr>
                        <w:r w:rsidRPr="008159A1">
                          <w:rPr>
                            <w:sz w:val="18"/>
                            <w:szCs w:val="18"/>
                          </w:rPr>
                          <w:t xml:space="preserve">Incident form sent to Director of Operations </w:t>
                        </w:r>
                      </w:p>
                      <w:p w14:paraId="6FAF159B" w14:textId="77777777" w:rsidR="000500BA" w:rsidRPr="008159A1" w:rsidRDefault="000500BA" w:rsidP="000500BA">
                        <w:pPr>
                          <w:pStyle w:val="Default"/>
                          <w:rPr>
                            <w:sz w:val="18"/>
                            <w:szCs w:val="18"/>
                          </w:rPr>
                        </w:pPr>
                      </w:p>
                      <w:p w14:paraId="2ADCBB71" w14:textId="77777777" w:rsidR="000500BA" w:rsidRPr="008159A1" w:rsidRDefault="000500BA" w:rsidP="000500BA">
                        <w:pPr>
                          <w:pStyle w:val="Default"/>
                          <w:rPr>
                            <w:sz w:val="18"/>
                            <w:szCs w:val="18"/>
                          </w:rPr>
                        </w:pPr>
                        <w:r w:rsidRPr="008159A1">
                          <w:rPr>
                            <w:sz w:val="18"/>
                            <w:szCs w:val="18"/>
                          </w:rPr>
                          <w:t xml:space="preserve">Retain Incident Report Form in </w:t>
                        </w:r>
                        <w:r w:rsidRPr="008159A1">
                          <w:rPr>
                            <w:b/>
                            <w:bCs/>
                            <w:sz w:val="18"/>
                            <w:szCs w:val="18"/>
                          </w:rPr>
                          <w:t xml:space="preserve">secure </w:t>
                        </w:r>
                        <w:r w:rsidRPr="008159A1">
                          <w:rPr>
                            <w:sz w:val="18"/>
                            <w:szCs w:val="18"/>
                          </w:rPr>
                          <w:t xml:space="preserve">location and </w:t>
                        </w:r>
                        <w:r w:rsidRPr="008159A1">
                          <w:rPr>
                            <w:b/>
                            <w:bCs/>
                            <w:sz w:val="18"/>
                            <w:szCs w:val="18"/>
                          </w:rPr>
                          <w:t xml:space="preserve">circulate copies </w:t>
                        </w:r>
                        <w:r w:rsidRPr="008159A1">
                          <w:rPr>
                            <w:sz w:val="18"/>
                            <w:szCs w:val="18"/>
                          </w:rPr>
                          <w:t xml:space="preserve">to relevant staff if relevant; </w:t>
                        </w:r>
                      </w:p>
                      <w:p w14:paraId="710FB9AF" w14:textId="77777777" w:rsidR="000500BA" w:rsidRPr="008159A1" w:rsidRDefault="000500BA" w:rsidP="000500BA">
                        <w:pPr>
                          <w:pStyle w:val="Default"/>
                          <w:rPr>
                            <w:sz w:val="18"/>
                            <w:szCs w:val="18"/>
                          </w:rPr>
                        </w:pPr>
                      </w:p>
                      <w:p w14:paraId="03537466" w14:textId="77777777" w:rsidR="000500BA" w:rsidRPr="008159A1" w:rsidRDefault="000500BA" w:rsidP="000500BA">
                        <w:pPr>
                          <w:pStyle w:val="Default"/>
                          <w:rPr>
                            <w:sz w:val="18"/>
                            <w:szCs w:val="18"/>
                          </w:rPr>
                        </w:pPr>
                        <w:r w:rsidRPr="008159A1">
                          <w:rPr>
                            <w:b/>
                            <w:bCs/>
                            <w:sz w:val="18"/>
                            <w:szCs w:val="18"/>
                          </w:rPr>
                          <w:t xml:space="preserve">Initiate investigation </w:t>
                        </w:r>
                        <w:r w:rsidRPr="008159A1">
                          <w:rPr>
                            <w:sz w:val="18"/>
                            <w:szCs w:val="18"/>
                          </w:rPr>
                          <w:t xml:space="preserve">as advised; </w:t>
                        </w:r>
                      </w:p>
                      <w:p w14:paraId="33A5306B" w14:textId="77777777" w:rsidR="000500BA" w:rsidRPr="008159A1" w:rsidRDefault="000500BA" w:rsidP="000500BA">
                        <w:pPr>
                          <w:pStyle w:val="Default"/>
                          <w:rPr>
                            <w:sz w:val="18"/>
                            <w:szCs w:val="18"/>
                          </w:rPr>
                        </w:pPr>
                      </w:p>
                      <w:p w14:paraId="633F37A9" w14:textId="77777777" w:rsidR="000500BA" w:rsidRPr="008159A1" w:rsidRDefault="000500BA" w:rsidP="000500BA">
                        <w:pPr>
                          <w:pStyle w:val="Default"/>
                          <w:rPr>
                            <w:sz w:val="18"/>
                            <w:szCs w:val="18"/>
                          </w:rPr>
                        </w:pPr>
                        <w:r w:rsidRPr="008159A1">
                          <w:rPr>
                            <w:sz w:val="18"/>
                            <w:szCs w:val="18"/>
                          </w:rPr>
                          <w:t xml:space="preserve">Ensure that Director of Operations is kept appraised of internal investigation; </w:t>
                        </w:r>
                      </w:p>
                      <w:p w14:paraId="0B47477B" w14:textId="77777777" w:rsidR="000500BA" w:rsidRPr="008159A1" w:rsidRDefault="000500BA" w:rsidP="000500BA">
                        <w:pPr>
                          <w:pStyle w:val="Default"/>
                          <w:rPr>
                            <w:sz w:val="18"/>
                            <w:szCs w:val="18"/>
                          </w:rPr>
                        </w:pPr>
                      </w:p>
                      <w:p w14:paraId="488E018A" w14:textId="77777777" w:rsidR="000500BA" w:rsidRPr="008159A1" w:rsidRDefault="000500BA" w:rsidP="000500BA">
                        <w:pPr>
                          <w:pStyle w:val="Default"/>
                          <w:rPr>
                            <w:sz w:val="18"/>
                            <w:szCs w:val="18"/>
                          </w:rPr>
                        </w:pPr>
                        <w:r w:rsidRPr="008159A1">
                          <w:rPr>
                            <w:sz w:val="18"/>
                            <w:szCs w:val="18"/>
                          </w:rPr>
                          <w:t xml:space="preserve">Notify Clinical Governance board of any identified organisational </w:t>
                        </w:r>
                        <w:proofErr w:type="gramStart"/>
                        <w:r w:rsidRPr="008159A1">
                          <w:rPr>
                            <w:sz w:val="18"/>
                            <w:szCs w:val="18"/>
                          </w:rPr>
                          <w:t>learning</w:t>
                        </w:r>
                        <w:proofErr w:type="gramEnd"/>
                        <w:r w:rsidRPr="008159A1">
                          <w:rPr>
                            <w:sz w:val="18"/>
                            <w:szCs w:val="18"/>
                          </w:rPr>
                          <w:t xml:space="preserve"> </w:t>
                        </w:r>
                      </w:p>
                      <w:p w14:paraId="0ADDEC65" w14:textId="77777777" w:rsidR="000500BA" w:rsidRPr="008159A1" w:rsidRDefault="000500BA" w:rsidP="000500BA">
                        <w:pPr>
                          <w:pStyle w:val="Default"/>
                          <w:rPr>
                            <w:sz w:val="18"/>
                            <w:szCs w:val="18"/>
                          </w:rPr>
                        </w:pPr>
                      </w:p>
                      <w:p w14:paraId="7EC28952" w14:textId="77777777" w:rsidR="000500BA" w:rsidRPr="008159A1" w:rsidRDefault="000500BA" w:rsidP="000500BA">
                        <w:pPr>
                          <w:pStyle w:val="Default"/>
                          <w:rPr>
                            <w:sz w:val="18"/>
                            <w:szCs w:val="18"/>
                          </w:rPr>
                        </w:pPr>
                        <w:r w:rsidRPr="008159A1">
                          <w:rPr>
                            <w:sz w:val="18"/>
                            <w:szCs w:val="18"/>
                          </w:rPr>
                          <w:t xml:space="preserve">Director of Operations to </w:t>
                        </w:r>
                        <w:r w:rsidRPr="008159A1">
                          <w:rPr>
                            <w:bCs/>
                            <w:sz w:val="18"/>
                            <w:szCs w:val="18"/>
                          </w:rPr>
                          <w:t xml:space="preserve">update </w:t>
                        </w:r>
                        <w:proofErr w:type="gramStart"/>
                        <w:r w:rsidRPr="008159A1">
                          <w:rPr>
                            <w:bCs/>
                            <w:sz w:val="18"/>
                            <w:szCs w:val="18"/>
                          </w:rPr>
                          <w:t>CCG</w:t>
                        </w:r>
                        <w:proofErr w:type="gramEnd"/>
                      </w:p>
                      <w:p w14:paraId="081B1C8F" w14:textId="77777777" w:rsidR="000500BA" w:rsidRPr="008159A1" w:rsidRDefault="000500BA" w:rsidP="000500BA"/>
                    </w:txbxContent>
                  </v:textbox>
                </v:shape>
                <v:shape id="Text Box 24" o:spid="_x0000_s1032" type="#_x0000_t202" style="position:absolute;left:5430;top:10320;width:469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A6FB683" w14:textId="77777777" w:rsidR="000500BA" w:rsidRPr="008159A1" w:rsidRDefault="000500BA" w:rsidP="000500BA">
                        <w:pPr>
                          <w:pStyle w:val="Default"/>
                          <w:rPr>
                            <w:sz w:val="18"/>
                            <w:szCs w:val="18"/>
                          </w:rPr>
                        </w:pPr>
                        <w:r w:rsidRPr="008159A1">
                          <w:rPr>
                            <w:b/>
                            <w:bCs/>
                            <w:sz w:val="18"/>
                            <w:szCs w:val="18"/>
                          </w:rPr>
                          <w:t xml:space="preserve">Review incident data </w:t>
                        </w:r>
                        <w:r w:rsidRPr="008159A1">
                          <w:rPr>
                            <w:sz w:val="18"/>
                            <w:szCs w:val="18"/>
                          </w:rPr>
                          <w:t xml:space="preserve">at appropriate meetings; </w:t>
                        </w:r>
                      </w:p>
                      <w:p w14:paraId="3AB9AB43" w14:textId="77777777" w:rsidR="000500BA" w:rsidRPr="008159A1" w:rsidRDefault="000500BA" w:rsidP="000500BA">
                        <w:pPr>
                          <w:pStyle w:val="Default"/>
                          <w:rPr>
                            <w:sz w:val="18"/>
                            <w:szCs w:val="18"/>
                          </w:rPr>
                        </w:pPr>
                      </w:p>
                      <w:p w14:paraId="7FEC03DA" w14:textId="77777777" w:rsidR="000500BA" w:rsidRPr="008159A1" w:rsidRDefault="000500BA" w:rsidP="000500BA">
                        <w:pPr>
                          <w:pStyle w:val="Default"/>
                          <w:rPr>
                            <w:sz w:val="18"/>
                            <w:szCs w:val="18"/>
                          </w:rPr>
                        </w:pPr>
                        <w:r w:rsidRPr="008159A1">
                          <w:rPr>
                            <w:b/>
                            <w:bCs/>
                            <w:sz w:val="18"/>
                            <w:szCs w:val="18"/>
                          </w:rPr>
                          <w:t xml:space="preserve">Minutes </w:t>
                        </w:r>
                        <w:r w:rsidRPr="008159A1">
                          <w:rPr>
                            <w:sz w:val="18"/>
                            <w:szCs w:val="18"/>
                          </w:rPr>
                          <w:t xml:space="preserve">of meetings to summarise issues; </w:t>
                        </w:r>
                      </w:p>
                      <w:p w14:paraId="1C5CAC39" w14:textId="77777777" w:rsidR="000500BA" w:rsidRPr="008159A1" w:rsidRDefault="000500BA" w:rsidP="000500BA">
                        <w:pPr>
                          <w:pStyle w:val="Default"/>
                          <w:rPr>
                            <w:sz w:val="18"/>
                            <w:szCs w:val="18"/>
                          </w:rPr>
                        </w:pPr>
                      </w:p>
                      <w:p w14:paraId="2A47BB15" w14:textId="77777777" w:rsidR="000500BA" w:rsidRPr="008159A1" w:rsidRDefault="000500BA" w:rsidP="000500BA">
                        <w:pPr>
                          <w:pStyle w:val="Default"/>
                          <w:rPr>
                            <w:sz w:val="18"/>
                            <w:szCs w:val="18"/>
                          </w:rPr>
                        </w:pPr>
                        <w:r w:rsidRPr="008159A1">
                          <w:rPr>
                            <w:b/>
                            <w:bCs/>
                            <w:sz w:val="18"/>
                            <w:szCs w:val="18"/>
                          </w:rPr>
                          <w:t xml:space="preserve">Feedback to staff </w:t>
                        </w:r>
                        <w:r w:rsidRPr="008159A1">
                          <w:rPr>
                            <w:sz w:val="18"/>
                            <w:szCs w:val="18"/>
                          </w:rPr>
                          <w:t xml:space="preserve">by line managers; </w:t>
                        </w:r>
                      </w:p>
                      <w:p w14:paraId="1CE0ED32" w14:textId="77777777" w:rsidR="000500BA" w:rsidRPr="008159A1" w:rsidRDefault="000500BA" w:rsidP="000500BA">
                        <w:pPr>
                          <w:pStyle w:val="Default"/>
                          <w:rPr>
                            <w:sz w:val="18"/>
                            <w:szCs w:val="18"/>
                          </w:rPr>
                        </w:pPr>
                      </w:p>
                      <w:p w14:paraId="7BF86576" w14:textId="77777777" w:rsidR="000500BA" w:rsidRPr="008159A1" w:rsidRDefault="000500BA" w:rsidP="000500BA">
                        <w:pPr>
                          <w:pStyle w:val="Default"/>
                          <w:rPr>
                            <w:sz w:val="18"/>
                            <w:szCs w:val="18"/>
                          </w:rPr>
                        </w:pPr>
                        <w:r w:rsidRPr="008159A1">
                          <w:rPr>
                            <w:b/>
                            <w:bCs/>
                            <w:sz w:val="18"/>
                            <w:szCs w:val="18"/>
                          </w:rPr>
                          <w:t xml:space="preserve">Assess trends </w:t>
                        </w:r>
                        <w:r w:rsidRPr="008159A1">
                          <w:rPr>
                            <w:sz w:val="18"/>
                            <w:szCs w:val="18"/>
                          </w:rPr>
                          <w:t xml:space="preserve">on a quarterly basis and develop action plans to address key </w:t>
                        </w:r>
                        <w:proofErr w:type="gramStart"/>
                        <w:r w:rsidRPr="008159A1">
                          <w:rPr>
                            <w:sz w:val="18"/>
                            <w:szCs w:val="18"/>
                          </w:rPr>
                          <w:t>issues</w:t>
                        </w:r>
                        <w:proofErr w:type="gramEnd"/>
                      </w:p>
                      <w:p w14:paraId="035958F5" w14:textId="77777777" w:rsidR="000500BA" w:rsidRPr="008159A1" w:rsidRDefault="000500BA" w:rsidP="000500BA"/>
                    </w:txbxContent>
                  </v:textbox>
                </v:shape>
                <v:shape id="Text Box 25" o:spid="_x0000_s1033" type="#_x0000_t202" style="position:absolute;left:1080;top:10881;width:264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E3AF966" w14:textId="77777777" w:rsidR="000500BA" w:rsidRPr="008159A1" w:rsidRDefault="000500BA" w:rsidP="000500BA">
                        <w:r w:rsidRPr="008159A1">
                          <w:t>Incident data review</w:t>
                        </w:r>
                      </w:p>
                    </w:txbxContent>
                  </v:textbox>
                </v:shape>
                <v:shape id="Text Box 26" o:spid="_x0000_s1034" type="#_x0000_t202" style="position:absolute;left:930;top:12400;width:309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7830F57" w14:textId="77777777" w:rsidR="000500BA" w:rsidRPr="008159A1" w:rsidRDefault="000500BA" w:rsidP="000500BA">
                        <w:r w:rsidRPr="008159A1">
                          <w:rPr>
                            <w:bCs/>
                          </w:rPr>
                          <w:t>Feedback to Service and Clinical Governance Board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35" type="#_x0000_t13" style="position:absolute;left:3615;top:3321;width:181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36" type="#_x0000_t67" style="position:absolute;left:2227;top:3831;width:143;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">
                  <v:textbox style="layout-flow:vertical-ideographic"/>
                </v:shape>
                <v:shape id="AutoShape 29" o:spid="_x0000_s1037" type="#_x0000_t13" style="position:absolute;left:3405;top:7408;width:202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"/>
                <v:shape id="AutoShape 30" o:spid="_x0000_s1038" type="#_x0000_t67" style="position:absolute;left:2227;top:8031;width:14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">
                  <v:textbox style="layout-flow:vertical-ideographic"/>
                </v:shape>
                <v:shape id="AutoShape 31" o:spid="_x0000_s1039" type="#_x0000_t13" style="position:absolute;left:3720;top:11286;width:171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xBwwAAANsAAAAPAAAAZHJzL2Rvd25yZXYueG1sRI/NasMw&#10;EITvgb6D2EJv8dothO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y20MQcMAAADbAAAADwAA&#10;AAAAAAAAAAAAAAAHAgAAZHJzL2Rvd25yZXYueG1sUEsFBgAAAAADAAMAtwAAAPcCAAAAAA==&#10;"/>
                <v:shape id="AutoShape 32" o:spid="_x0000_s1040" type="#_x0000_t67" style="position:absolute;left:2227;top:11671;width:14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">
                  <v:textbox style="layout-flow:vertical-ideographic"/>
                </v:shape>
                <v:shape id="AutoShape 33" o:spid="_x0000_s1041" type="#_x0000_t13" style="position:absolute;left:4020;top:12831;width:141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"/>
                <w10:wrap type="through"/>
              </v:group>
            </w:pict>
          </mc:Fallback>
        </mc:AlternateContent>
      </w:r>
    </w:p>
    <w:p w14:paraId="0751C7B2" w14:textId="77777777" w:rsidR="000500BA" w:rsidRPr="008159A1" w:rsidRDefault="000500BA" w:rsidP="000500BA">
      <w:pPr>
        <w:rPr>
          <w:rFonts w:ascii="Calibri" w:hAnsi="Calibri"/>
        </w:rPr>
      </w:pPr>
    </w:p>
    <w:p w14:paraId="6766AE0F" w14:textId="77777777" w:rsidR="000500BA" w:rsidRPr="008159A1" w:rsidRDefault="000500BA" w:rsidP="000500BA">
      <w:pPr>
        <w:rPr>
          <w:rFonts w:ascii="Calibri" w:hAnsi="Calibri"/>
        </w:rPr>
      </w:pPr>
    </w:p>
    <w:p w14:paraId="693070B4" w14:textId="77777777" w:rsidR="000500BA" w:rsidRDefault="000500BA" w:rsidP="000500BA">
      <w:pPr>
        <w:rPr>
          <w:rFonts w:ascii="Calibri" w:hAnsi="Calibri"/>
        </w:rPr>
      </w:pPr>
      <w:r w:rsidRPr="008159A1">
        <w:rPr>
          <w:rFonts w:ascii="Calibri" w:hAnsi="Calibri"/>
        </w:rPr>
        <w:br w:type="page"/>
      </w:r>
    </w:p>
    <w:p w14:paraId="0260A1E1" w14:textId="77777777" w:rsidR="000500BA" w:rsidRPr="008159A1" w:rsidRDefault="000500BA" w:rsidP="000500BA">
      <w:pPr>
        <w:spacing w:before="0" w:after="0" w:line="240" w:lineRule="auto"/>
        <w:rPr>
          <w:rFonts w:ascii="Calibri" w:hAnsi="Calibri"/>
        </w:rPr>
      </w:pPr>
    </w:p>
    <w:p w14:paraId="502EEB36" w14:textId="77777777" w:rsidR="000500BA" w:rsidRPr="008159A1" w:rsidRDefault="000500BA" w:rsidP="000500BA">
      <w:pPr>
        <w:pStyle w:val="Heading1"/>
        <w:rPr>
          <w:rFonts w:ascii="Calibri" w:hAnsi="Calibri"/>
        </w:rPr>
      </w:pPr>
      <w:r w:rsidRPr="008159A1">
        <w:rPr>
          <w:rFonts w:ascii="Calibri" w:hAnsi="Calibri"/>
        </w:rPr>
        <w:t>Serious</w:t>
      </w:r>
      <w:r w:rsidRPr="008159A1">
        <w:rPr>
          <w:rFonts w:ascii="Calibri" w:hAnsi="Calibri"/>
          <w:spacing w:val="-1"/>
        </w:rPr>
        <w:t xml:space="preserve"> </w:t>
      </w:r>
      <w:r w:rsidRPr="008159A1">
        <w:rPr>
          <w:rFonts w:ascii="Calibri" w:hAnsi="Calibri"/>
        </w:rPr>
        <w:t>Incidents</w:t>
      </w:r>
    </w:p>
    <w:p w14:paraId="3302527C" w14:textId="77777777" w:rsidR="000500BA" w:rsidRPr="008159A1" w:rsidRDefault="000500BA" w:rsidP="000500BA">
      <w:pPr>
        <w:pStyle w:val="BodyText"/>
        <w:ind w:right="160"/>
        <w:rPr>
          <w:rFonts w:ascii="Calibri" w:hAnsi="Calibri"/>
        </w:rPr>
      </w:pPr>
      <w:r w:rsidRPr="008159A1">
        <w:rPr>
          <w:rFonts w:ascii="Calibri" w:hAnsi="Calibri"/>
        </w:rPr>
        <w:t>Castleman Healthcare Ltd</w:t>
      </w:r>
      <w:r>
        <w:rPr>
          <w:rFonts w:ascii="Calibri" w:hAnsi="Calibri"/>
        </w:rPr>
        <w:t xml:space="preserve"> </w:t>
      </w:r>
      <w:r w:rsidRPr="008159A1">
        <w:rPr>
          <w:rFonts w:ascii="Calibri" w:hAnsi="Calibri"/>
        </w:rPr>
        <w:t xml:space="preserve">must ensure that all serious incidents are disclosed to those affected in a timely manner, appropriately reported and investigated, with the findings being shared with those involved in accordance with the Being Open guidance and the contractual Duty of Candour requirements. Staff leading serious incident investigations should have up to date training and be competent in investigative methodology, techniques and analysis, report writing, and including human factors as well as being fully conversant with the NHS Serious Incident Framework as outlined above. </w:t>
      </w:r>
    </w:p>
    <w:p w14:paraId="7B231DAF" w14:textId="77777777" w:rsidR="000500BA" w:rsidRPr="008159A1" w:rsidRDefault="000500BA" w:rsidP="000500BA">
      <w:pPr>
        <w:pStyle w:val="BodyText"/>
        <w:spacing w:before="41"/>
        <w:ind w:right="44"/>
        <w:rPr>
          <w:rFonts w:ascii="Calibri" w:hAnsi="Calibri"/>
        </w:rPr>
      </w:pPr>
      <w:r w:rsidRPr="008159A1">
        <w:rPr>
          <w:rFonts w:ascii="Calibri" w:hAnsi="Calibri"/>
        </w:rPr>
        <w:t>Castleman Healthcare Ltd is accountable for effective governance and learning following a serious incident and will do so in line with the NHS Serious Incident Framework as outlined above. Castleman Healthcare Ltd will also ensure that:</w:t>
      </w:r>
    </w:p>
    <w:p w14:paraId="0D36BD16" w14:textId="77777777" w:rsidR="000500BA" w:rsidRPr="008159A1" w:rsidRDefault="000500BA" w:rsidP="000500BA">
      <w:pPr>
        <w:pStyle w:val="ListParagraph"/>
        <w:widowControl w:val="0"/>
        <w:numPr>
          <w:ilvl w:val="0"/>
          <w:numId w:val="3"/>
        </w:numPr>
        <w:tabs>
          <w:tab w:val="left" w:pos="842"/>
        </w:tabs>
        <w:spacing w:before="0" w:after="0"/>
        <w:contextualSpacing w:val="0"/>
        <w:rPr>
          <w:rFonts w:ascii="Calibri" w:hAnsi="Calibri"/>
        </w:rPr>
      </w:pPr>
      <w:r w:rsidRPr="008159A1">
        <w:rPr>
          <w:rFonts w:ascii="Calibri" w:hAnsi="Calibri"/>
        </w:rPr>
        <w:t>Relevant policies and procedures are in</w:t>
      </w:r>
      <w:r w:rsidRPr="008159A1">
        <w:rPr>
          <w:rFonts w:ascii="Calibri" w:hAnsi="Calibri"/>
          <w:spacing w:val="-7"/>
        </w:rPr>
        <w:t xml:space="preserve"> </w:t>
      </w:r>
      <w:proofErr w:type="gramStart"/>
      <w:r w:rsidRPr="008159A1">
        <w:rPr>
          <w:rFonts w:ascii="Calibri" w:hAnsi="Calibri"/>
        </w:rPr>
        <w:t>place</w:t>
      </w:r>
      <w:proofErr w:type="gramEnd"/>
    </w:p>
    <w:p w14:paraId="0800A7DF" w14:textId="77777777" w:rsidR="000500BA" w:rsidRPr="008159A1" w:rsidRDefault="000500BA" w:rsidP="000500BA">
      <w:pPr>
        <w:pStyle w:val="ListParagraph"/>
        <w:widowControl w:val="0"/>
        <w:numPr>
          <w:ilvl w:val="0"/>
          <w:numId w:val="3"/>
        </w:numPr>
        <w:tabs>
          <w:tab w:val="left" w:pos="842"/>
        </w:tabs>
        <w:spacing w:before="39" w:after="0"/>
        <w:contextualSpacing w:val="0"/>
        <w:rPr>
          <w:rFonts w:ascii="Calibri" w:hAnsi="Calibri"/>
        </w:rPr>
      </w:pPr>
      <w:r w:rsidRPr="008159A1">
        <w:rPr>
          <w:rFonts w:ascii="Calibri" w:hAnsi="Calibri"/>
        </w:rPr>
        <w:t>Incidents are</w:t>
      </w:r>
      <w:r w:rsidRPr="008159A1">
        <w:rPr>
          <w:rFonts w:ascii="Calibri" w:hAnsi="Calibri"/>
          <w:spacing w:val="-2"/>
        </w:rPr>
        <w:t xml:space="preserve"> </w:t>
      </w:r>
      <w:r w:rsidRPr="008159A1">
        <w:rPr>
          <w:rFonts w:ascii="Calibri" w:hAnsi="Calibri"/>
        </w:rPr>
        <w:t xml:space="preserve">reported in line with the </w:t>
      </w:r>
      <w:proofErr w:type="gramStart"/>
      <w:r w:rsidRPr="008159A1">
        <w:rPr>
          <w:rFonts w:ascii="Calibri" w:hAnsi="Calibri"/>
        </w:rPr>
        <w:t>framework</w:t>
      </w:r>
      <w:proofErr w:type="gramEnd"/>
    </w:p>
    <w:p w14:paraId="1C34D64D" w14:textId="77777777" w:rsidR="000500BA" w:rsidRPr="008159A1" w:rsidRDefault="000500BA" w:rsidP="000500BA">
      <w:pPr>
        <w:pStyle w:val="ListParagraph"/>
        <w:widowControl w:val="0"/>
        <w:numPr>
          <w:ilvl w:val="0"/>
          <w:numId w:val="3"/>
        </w:numPr>
        <w:tabs>
          <w:tab w:val="left" w:pos="842"/>
        </w:tabs>
        <w:spacing w:before="41" w:after="0"/>
        <w:contextualSpacing w:val="0"/>
        <w:rPr>
          <w:rFonts w:ascii="Calibri" w:hAnsi="Calibri"/>
        </w:rPr>
      </w:pPr>
      <w:r w:rsidRPr="008159A1">
        <w:rPr>
          <w:rFonts w:ascii="Calibri" w:hAnsi="Calibri"/>
        </w:rPr>
        <w:t>All incident investigations and action plans are</w:t>
      </w:r>
      <w:r w:rsidRPr="008159A1">
        <w:rPr>
          <w:rFonts w:ascii="Calibri" w:hAnsi="Calibri"/>
          <w:spacing w:val="-13"/>
        </w:rPr>
        <w:t xml:space="preserve"> </w:t>
      </w:r>
      <w:r w:rsidRPr="008159A1">
        <w:rPr>
          <w:rFonts w:ascii="Calibri" w:hAnsi="Calibri"/>
        </w:rPr>
        <w:t xml:space="preserve">reviewed in line with the </w:t>
      </w:r>
      <w:proofErr w:type="gramStart"/>
      <w:r w:rsidRPr="008159A1">
        <w:rPr>
          <w:rFonts w:ascii="Calibri" w:hAnsi="Calibri"/>
        </w:rPr>
        <w:t>framework</w:t>
      </w:r>
      <w:proofErr w:type="gramEnd"/>
      <w:r w:rsidRPr="008159A1">
        <w:rPr>
          <w:rFonts w:ascii="Calibri" w:hAnsi="Calibri"/>
        </w:rPr>
        <w:t xml:space="preserve"> </w:t>
      </w:r>
    </w:p>
    <w:p w14:paraId="320E1BF8" w14:textId="77777777" w:rsidR="000500BA" w:rsidRPr="008159A1" w:rsidRDefault="000500BA" w:rsidP="000500BA">
      <w:pPr>
        <w:pStyle w:val="ListParagraph"/>
        <w:widowControl w:val="0"/>
        <w:numPr>
          <w:ilvl w:val="0"/>
          <w:numId w:val="3"/>
        </w:numPr>
        <w:tabs>
          <w:tab w:val="left" w:pos="842"/>
        </w:tabs>
        <w:spacing w:before="39" w:after="0"/>
        <w:contextualSpacing w:val="0"/>
        <w:rPr>
          <w:rFonts w:ascii="Calibri" w:hAnsi="Calibri"/>
        </w:rPr>
      </w:pPr>
      <w:r w:rsidRPr="008159A1">
        <w:rPr>
          <w:rFonts w:ascii="Calibri" w:hAnsi="Calibri"/>
        </w:rPr>
        <w:t>Data trends are</w:t>
      </w:r>
      <w:r w:rsidRPr="008159A1">
        <w:rPr>
          <w:rFonts w:ascii="Calibri" w:hAnsi="Calibri"/>
          <w:spacing w:val="-4"/>
        </w:rPr>
        <w:t xml:space="preserve"> </w:t>
      </w:r>
      <w:r w:rsidRPr="008159A1">
        <w:rPr>
          <w:rFonts w:ascii="Calibri" w:hAnsi="Calibri"/>
        </w:rPr>
        <w:t xml:space="preserve">monitored in line with the </w:t>
      </w:r>
      <w:proofErr w:type="gramStart"/>
      <w:r w:rsidRPr="008159A1">
        <w:rPr>
          <w:rFonts w:ascii="Calibri" w:hAnsi="Calibri"/>
        </w:rPr>
        <w:t>framework</w:t>
      </w:r>
      <w:proofErr w:type="gramEnd"/>
    </w:p>
    <w:p w14:paraId="6253C452" w14:textId="77777777" w:rsidR="000500BA" w:rsidRPr="008159A1" w:rsidRDefault="000500BA" w:rsidP="000500BA">
      <w:pPr>
        <w:pStyle w:val="ListParagraph"/>
        <w:widowControl w:val="0"/>
        <w:numPr>
          <w:ilvl w:val="0"/>
          <w:numId w:val="3"/>
        </w:numPr>
        <w:tabs>
          <w:tab w:val="left" w:pos="842"/>
        </w:tabs>
        <w:spacing w:before="41" w:after="0"/>
        <w:contextualSpacing w:val="0"/>
        <w:rPr>
          <w:rFonts w:ascii="Calibri" w:hAnsi="Calibri"/>
        </w:rPr>
      </w:pPr>
      <w:r w:rsidRPr="008159A1">
        <w:rPr>
          <w:rFonts w:ascii="Calibri" w:hAnsi="Calibri"/>
        </w:rPr>
        <w:t>Serious incidents are investigated and closed in a timely</w:t>
      </w:r>
      <w:r w:rsidRPr="008159A1">
        <w:rPr>
          <w:rFonts w:ascii="Calibri" w:hAnsi="Calibri"/>
          <w:spacing w:val="-21"/>
        </w:rPr>
        <w:t xml:space="preserve"> </w:t>
      </w:r>
      <w:r w:rsidRPr="008159A1">
        <w:rPr>
          <w:rFonts w:ascii="Calibri" w:hAnsi="Calibri"/>
        </w:rPr>
        <w:t xml:space="preserve">manner in line with the </w:t>
      </w:r>
      <w:proofErr w:type="gramStart"/>
      <w:r w:rsidRPr="008159A1">
        <w:rPr>
          <w:rFonts w:ascii="Calibri" w:hAnsi="Calibri"/>
        </w:rPr>
        <w:t>framework</w:t>
      </w:r>
      <w:proofErr w:type="gramEnd"/>
    </w:p>
    <w:p w14:paraId="429F65B7"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Notifying the CQC of incidents re</w:t>
      </w:r>
      <w:r w:rsidRPr="008159A1">
        <w:rPr>
          <w:rFonts w:ascii="Calibri" w:hAnsi="Calibri"/>
          <w:b/>
          <w:color w:val="099BDD"/>
        </w:rPr>
        <w:t>port</w:t>
      </w:r>
      <w:r w:rsidRPr="008159A1">
        <w:rPr>
          <w:rFonts w:ascii="Calibri" w:hAnsi="Calibri"/>
          <w:b/>
          <w:color w:val="099BDD" w:themeColor="text2"/>
        </w:rPr>
        <w:t xml:space="preserve">ed to, or investigated by the </w:t>
      </w:r>
      <w:proofErr w:type="gramStart"/>
      <w:r w:rsidRPr="008159A1">
        <w:rPr>
          <w:rFonts w:ascii="Calibri" w:hAnsi="Calibri"/>
          <w:b/>
          <w:color w:val="099BDD" w:themeColor="text2"/>
        </w:rPr>
        <w:t>Police</w:t>
      </w:r>
      <w:proofErr w:type="gramEnd"/>
      <w:r w:rsidRPr="008159A1">
        <w:rPr>
          <w:rFonts w:ascii="Calibri" w:hAnsi="Calibri"/>
          <w:b/>
          <w:color w:val="099BDD" w:themeColor="text2"/>
        </w:rPr>
        <w:t xml:space="preserve"> </w:t>
      </w:r>
    </w:p>
    <w:p w14:paraId="780DF4D8" w14:textId="77777777" w:rsidR="000500BA" w:rsidRPr="008159A1" w:rsidRDefault="000500BA" w:rsidP="000500BA">
      <w:pPr>
        <w:rPr>
          <w:rFonts w:ascii="Calibri" w:hAnsi="Calibri"/>
        </w:rPr>
      </w:pPr>
      <w:r w:rsidRPr="008159A1">
        <w:rPr>
          <w:rFonts w:ascii="Calibri" w:hAnsi="Calibri"/>
        </w:rPr>
        <w:t xml:space="preserve">Castleman Healthcare Ltd is required to notify the CQC without delay of incidents reported to, or investigated by the Police. </w:t>
      </w:r>
    </w:p>
    <w:p w14:paraId="4A76FABA" w14:textId="77777777" w:rsidR="000500BA" w:rsidRPr="008159A1" w:rsidRDefault="000500BA" w:rsidP="000500BA">
      <w:pPr>
        <w:pStyle w:val="Heading1"/>
      </w:pPr>
      <w:r w:rsidRPr="008159A1">
        <w:t xml:space="preserve">Steps to be taken when a serious incident occurs: </w:t>
      </w:r>
    </w:p>
    <w:p w14:paraId="517D9FF0" w14:textId="77777777" w:rsidR="000500BA" w:rsidRPr="008159A1" w:rsidRDefault="000500BA" w:rsidP="000500BA">
      <w:pPr>
        <w:spacing w:before="0" w:after="0"/>
        <w:rPr>
          <w:rFonts w:ascii="Calibri" w:hAnsi="Calibri"/>
          <w:b/>
          <w:color w:val="099BDD" w:themeColor="text2"/>
          <w:sz w:val="14"/>
          <w:szCs w:val="14"/>
        </w:rPr>
      </w:pPr>
    </w:p>
    <w:tbl>
      <w:tblPr>
        <w:tblStyle w:val="TableGrid"/>
        <w:tblW w:w="0" w:type="auto"/>
        <w:tblLook w:val="04A0" w:firstRow="1" w:lastRow="0" w:firstColumn="1" w:lastColumn="0" w:noHBand="0" w:noVBand="1"/>
      </w:tblPr>
      <w:tblGrid>
        <w:gridCol w:w="1384"/>
        <w:gridCol w:w="6804"/>
      </w:tblGrid>
      <w:tr w:rsidR="000500BA" w:rsidRPr="008159A1" w14:paraId="5DC3D435" w14:textId="77777777" w:rsidTr="00E5010E">
        <w:tc>
          <w:tcPr>
            <w:tcW w:w="1384" w:type="dxa"/>
            <w:shd w:val="clear" w:color="auto" w:fill="99CCFF"/>
          </w:tcPr>
          <w:p w14:paraId="5B6DA961" w14:textId="77777777" w:rsidR="000500BA" w:rsidRPr="008159A1" w:rsidRDefault="000500BA" w:rsidP="00E5010E">
            <w:pPr>
              <w:spacing w:line="264" w:lineRule="auto"/>
              <w:rPr>
                <w:rFonts w:ascii="Calibri" w:hAnsi="Calibri"/>
              </w:rPr>
            </w:pPr>
            <w:r w:rsidRPr="008159A1">
              <w:rPr>
                <w:rFonts w:ascii="Calibri" w:hAnsi="Calibri"/>
              </w:rPr>
              <w:t>Steps</w:t>
            </w:r>
          </w:p>
        </w:tc>
        <w:tc>
          <w:tcPr>
            <w:tcW w:w="6804" w:type="dxa"/>
            <w:shd w:val="clear" w:color="auto" w:fill="99CCFF"/>
          </w:tcPr>
          <w:p w14:paraId="1907DD5C" w14:textId="77777777" w:rsidR="000500BA" w:rsidRPr="008159A1" w:rsidRDefault="000500BA" w:rsidP="00E5010E">
            <w:pPr>
              <w:spacing w:line="264" w:lineRule="auto"/>
              <w:rPr>
                <w:rFonts w:ascii="Calibri" w:hAnsi="Calibri"/>
              </w:rPr>
            </w:pPr>
            <w:r w:rsidRPr="008159A1">
              <w:rPr>
                <w:rFonts w:ascii="Calibri" w:hAnsi="Calibri"/>
              </w:rPr>
              <w:t>Details</w:t>
            </w:r>
          </w:p>
        </w:tc>
      </w:tr>
      <w:tr w:rsidR="000500BA" w:rsidRPr="008159A1" w14:paraId="781D9FD1" w14:textId="77777777" w:rsidTr="00E5010E">
        <w:tc>
          <w:tcPr>
            <w:tcW w:w="1384" w:type="dxa"/>
          </w:tcPr>
          <w:p w14:paraId="3CB0E187" w14:textId="77777777" w:rsidR="000500BA" w:rsidRPr="008159A1" w:rsidRDefault="000500BA" w:rsidP="00E5010E">
            <w:pPr>
              <w:spacing w:line="264" w:lineRule="auto"/>
              <w:rPr>
                <w:rFonts w:ascii="Calibri" w:hAnsi="Calibri"/>
              </w:rPr>
            </w:pPr>
            <w:r w:rsidRPr="008159A1">
              <w:rPr>
                <w:rFonts w:ascii="Calibri" w:hAnsi="Calibri"/>
              </w:rPr>
              <w:t xml:space="preserve"> 1</w:t>
            </w:r>
          </w:p>
        </w:tc>
        <w:tc>
          <w:tcPr>
            <w:tcW w:w="6804" w:type="dxa"/>
          </w:tcPr>
          <w:p w14:paraId="68C8BD93" w14:textId="77777777" w:rsidR="000500BA" w:rsidRPr="008159A1" w:rsidRDefault="000500BA" w:rsidP="00E5010E">
            <w:pPr>
              <w:spacing w:line="264" w:lineRule="auto"/>
              <w:rPr>
                <w:rFonts w:ascii="Calibri" w:hAnsi="Calibri"/>
              </w:rPr>
            </w:pPr>
            <w:r w:rsidRPr="008159A1">
              <w:rPr>
                <w:rFonts w:ascii="Calibri" w:hAnsi="Calibri"/>
              </w:rPr>
              <w:t>Incident Occurs</w:t>
            </w:r>
          </w:p>
        </w:tc>
      </w:tr>
      <w:tr w:rsidR="000500BA" w:rsidRPr="008159A1" w14:paraId="51BB58F3" w14:textId="77777777" w:rsidTr="00E5010E">
        <w:tc>
          <w:tcPr>
            <w:tcW w:w="1384" w:type="dxa"/>
          </w:tcPr>
          <w:p w14:paraId="238918F4" w14:textId="77777777" w:rsidR="000500BA" w:rsidRPr="008159A1" w:rsidRDefault="000500BA" w:rsidP="00E5010E">
            <w:pPr>
              <w:spacing w:line="264" w:lineRule="auto"/>
              <w:rPr>
                <w:rFonts w:ascii="Calibri" w:hAnsi="Calibri"/>
              </w:rPr>
            </w:pPr>
            <w:r w:rsidRPr="008159A1">
              <w:rPr>
                <w:rFonts w:ascii="Calibri" w:hAnsi="Calibri"/>
              </w:rPr>
              <w:t>2</w:t>
            </w:r>
          </w:p>
        </w:tc>
        <w:tc>
          <w:tcPr>
            <w:tcW w:w="6804" w:type="dxa"/>
          </w:tcPr>
          <w:p w14:paraId="5D8EFE36" w14:textId="77777777" w:rsidR="000500BA" w:rsidRPr="008159A1" w:rsidRDefault="000500BA" w:rsidP="00E5010E">
            <w:pPr>
              <w:spacing w:line="264" w:lineRule="auto"/>
              <w:rPr>
                <w:rFonts w:ascii="Calibri" w:hAnsi="Calibri"/>
              </w:rPr>
            </w:pPr>
            <w:r w:rsidRPr="008159A1">
              <w:rPr>
                <w:rFonts w:ascii="Calibri" w:hAnsi="Calibri"/>
              </w:rPr>
              <w:t xml:space="preserve">Log incident on Quality Log </w:t>
            </w:r>
          </w:p>
        </w:tc>
      </w:tr>
      <w:tr w:rsidR="000500BA" w:rsidRPr="008159A1" w14:paraId="25D7C386" w14:textId="77777777" w:rsidTr="00E5010E">
        <w:tc>
          <w:tcPr>
            <w:tcW w:w="1384" w:type="dxa"/>
          </w:tcPr>
          <w:p w14:paraId="1B503B5F" w14:textId="77777777" w:rsidR="000500BA" w:rsidRPr="008159A1" w:rsidRDefault="000500BA" w:rsidP="00E5010E">
            <w:pPr>
              <w:spacing w:line="264" w:lineRule="auto"/>
              <w:rPr>
                <w:rFonts w:ascii="Calibri" w:hAnsi="Calibri"/>
              </w:rPr>
            </w:pPr>
            <w:r w:rsidRPr="008159A1">
              <w:rPr>
                <w:rFonts w:ascii="Calibri" w:hAnsi="Calibri"/>
              </w:rPr>
              <w:t>3</w:t>
            </w:r>
          </w:p>
        </w:tc>
        <w:tc>
          <w:tcPr>
            <w:tcW w:w="6804" w:type="dxa"/>
          </w:tcPr>
          <w:p w14:paraId="70025DDC" w14:textId="77777777" w:rsidR="000500BA" w:rsidRPr="008159A1" w:rsidRDefault="000500BA" w:rsidP="00E5010E">
            <w:pPr>
              <w:spacing w:line="264" w:lineRule="auto"/>
              <w:rPr>
                <w:rFonts w:ascii="Calibri" w:hAnsi="Calibri"/>
              </w:rPr>
            </w:pPr>
            <w:r w:rsidRPr="008159A1">
              <w:rPr>
                <w:rFonts w:ascii="Calibri" w:hAnsi="Calibri"/>
              </w:rPr>
              <w:t xml:space="preserve">Report incident email Patient Safety and Risk Team </w:t>
            </w:r>
          </w:p>
        </w:tc>
      </w:tr>
      <w:tr w:rsidR="000500BA" w:rsidRPr="008159A1" w14:paraId="2775719B" w14:textId="77777777" w:rsidTr="00E5010E">
        <w:tc>
          <w:tcPr>
            <w:tcW w:w="1384" w:type="dxa"/>
          </w:tcPr>
          <w:p w14:paraId="6174B63B" w14:textId="77777777" w:rsidR="000500BA" w:rsidRPr="008159A1" w:rsidRDefault="000500BA" w:rsidP="00E5010E">
            <w:pPr>
              <w:spacing w:line="264" w:lineRule="auto"/>
              <w:rPr>
                <w:rFonts w:ascii="Calibri" w:hAnsi="Calibri"/>
              </w:rPr>
            </w:pPr>
            <w:r w:rsidRPr="008159A1">
              <w:rPr>
                <w:rFonts w:ascii="Calibri" w:hAnsi="Calibri"/>
              </w:rPr>
              <w:t>4</w:t>
            </w:r>
          </w:p>
        </w:tc>
        <w:tc>
          <w:tcPr>
            <w:tcW w:w="6804" w:type="dxa"/>
          </w:tcPr>
          <w:p w14:paraId="557FEB5F" w14:textId="77777777" w:rsidR="000500BA" w:rsidRPr="008159A1" w:rsidRDefault="000500BA" w:rsidP="00E5010E">
            <w:pPr>
              <w:spacing w:line="264" w:lineRule="auto"/>
              <w:rPr>
                <w:rFonts w:ascii="Calibri" w:hAnsi="Calibri"/>
              </w:rPr>
            </w:pPr>
            <w:r w:rsidRPr="008159A1">
              <w:rPr>
                <w:rFonts w:ascii="Calibri" w:hAnsi="Calibri"/>
              </w:rPr>
              <w:t xml:space="preserve">Grade incident </w:t>
            </w:r>
          </w:p>
        </w:tc>
      </w:tr>
      <w:tr w:rsidR="000500BA" w:rsidRPr="008159A1" w14:paraId="2B6D2C39" w14:textId="77777777" w:rsidTr="00E5010E">
        <w:tc>
          <w:tcPr>
            <w:tcW w:w="1384" w:type="dxa"/>
          </w:tcPr>
          <w:p w14:paraId="5F9415D5" w14:textId="77777777" w:rsidR="000500BA" w:rsidRPr="008159A1" w:rsidRDefault="000500BA" w:rsidP="00E5010E">
            <w:pPr>
              <w:spacing w:line="264" w:lineRule="auto"/>
              <w:rPr>
                <w:rFonts w:ascii="Calibri" w:hAnsi="Calibri"/>
              </w:rPr>
            </w:pPr>
            <w:r w:rsidRPr="008159A1">
              <w:rPr>
                <w:rFonts w:ascii="Calibri" w:hAnsi="Calibri"/>
              </w:rPr>
              <w:t>5</w:t>
            </w:r>
          </w:p>
        </w:tc>
        <w:tc>
          <w:tcPr>
            <w:tcW w:w="6804" w:type="dxa"/>
          </w:tcPr>
          <w:p w14:paraId="4F167401" w14:textId="77777777" w:rsidR="000500BA" w:rsidRPr="008159A1" w:rsidRDefault="000500BA" w:rsidP="00E5010E">
            <w:pPr>
              <w:spacing w:line="264" w:lineRule="auto"/>
              <w:rPr>
                <w:rFonts w:ascii="Calibri" w:hAnsi="Calibri"/>
              </w:rPr>
            </w:pPr>
            <w:r w:rsidRPr="008159A1">
              <w:rPr>
                <w:rFonts w:ascii="Calibri" w:hAnsi="Calibri"/>
              </w:rPr>
              <w:t>Establish appropriate investigation</w:t>
            </w:r>
          </w:p>
        </w:tc>
      </w:tr>
      <w:tr w:rsidR="000500BA" w:rsidRPr="008159A1" w14:paraId="1B591650" w14:textId="77777777" w:rsidTr="00E5010E">
        <w:tc>
          <w:tcPr>
            <w:tcW w:w="1384" w:type="dxa"/>
          </w:tcPr>
          <w:p w14:paraId="164642BA" w14:textId="77777777" w:rsidR="000500BA" w:rsidRPr="008159A1" w:rsidRDefault="000500BA" w:rsidP="00E5010E">
            <w:pPr>
              <w:spacing w:line="264" w:lineRule="auto"/>
              <w:rPr>
                <w:rFonts w:ascii="Calibri" w:hAnsi="Calibri"/>
              </w:rPr>
            </w:pPr>
            <w:r w:rsidRPr="008159A1">
              <w:rPr>
                <w:rFonts w:ascii="Calibri" w:hAnsi="Calibri"/>
              </w:rPr>
              <w:t>6</w:t>
            </w:r>
          </w:p>
        </w:tc>
        <w:tc>
          <w:tcPr>
            <w:tcW w:w="6804" w:type="dxa"/>
          </w:tcPr>
          <w:p w14:paraId="207AA001" w14:textId="77777777" w:rsidR="000500BA" w:rsidRPr="008159A1" w:rsidRDefault="000500BA" w:rsidP="00E5010E">
            <w:pPr>
              <w:spacing w:line="264" w:lineRule="auto"/>
              <w:rPr>
                <w:rFonts w:ascii="Calibri" w:hAnsi="Calibri"/>
              </w:rPr>
            </w:pPr>
            <w:r w:rsidRPr="008159A1">
              <w:rPr>
                <w:rFonts w:ascii="Calibri" w:hAnsi="Calibri"/>
              </w:rPr>
              <w:t>Undertake investigation</w:t>
            </w:r>
          </w:p>
        </w:tc>
      </w:tr>
      <w:tr w:rsidR="000500BA" w:rsidRPr="008159A1" w14:paraId="479621DA" w14:textId="77777777" w:rsidTr="00E5010E">
        <w:tc>
          <w:tcPr>
            <w:tcW w:w="1384" w:type="dxa"/>
          </w:tcPr>
          <w:p w14:paraId="43B9CDA2" w14:textId="77777777" w:rsidR="000500BA" w:rsidRPr="008159A1" w:rsidRDefault="000500BA" w:rsidP="00E5010E">
            <w:pPr>
              <w:spacing w:line="264" w:lineRule="auto"/>
              <w:rPr>
                <w:rFonts w:ascii="Calibri" w:hAnsi="Calibri"/>
              </w:rPr>
            </w:pPr>
            <w:r w:rsidRPr="008159A1">
              <w:rPr>
                <w:rFonts w:ascii="Calibri" w:hAnsi="Calibri"/>
              </w:rPr>
              <w:t>7</w:t>
            </w:r>
          </w:p>
        </w:tc>
        <w:tc>
          <w:tcPr>
            <w:tcW w:w="6804" w:type="dxa"/>
          </w:tcPr>
          <w:p w14:paraId="4A12A022" w14:textId="77777777" w:rsidR="000500BA" w:rsidRPr="008159A1" w:rsidRDefault="000500BA" w:rsidP="00E5010E">
            <w:pPr>
              <w:spacing w:line="264" w:lineRule="auto"/>
              <w:rPr>
                <w:rFonts w:ascii="Calibri" w:hAnsi="Calibri"/>
              </w:rPr>
            </w:pPr>
            <w:r w:rsidRPr="008159A1">
              <w:rPr>
                <w:rFonts w:ascii="Calibri" w:hAnsi="Calibri"/>
              </w:rPr>
              <w:t xml:space="preserve">Develop action plan </w:t>
            </w:r>
          </w:p>
        </w:tc>
      </w:tr>
      <w:tr w:rsidR="000500BA" w:rsidRPr="008159A1" w14:paraId="760258EF" w14:textId="77777777" w:rsidTr="00E5010E">
        <w:tc>
          <w:tcPr>
            <w:tcW w:w="1384" w:type="dxa"/>
          </w:tcPr>
          <w:p w14:paraId="659D7871" w14:textId="77777777" w:rsidR="000500BA" w:rsidRPr="008159A1" w:rsidRDefault="000500BA" w:rsidP="00E5010E">
            <w:pPr>
              <w:spacing w:line="264" w:lineRule="auto"/>
              <w:rPr>
                <w:rFonts w:ascii="Calibri" w:hAnsi="Calibri"/>
              </w:rPr>
            </w:pPr>
            <w:r w:rsidRPr="008159A1">
              <w:rPr>
                <w:rFonts w:ascii="Calibri" w:hAnsi="Calibri"/>
              </w:rPr>
              <w:t>8</w:t>
            </w:r>
          </w:p>
        </w:tc>
        <w:tc>
          <w:tcPr>
            <w:tcW w:w="6804" w:type="dxa"/>
          </w:tcPr>
          <w:p w14:paraId="6522757E" w14:textId="77777777" w:rsidR="000500BA" w:rsidRPr="008159A1" w:rsidRDefault="000500BA" w:rsidP="00E5010E">
            <w:pPr>
              <w:spacing w:line="264" w:lineRule="auto"/>
              <w:rPr>
                <w:rFonts w:ascii="Calibri" w:hAnsi="Calibri"/>
              </w:rPr>
            </w:pPr>
            <w:r w:rsidRPr="008159A1">
              <w:rPr>
                <w:rFonts w:ascii="Calibri" w:hAnsi="Calibri"/>
              </w:rPr>
              <w:t>Submit incident investigation report and action plan to commissioner</w:t>
            </w:r>
          </w:p>
        </w:tc>
      </w:tr>
      <w:tr w:rsidR="000500BA" w:rsidRPr="008159A1" w14:paraId="13A87F51" w14:textId="77777777" w:rsidTr="00E5010E">
        <w:tc>
          <w:tcPr>
            <w:tcW w:w="1384" w:type="dxa"/>
          </w:tcPr>
          <w:p w14:paraId="531AB3D2" w14:textId="77777777" w:rsidR="000500BA" w:rsidRPr="008159A1" w:rsidRDefault="000500BA" w:rsidP="00E5010E">
            <w:pPr>
              <w:spacing w:line="264" w:lineRule="auto"/>
              <w:rPr>
                <w:rFonts w:ascii="Calibri" w:hAnsi="Calibri"/>
              </w:rPr>
            </w:pPr>
            <w:r w:rsidRPr="008159A1">
              <w:rPr>
                <w:rFonts w:ascii="Calibri" w:hAnsi="Calibri"/>
              </w:rPr>
              <w:t>9</w:t>
            </w:r>
          </w:p>
        </w:tc>
        <w:tc>
          <w:tcPr>
            <w:tcW w:w="6804" w:type="dxa"/>
          </w:tcPr>
          <w:p w14:paraId="427167D0" w14:textId="77777777" w:rsidR="000500BA" w:rsidRPr="008159A1" w:rsidRDefault="000500BA" w:rsidP="00E5010E">
            <w:pPr>
              <w:spacing w:line="264" w:lineRule="auto"/>
              <w:rPr>
                <w:rFonts w:ascii="Calibri" w:hAnsi="Calibri"/>
              </w:rPr>
            </w:pPr>
            <w:r w:rsidRPr="008159A1">
              <w:rPr>
                <w:rFonts w:ascii="Calibri" w:hAnsi="Calibri"/>
              </w:rPr>
              <w:t>Implement action plan</w:t>
            </w:r>
          </w:p>
        </w:tc>
      </w:tr>
      <w:tr w:rsidR="000500BA" w:rsidRPr="008159A1" w14:paraId="597F3DF6" w14:textId="77777777" w:rsidTr="00E5010E">
        <w:tc>
          <w:tcPr>
            <w:tcW w:w="1384" w:type="dxa"/>
          </w:tcPr>
          <w:p w14:paraId="4228F75B" w14:textId="77777777" w:rsidR="000500BA" w:rsidRPr="008159A1" w:rsidRDefault="000500BA" w:rsidP="00E5010E">
            <w:pPr>
              <w:spacing w:line="264" w:lineRule="auto"/>
              <w:rPr>
                <w:rFonts w:ascii="Calibri" w:hAnsi="Calibri"/>
              </w:rPr>
            </w:pPr>
            <w:r w:rsidRPr="008159A1">
              <w:rPr>
                <w:rFonts w:ascii="Calibri" w:hAnsi="Calibri"/>
              </w:rPr>
              <w:t>10</w:t>
            </w:r>
          </w:p>
        </w:tc>
        <w:tc>
          <w:tcPr>
            <w:tcW w:w="6804" w:type="dxa"/>
          </w:tcPr>
          <w:p w14:paraId="38A628FD" w14:textId="77777777" w:rsidR="000500BA" w:rsidRPr="008159A1" w:rsidRDefault="000500BA" w:rsidP="00E5010E">
            <w:pPr>
              <w:spacing w:line="264" w:lineRule="auto"/>
              <w:rPr>
                <w:rFonts w:ascii="Calibri" w:hAnsi="Calibri"/>
              </w:rPr>
            </w:pPr>
            <w:r w:rsidRPr="008159A1">
              <w:rPr>
                <w:rFonts w:ascii="Calibri" w:hAnsi="Calibri"/>
              </w:rPr>
              <w:t>Commissioner signs off incident as closed</w:t>
            </w:r>
          </w:p>
        </w:tc>
      </w:tr>
      <w:tr w:rsidR="000500BA" w:rsidRPr="008159A1" w14:paraId="193E110C" w14:textId="77777777" w:rsidTr="00E5010E">
        <w:tc>
          <w:tcPr>
            <w:tcW w:w="1384" w:type="dxa"/>
          </w:tcPr>
          <w:p w14:paraId="0178EE39" w14:textId="77777777" w:rsidR="000500BA" w:rsidRPr="008159A1" w:rsidRDefault="000500BA" w:rsidP="00E5010E">
            <w:pPr>
              <w:spacing w:line="264" w:lineRule="auto"/>
              <w:rPr>
                <w:rFonts w:ascii="Calibri" w:hAnsi="Calibri"/>
              </w:rPr>
            </w:pPr>
            <w:r w:rsidRPr="008159A1">
              <w:rPr>
                <w:rFonts w:ascii="Calibri" w:hAnsi="Calibri"/>
              </w:rPr>
              <w:t>11</w:t>
            </w:r>
          </w:p>
        </w:tc>
        <w:tc>
          <w:tcPr>
            <w:tcW w:w="6804" w:type="dxa"/>
          </w:tcPr>
          <w:p w14:paraId="1757AABF" w14:textId="77777777" w:rsidR="000500BA" w:rsidRPr="008159A1" w:rsidRDefault="000500BA" w:rsidP="00E5010E">
            <w:pPr>
              <w:spacing w:line="264" w:lineRule="auto"/>
              <w:rPr>
                <w:rFonts w:ascii="Calibri" w:hAnsi="Calibri"/>
              </w:rPr>
            </w:pPr>
            <w:r w:rsidRPr="008159A1">
              <w:rPr>
                <w:rFonts w:ascii="Calibri" w:hAnsi="Calibri"/>
              </w:rPr>
              <w:t>Share lessons</w:t>
            </w:r>
          </w:p>
        </w:tc>
      </w:tr>
      <w:tr w:rsidR="000500BA" w:rsidRPr="008159A1" w14:paraId="59DBCFD4" w14:textId="77777777" w:rsidTr="00E5010E">
        <w:tc>
          <w:tcPr>
            <w:tcW w:w="1384" w:type="dxa"/>
          </w:tcPr>
          <w:p w14:paraId="7D20A60D" w14:textId="77777777" w:rsidR="000500BA" w:rsidRPr="008159A1" w:rsidRDefault="000500BA" w:rsidP="00E5010E">
            <w:pPr>
              <w:spacing w:line="264" w:lineRule="auto"/>
              <w:rPr>
                <w:rFonts w:ascii="Calibri" w:hAnsi="Calibri"/>
              </w:rPr>
            </w:pPr>
            <w:r w:rsidRPr="008159A1">
              <w:rPr>
                <w:rFonts w:ascii="Calibri" w:hAnsi="Calibri"/>
              </w:rPr>
              <w:t>12</w:t>
            </w:r>
          </w:p>
        </w:tc>
        <w:tc>
          <w:tcPr>
            <w:tcW w:w="6804" w:type="dxa"/>
          </w:tcPr>
          <w:p w14:paraId="688F3B1E" w14:textId="77777777" w:rsidR="000500BA" w:rsidRPr="008159A1" w:rsidRDefault="000500BA" w:rsidP="00E5010E">
            <w:pPr>
              <w:spacing w:line="264" w:lineRule="auto"/>
              <w:rPr>
                <w:rFonts w:ascii="Calibri" w:hAnsi="Calibri"/>
              </w:rPr>
            </w:pPr>
            <w:r w:rsidRPr="008159A1">
              <w:rPr>
                <w:rFonts w:ascii="Calibri" w:hAnsi="Calibri"/>
              </w:rPr>
              <w:t xml:space="preserve">Review implementation of actions </w:t>
            </w:r>
          </w:p>
        </w:tc>
      </w:tr>
    </w:tbl>
    <w:p w14:paraId="60C0E15D" w14:textId="77777777" w:rsidR="000500BA" w:rsidRPr="008159A1" w:rsidRDefault="000500BA" w:rsidP="000500BA">
      <w:pPr>
        <w:rPr>
          <w:rFonts w:ascii="Calibri" w:hAnsi="Calibri"/>
        </w:rPr>
      </w:pPr>
    </w:p>
    <w:p w14:paraId="62929575"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lastRenderedPageBreak/>
        <w:br/>
        <w:t xml:space="preserve">All Serious Incidents must be declared as soon as possible and immediate action must be taken to establish the facts, ensure the safety of the patient(s), other services users and staff, and to secure all relevant evidence to support further investigation. </w:t>
      </w:r>
    </w:p>
    <w:p w14:paraId="2C7CA031" w14:textId="77777777" w:rsidR="000500BA" w:rsidRPr="008159A1" w:rsidRDefault="000500BA" w:rsidP="000500BA">
      <w:pPr>
        <w:autoSpaceDE w:val="0"/>
        <w:autoSpaceDN w:val="0"/>
        <w:adjustRightInd w:val="0"/>
        <w:spacing w:before="0" w:after="0" w:line="240" w:lineRule="auto"/>
        <w:rPr>
          <w:rFonts w:ascii="Calibri" w:hAnsi="Calibri" w:cs="Calibri"/>
        </w:rPr>
      </w:pPr>
    </w:p>
    <w:p w14:paraId="441A46DA"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Serious Incidents should be disclosed as soon as possible to the patient, their family (including victims’ families where applicable) or carers. </w:t>
      </w:r>
    </w:p>
    <w:p w14:paraId="3F1CE4E0" w14:textId="77777777" w:rsidR="000500BA" w:rsidRPr="008159A1" w:rsidRDefault="000500BA" w:rsidP="000500BA">
      <w:pPr>
        <w:autoSpaceDE w:val="0"/>
        <w:autoSpaceDN w:val="0"/>
        <w:adjustRightInd w:val="0"/>
        <w:spacing w:before="0" w:after="0" w:line="240" w:lineRule="auto"/>
        <w:rPr>
          <w:rFonts w:ascii="Calibri" w:hAnsi="Calibri" w:cs="Calibri"/>
        </w:rPr>
      </w:pPr>
    </w:p>
    <w:p w14:paraId="52852A62"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For certain types of Serious Incidents, the CCG must be informed via STEIS (and verbally if required) of a Serious Incident within two working days of it being discovered. </w:t>
      </w:r>
    </w:p>
    <w:p w14:paraId="59B7D69B" w14:textId="77777777" w:rsidR="000500BA" w:rsidRPr="008159A1" w:rsidRDefault="000500BA" w:rsidP="000500BA">
      <w:pPr>
        <w:autoSpaceDE w:val="0"/>
        <w:autoSpaceDN w:val="0"/>
        <w:adjustRightInd w:val="0"/>
        <w:spacing w:before="0" w:after="0" w:line="240" w:lineRule="auto"/>
        <w:rPr>
          <w:rFonts w:ascii="Calibri" w:hAnsi="Calibri" w:cs="Calibri"/>
        </w:rPr>
      </w:pPr>
    </w:p>
    <w:p w14:paraId="7CB0CC73" w14:textId="77777777" w:rsidR="000500BA" w:rsidRPr="008159A1" w:rsidRDefault="000500BA" w:rsidP="000500BA">
      <w:pPr>
        <w:pStyle w:val="BodyText"/>
        <w:spacing w:before="1"/>
        <w:ind w:right="160"/>
        <w:jc w:val="both"/>
        <w:rPr>
          <w:rFonts w:ascii="Calibri" w:hAnsi="Calibri" w:cs="Calibri"/>
        </w:rPr>
      </w:pPr>
      <w:r w:rsidRPr="008159A1">
        <w:rPr>
          <w:rFonts w:ascii="Calibri" w:hAnsi="Calibri" w:cs="Calibri"/>
        </w:rPr>
        <w:t>This must be done by completing the Serious Incident Reporting form, Appendix III which must be sent by email. The words ‘Serious Incident Notification’ must be used in the subject of the email.</w:t>
      </w:r>
    </w:p>
    <w:tbl>
      <w:tblPr>
        <w:tblW w:w="9371" w:type="dxa"/>
        <w:tblBorders>
          <w:top w:val="single" w:sz="8" w:space="0" w:color="2C2C2C" w:themeColor="text1"/>
          <w:left w:val="single" w:sz="8" w:space="0" w:color="2C2C2C" w:themeColor="text1"/>
          <w:bottom w:val="single" w:sz="8" w:space="0" w:color="2C2C2C" w:themeColor="text1"/>
          <w:right w:val="single" w:sz="8" w:space="0" w:color="2C2C2C" w:themeColor="text1"/>
          <w:insideH w:val="single" w:sz="8" w:space="0" w:color="2C2C2C" w:themeColor="text1"/>
          <w:insideV w:val="single" w:sz="8" w:space="0" w:color="2C2C2C" w:themeColor="text1"/>
        </w:tblBorders>
        <w:tblCellMar>
          <w:top w:w="15" w:type="dxa"/>
          <w:left w:w="15" w:type="dxa"/>
          <w:bottom w:w="15" w:type="dxa"/>
          <w:right w:w="15" w:type="dxa"/>
        </w:tblCellMar>
        <w:tblLook w:val="04A0" w:firstRow="1" w:lastRow="0" w:firstColumn="1" w:lastColumn="0" w:noHBand="0" w:noVBand="1"/>
      </w:tblPr>
      <w:tblGrid>
        <w:gridCol w:w="3843"/>
        <w:gridCol w:w="5528"/>
      </w:tblGrid>
      <w:tr w:rsidR="000500BA" w:rsidRPr="008159A1" w14:paraId="6C7EF6AC" w14:textId="77777777" w:rsidTr="00E5010E">
        <w:tc>
          <w:tcPr>
            <w:tcW w:w="3843" w:type="dxa"/>
            <w:vAlign w:val="center"/>
            <w:hideMark/>
          </w:tcPr>
          <w:p w14:paraId="25A0574F" w14:textId="77777777" w:rsidR="000500BA" w:rsidRPr="008159A1" w:rsidRDefault="000500BA" w:rsidP="00E5010E">
            <w:pPr>
              <w:spacing w:before="100" w:beforeAutospacing="1" w:after="100" w:afterAutospacing="1"/>
              <w:rPr>
                <w:rFonts w:ascii="Calibri" w:hAnsi="Calibri" w:cs="Calibri"/>
                <w:b/>
                <w:bCs/>
                <w:lang w:eastAsia="en-US"/>
              </w:rPr>
            </w:pPr>
            <w:r w:rsidRPr="008159A1">
              <w:rPr>
                <w:rFonts w:ascii="Calibri" w:hAnsi="Calibri" w:cs="Calibri"/>
                <w:b/>
                <w:bCs/>
                <w:lang w:eastAsia="en-US"/>
              </w:rPr>
              <w:t xml:space="preserve">Patient Safety and Risk team </w:t>
            </w:r>
          </w:p>
        </w:tc>
        <w:tc>
          <w:tcPr>
            <w:tcW w:w="5528" w:type="dxa"/>
            <w:vAlign w:val="center"/>
            <w:hideMark/>
          </w:tcPr>
          <w:p w14:paraId="13422B2C" w14:textId="77777777" w:rsidR="000500BA" w:rsidRPr="008159A1" w:rsidRDefault="000500BA" w:rsidP="00E5010E">
            <w:pPr>
              <w:spacing w:before="100" w:beforeAutospacing="1" w:after="100" w:afterAutospacing="1"/>
              <w:rPr>
                <w:rFonts w:ascii="Calibri" w:hAnsi="Calibri" w:cs="Calibri"/>
                <w:b/>
                <w:bCs/>
                <w:lang w:eastAsia="en-US"/>
              </w:rPr>
            </w:pPr>
            <w:r w:rsidRPr="008159A1">
              <w:rPr>
                <w:rFonts w:ascii="Calibri" w:hAnsi="Calibri" w:cs="Calibri"/>
                <w:b/>
                <w:bCs/>
                <w:lang w:eastAsia="en-US"/>
              </w:rPr>
              <w:t xml:space="preserve">HSE Info line (08:00 – 18:00) </w:t>
            </w:r>
          </w:p>
        </w:tc>
      </w:tr>
      <w:tr w:rsidR="000500BA" w:rsidRPr="008159A1" w14:paraId="7CAFF0D3" w14:textId="77777777" w:rsidTr="00E5010E">
        <w:tc>
          <w:tcPr>
            <w:tcW w:w="3843" w:type="dxa"/>
            <w:vAlign w:val="center"/>
            <w:hideMark/>
          </w:tcPr>
          <w:p w14:paraId="5DCA0D75" w14:textId="77777777" w:rsidR="000500BA" w:rsidRPr="008159A1" w:rsidRDefault="000500BA" w:rsidP="00E5010E">
            <w:pPr>
              <w:spacing w:before="100" w:beforeAutospacing="1" w:after="100" w:afterAutospacing="1"/>
              <w:rPr>
                <w:rFonts w:ascii="Calibri" w:hAnsi="Calibri" w:cs="Calibri"/>
                <w:lang w:eastAsia="en-US"/>
              </w:rPr>
            </w:pPr>
            <w:r w:rsidRPr="008159A1">
              <w:rPr>
                <w:rFonts w:ascii="Calibri" w:hAnsi="Calibri" w:cs="Calibri"/>
                <w:lang w:eastAsia="en-US"/>
              </w:rPr>
              <w:t xml:space="preserve">T: 01305 368052/36/56 </w:t>
            </w:r>
          </w:p>
        </w:tc>
        <w:tc>
          <w:tcPr>
            <w:tcW w:w="5528" w:type="dxa"/>
            <w:vAlign w:val="center"/>
            <w:hideMark/>
          </w:tcPr>
          <w:p w14:paraId="2B732DC7" w14:textId="77777777" w:rsidR="000500BA" w:rsidRPr="008159A1" w:rsidRDefault="000500BA" w:rsidP="00E5010E">
            <w:pPr>
              <w:spacing w:before="100" w:beforeAutospacing="1" w:after="100" w:afterAutospacing="1"/>
              <w:rPr>
                <w:rFonts w:ascii="Calibri" w:hAnsi="Calibri" w:cs="Calibri"/>
                <w:lang w:eastAsia="en-US"/>
              </w:rPr>
            </w:pPr>
            <w:r w:rsidRPr="008159A1">
              <w:rPr>
                <w:rFonts w:ascii="Calibri" w:hAnsi="Calibri" w:cs="Calibri"/>
                <w:lang w:eastAsia="en-US"/>
              </w:rPr>
              <w:t xml:space="preserve">T: 0845 3009923 </w:t>
            </w:r>
          </w:p>
        </w:tc>
      </w:tr>
      <w:tr w:rsidR="000500BA" w:rsidRPr="008159A1" w14:paraId="1EDFDE30" w14:textId="77777777" w:rsidTr="00E5010E">
        <w:tc>
          <w:tcPr>
            <w:tcW w:w="3843" w:type="dxa"/>
            <w:vAlign w:val="center"/>
            <w:hideMark/>
          </w:tcPr>
          <w:p w14:paraId="04B6BE13" w14:textId="77777777" w:rsidR="000500BA" w:rsidRPr="008159A1" w:rsidRDefault="000500BA" w:rsidP="00E5010E">
            <w:pPr>
              <w:spacing w:before="100" w:beforeAutospacing="1" w:after="100" w:afterAutospacing="1"/>
              <w:rPr>
                <w:rFonts w:ascii="Calibri" w:hAnsi="Calibri" w:cs="Calibri"/>
                <w:lang w:eastAsia="en-US"/>
              </w:rPr>
            </w:pPr>
            <w:r w:rsidRPr="008159A1">
              <w:rPr>
                <w:rFonts w:ascii="Calibri" w:hAnsi="Calibri" w:cs="Calibri"/>
                <w:lang w:eastAsia="en-US"/>
              </w:rPr>
              <w:t xml:space="preserve">Email: </w:t>
            </w:r>
            <w:hyperlink r:id="rId10" w:history="1">
              <w:r w:rsidRPr="008159A1">
                <w:rPr>
                  <w:rStyle w:val="Hyperlink"/>
                  <w:rFonts w:ascii="Calibri" w:hAnsi="Calibri" w:cs="Calibri"/>
                  <w:lang w:eastAsia="en-US"/>
                </w:rPr>
                <w:t>matt.wain@dorsetccg.nhs.uk</w:t>
              </w:r>
            </w:hyperlink>
            <w:r w:rsidRPr="008159A1">
              <w:rPr>
                <w:rFonts w:ascii="Calibri" w:hAnsi="Calibri" w:cs="Calibri"/>
                <w:lang w:eastAsia="en-US"/>
              </w:rPr>
              <w:t xml:space="preserve"> </w:t>
            </w:r>
          </w:p>
        </w:tc>
        <w:tc>
          <w:tcPr>
            <w:tcW w:w="5528" w:type="dxa"/>
            <w:vAlign w:val="center"/>
            <w:hideMark/>
          </w:tcPr>
          <w:p w14:paraId="71A69646" w14:textId="77777777" w:rsidR="000500BA" w:rsidRPr="008159A1" w:rsidRDefault="000500BA" w:rsidP="00E5010E">
            <w:pPr>
              <w:spacing w:before="100" w:beforeAutospacing="1" w:after="100" w:afterAutospacing="1"/>
              <w:rPr>
                <w:rFonts w:ascii="Calibri" w:hAnsi="Calibri" w:cs="Calibri"/>
                <w:lang w:eastAsia="en-US"/>
              </w:rPr>
            </w:pPr>
            <w:r w:rsidRPr="008159A1">
              <w:rPr>
                <w:rFonts w:ascii="Calibri" w:hAnsi="Calibri" w:cs="Calibri"/>
                <w:lang w:eastAsia="en-US"/>
              </w:rPr>
              <w:t xml:space="preserve">Website: </w:t>
            </w:r>
            <w:hyperlink r:id="rId11" w:history="1">
              <w:r w:rsidRPr="008159A1">
                <w:rPr>
                  <w:rStyle w:val="Hyperlink"/>
                  <w:rFonts w:ascii="Calibri" w:hAnsi="Calibri" w:cs="Calibri"/>
                  <w:lang w:eastAsia="en-US"/>
                </w:rPr>
                <w:t>http://www.hse.gov.uk/riddor/report.htm</w:t>
              </w:r>
            </w:hyperlink>
            <w:r w:rsidRPr="008159A1">
              <w:rPr>
                <w:rFonts w:ascii="Calibri" w:hAnsi="Calibri" w:cs="Calibri"/>
                <w:lang w:eastAsia="en-US"/>
              </w:rPr>
              <w:t xml:space="preserve"> </w:t>
            </w:r>
          </w:p>
        </w:tc>
      </w:tr>
    </w:tbl>
    <w:p w14:paraId="0D5B9A80" w14:textId="77777777" w:rsidR="000500BA" w:rsidRPr="008159A1" w:rsidRDefault="000500BA" w:rsidP="000500BA">
      <w:pPr>
        <w:pStyle w:val="BodyText"/>
        <w:spacing w:before="1"/>
        <w:ind w:right="160"/>
        <w:jc w:val="both"/>
        <w:rPr>
          <w:rFonts w:ascii="Calibri" w:hAnsi="Calibri" w:cs="Calibri"/>
        </w:rPr>
      </w:pPr>
    </w:p>
    <w:p w14:paraId="0E42E9C9" w14:textId="77777777" w:rsidR="000500BA" w:rsidRPr="008159A1" w:rsidRDefault="000500BA" w:rsidP="000500BA">
      <w:pPr>
        <w:pStyle w:val="BodyText"/>
        <w:ind w:right="159"/>
        <w:jc w:val="both"/>
        <w:rPr>
          <w:rFonts w:ascii="Calibri" w:hAnsi="Calibri" w:cs="Calibri"/>
        </w:rPr>
      </w:pPr>
      <w:r w:rsidRPr="008159A1">
        <w:rPr>
          <w:rFonts w:ascii="Calibri" w:hAnsi="Calibri" w:cs="Calibri"/>
        </w:rPr>
        <w:t>SIs must be reported as soon as possible after the incident is detected and no later than two working days after the incident being identified. The report must not contain any patient or staff identifiable data (including initials of names) and the description should be concise.</w:t>
      </w:r>
    </w:p>
    <w:p w14:paraId="380F69DC" w14:textId="77777777" w:rsidR="000500BA" w:rsidRPr="008159A1" w:rsidRDefault="000500BA" w:rsidP="000500BA">
      <w:pPr>
        <w:autoSpaceDE w:val="0"/>
        <w:autoSpaceDN w:val="0"/>
        <w:adjustRightInd w:val="0"/>
        <w:spacing w:before="0" w:after="0" w:line="240" w:lineRule="auto"/>
        <w:rPr>
          <w:rFonts w:ascii="Calibri" w:hAnsi="Calibri" w:cs="Calibri"/>
        </w:rPr>
      </w:pPr>
    </w:p>
    <w:p w14:paraId="425CEC59"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Other regulatory, statutory and advisory bodies, such CQC, Monitor or NHS Trust Development Authority, must also be informed as appropriate without delay</w:t>
      </w:r>
      <w:r>
        <w:rPr>
          <w:rFonts w:ascii="Calibri" w:hAnsi="Calibri" w:cs="Calibri"/>
        </w:rPr>
        <w:t>.</w:t>
      </w:r>
    </w:p>
    <w:p w14:paraId="01E3DA7E" w14:textId="77777777" w:rsidR="000500BA" w:rsidRPr="008159A1" w:rsidRDefault="000500BA" w:rsidP="000500BA">
      <w:pPr>
        <w:autoSpaceDE w:val="0"/>
        <w:autoSpaceDN w:val="0"/>
        <w:adjustRightInd w:val="0"/>
        <w:spacing w:before="0" w:after="0" w:line="240" w:lineRule="auto"/>
        <w:rPr>
          <w:rFonts w:ascii="Calibri" w:hAnsi="Calibri" w:cs="Calibri"/>
        </w:rPr>
      </w:pPr>
    </w:p>
    <w:p w14:paraId="1D41C42E"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b/>
          <w:bCs/>
          <w:color w:val="099BDD"/>
        </w:rPr>
        <w:t xml:space="preserve">72-hour review </w:t>
      </w:r>
      <w:r w:rsidRPr="008159A1">
        <w:rPr>
          <w:rFonts w:ascii="Calibri" w:hAnsi="Calibri" w:cs="Calibri"/>
          <w:b/>
          <w:bCs/>
          <w:color w:val="099BDD"/>
        </w:rPr>
        <w:br/>
      </w:r>
    </w:p>
    <w:p w14:paraId="7F0FD939"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 Serious Incident Framework states that “an initial review (characteristically termed a ‘72-hour review’) should be undertaken and uploaded onto the STEIS system by the Provider. This should be completed within three working days of the incident being identified.” </w:t>
      </w:r>
    </w:p>
    <w:p w14:paraId="1E0D5F9D" w14:textId="77777777" w:rsidR="000500BA" w:rsidRPr="008159A1" w:rsidRDefault="000500BA" w:rsidP="000500BA">
      <w:pPr>
        <w:autoSpaceDE w:val="0"/>
        <w:autoSpaceDN w:val="0"/>
        <w:adjustRightInd w:val="0"/>
        <w:spacing w:before="0" w:after="0" w:line="240" w:lineRule="auto"/>
        <w:rPr>
          <w:rFonts w:ascii="Calibri" w:hAnsi="Calibri" w:cs="Calibri"/>
        </w:rPr>
      </w:pPr>
    </w:p>
    <w:p w14:paraId="0219BFEA"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Castleman Healthcare Ltd. has taken a pragmatic view on this requirement, as for some Serious Incidents, a 72-hour review will not ‘add value’. A 72-hour review will be provided only when: </w:t>
      </w:r>
      <w:r w:rsidRPr="008159A1">
        <w:rPr>
          <w:rFonts w:ascii="Calibri" w:hAnsi="Calibri" w:cs="Calibri"/>
        </w:rPr>
        <w:br/>
      </w:r>
    </w:p>
    <w:p w14:paraId="30E41820" w14:textId="77777777" w:rsidR="000500BA" w:rsidRPr="008159A1" w:rsidRDefault="000500BA" w:rsidP="000500BA">
      <w:pPr>
        <w:pStyle w:val="ListParagraph"/>
        <w:numPr>
          <w:ilvl w:val="0"/>
          <w:numId w:val="13"/>
        </w:numPr>
        <w:autoSpaceDE w:val="0"/>
        <w:autoSpaceDN w:val="0"/>
        <w:adjustRightInd w:val="0"/>
        <w:spacing w:before="0" w:after="276" w:line="240" w:lineRule="auto"/>
        <w:rPr>
          <w:rFonts w:ascii="Calibri" w:hAnsi="Calibri" w:cs="Calibri"/>
        </w:rPr>
      </w:pPr>
      <w:r w:rsidRPr="008159A1">
        <w:rPr>
          <w:rFonts w:ascii="Calibri" w:hAnsi="Calibri" w:cs="Calibri"/>
        </w:rPr>
        <w:t xml:space="preserve">The Serious Incident is a Never Event; </w:t>
      </w:r>
    </w:p>
    <w:p w14:paraId="397E4C3C" w14:textId="77777777" w:rsidR="000500BA" w:rsidRPr="008159A1" w:rsidRDefault="000500BA" w:rsidP="000500BA">
      <w:pPr>
        <w:pStyle w:val="ListParagraph"/>
        <w:numPr>
          <w:ilvl w:val="0"/>
          <w:numId w:val="13"/>
        </w:numPr>
        <w:autoSpaceDE w:val="0"/>
        <w:autoSpaceDN w:val="0"/>
        <w:adjustRightInd w:val="0"/>
        <w:spacing w:before="0" w:after="276" w:line="240" w:lineRule="auto"/>
        <w:rPr>
          <w:rFonts w:ascii="Calibri" w:hAnsi="Calibri" w:cs="Calibri"/>
        </w:rPr>
      </w:pPr>
      <w:r w:rsidRPr="008159A1">
        <w:rPr>
          <w:rFonts w:ascii="Calibri" w:hAnsi="Calibri" w:cs="Calibri"/>
        </w:rPr>
        <w:t xml:space="preserve">Independent investigations are to be undertaken; </w:t>
      </w:r>
    </w:p>
    <w:p w14:paraId="3D3F64A7" w14:textId="77777777" w:rsidR="000500BA" w:rsidRPr="008159A1" w:rsidRDefault="000500BA" w:rsidP="000500BA">
      <w:pPr>
        <w:pStyle w:val="ListParagraph"/>
        <w:numPr>
          <w:ilvl w:val="0"/>
          <w:numId w:val="13"/>
        </w:numPr>
        <w:autoSpaceDE w:val="0"/>
        <w:autoSpaceDN w:val="0"/>
        <w:adjustRightInd w:val="0"/>
        <w:spacing w:before="0" w:after="0" w:line="240" w:lineRule="auto"/>
        <w:rPr>
          <w:rFonts w:ascii="Calibri" w:hAnsi="Calibri" w:cs="Calibri"/>
        </w:rPr>
      </w:pPr>
      <w:r w:rsidRPr="008159A1">
        <w:rPr>
          <w:rFonts w:ascii="Calibri" w:hAnsi="Calibri" w:cs="Calibri"/>
        </w:rPr>
        <w:t xml:space="preserve">When additional information can be readily obtained, and may significantly expand early knowledge of the incident and why it occurred to quickly prevent further incidents. </w:t>
      </w:r>
    </w:p>
    <w:p w14:paraId="44051FC0" w14:textId="77777777" w:rsidR="000500BA" w:rsidRPr="008159A1" w:rsidRDefault="000500BA" w:rsidP="000500BA">
      <w:pPr>
        <w:autoSpaceDE w:val="0"/>
        <w:autoSpaceDN w:val="0"/>
        <w:adjustRightInd w:val="0"/>
        <w:spacing w:before="0" w:after="0" w:line="240" w:lineRule="auto"/>
        <w:rPr>
          <w:rFonts w:ascii="Calibri" w:hAnsi="Calibri" w:cs="Calibri"/>
        </w:rPr>
      </w:pPr>
    </w:p>
    <w:p w14:paraId="139FF4BA"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72-hour review reports will not routinely be requested for Serious Incidents subject to concise and comprehensive investigations. </w:t>
      </w:r>
    </w:p>
    <w:p w14:paraId="7A7C2D3A" w14:textId="77777777" w:rsidR="000500BA" w:rsidRPr="008159A1" w:rsidRDefault="000500BA" w:rsidP="000500BA">
      <w:pPr>
        <w:autoSpaceDE w:val="0"/>
        <w:autoSpaceDN w:val="0"/>
        <w:adjustRightInd w:val="0"/>
        <w:spacing w:before="0" w:after="0" w:line="240" w:lineRule="auto"/>
        <w:rPr>
          <w:rFonts w:ascii="Calibri" w:hAnsi="Calibri" w:cs="Calibri"/>
          <w:b/>
          <w:bCs/>
        </w:rPr>
      </w:pPr>
    </w:p>
    <w:p w14:paraId="08E009FA" w14:textId="77777777" w:rsidR="000500BA" w:rsidRPr="008159A1" w:rsidRDefault="000500BA" w:rsidP="000500BA">
      <w:pPr>
        <w:autoSpaceDE w:val="0"/>
        <w:autoSpaceDN w:val="0"/>
        <w:adjustRightInd w:val="0"/>
        <w:spacing w:before="0" w:after="0" w:line="240" w:lineRule="auto"/>
        <w:rPr>
          <w:rFonts w:ascii="Calibri" w:hAnsi="Calibri" w:cs="Calibri"/>
          <w:color w:val="099BDD"/>
        </w:rPr>
      </w:pPr>
      <w:r w:rsidRPr="008159A1">
        <w:rPr>
          <w:rFonts w:ascii="Calibri" w:hAnsi="Calibri" w:cs="Calibri"/>
          <w:b/>
          <w:bCs/>
          <w:color w:val="099BDD"/>
        </w:rPr>
        <w:t xml:space="preserve">Terms of Reference </w:t>
      </w:r>
    </w:p>
    <w:p w14:paraId="15EB71B2" w14:textId="77777777" w:rsidR="000500BA" w:rsidRPr="008159A1" w:rsidRDefault="000500BA" w:rsidP="000500BA">
      <w:pPr>
        <w:autoSpaceDE w:val="0"/>
        <w:autoSpaceDN w:val="0"/>
        <w:adjustRightInd w:val="0"/>
        <w:spacing w:before="0" w:after="0" w:line="240" w:lineRule="auto"/>
        <w:rPr>
          <w:rFonts w:ascii="Calibri" w:hAnsi="Calibri" w:cs="Calibri"/>
        </w:rPr>
      </w:pPr>
    </w:p>
    <w:p w14:paraId="04758426"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It is a requirement of the Serious Incident Framework that each Serious Incident investigation has a clearly determined Terms of Reference. </w:t>
      </w:r>
    </w:p>
    <w:p w14:paraId="2B5B480C" w14:textId="77777777" w:rsidR="000500BA" w:rsidRPr="008159A1" w:rsidRDefault="000500BA" w:rsidP="000500BA">
      <w:pPr>
        <w:autoSpaceDE w:val="0"/>
        <w:autoSpaceDN w:val="0"/>
        <w:adjustRightInd w:val="0"/>
        <w:spacing w:before="0" w:after="0" w:line="240" w:lineRule="auto"/>
        <w:rPr>
          <w:rFonts w:ascii="Calibri" w:hAnsi="Calibri" w:cs="Calibri"/>
          <w:sz w:val="6"/>
          <w:szCs w:val="6"/>
        </w:rPr>
      </w:pPr>
    </w:p>
    <w:p w14:paraId="67E7CE92" w14:textId="77777777" w:rsidR="000500BA" w:rsidRPr="008159A1" w:rsidRDefault="000500BA" w:rsidP="000500BA">
      <w:pPr>
        <w:autoSpaceDE w:val="0"/>
        <w:autoSpaceDN w:val="0"/>
        <w:adjustRightInd w:val="0"/>
        <w:spacing w:before="0" w:after="0" w:line="240" w:lineRule="auto"/>
        <w:rPr>
          <w:rFonts w:ascii="Calibri" w:hAnsi="Calibri" w:cs="Calibri"/>
          <w:b/>
          <w:bCs/>
        </w:rPr>
      </w:pPr>
    </w:p>
    <w:p w14:paraId="42ECAB8D" w14:textId="77777777" w:rsidR="000500BA" w:rsidRDefault="000500BA" w:rsidP="000500BA">
      <w:pPr>
        <w:autoSpaceDE w:val="0"/>
        <w:autoSpaceDN w:val="0"/>
        <w:adjustRightInd w:val="0"/>
        <w:spacing w:before="0" w:after="0" w:line="240" w:lineRule="auto"/>
        <w:rPr>
          <w:rFonts w:ascii="Calibri" w:hAnsi="Calibri" w:cs="Calibri"/>
          <w:b/>
          <w:bCs/>
          <w:color w:val="099BDD"/>
        </w:rPr>
      </w:pPr>
      <w:r w:rsidRPr="008159A1">
        <w:rPr>
          <w:rFonts w:ascii="Calibri" w:hAnsi="Calibri" w:cs="Calibri"/>
          <w:b/>
          <w:bCs/>
        </w:rPr>
        <w:br/>
      </w:r>
    </w:p>
    <w:p w14:paraId="0C7E2B60" w14:textId="77777777" w:rsidR="000500BA" w:rsidRDefault="000500BA" w:rsidP="000500BA">
      <w:pPr>
        <w:autoSpaceDE w:val="0"/>
        <w:autoSpaceDN w:val="0"/>
        <w:adjustRightInd w:val="0"/>
        <w:spacing w:before="0" w:after="0" w:line="240" w:lineRule="auto"/>
        <w:rPr>
          <w:rFonts w:ascii="Calibri" w:hAnsi="Calibri" w:cs="Calibri"/>
          <w:b/>
          <w:bCs/>
          <w:color w:val="099BDD"/>
        </w:rPr>
      </w:pPr>
    </w:p>
    <w:p w14:paraId="5F52AB9C"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b/>
          <w:bCs/>
          <w:color w:val="099BDD"/>
        </w:rPr>
        <w:t xml:space="preserve">Duty of Candour </w:t>
      </w:r>
      <w:r w:rsidRPr="008159A1">
        <w:rPr>
          <w:rFonts w:ascii="Calibri" w:hAnsi="Calibri" w:cs="Calibri"/>
          <w:b/>
          <w:bCs/>
          <w:color w:val="099BDD"/>
        </w:rPr>
        <w:br/>
      </w:r>
    </w:p>
    <w:p w14:paraId="018E602F"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 NHS Constitution was updated in 2013 to include the requirements for NHS organisations under ‘Duty of Candour’ Communicating honestly and compassionately with patients and their families when things go wrong is a vital component in dealing effectively with errors or mistakes in their care. </w:t>
      </w:r>
    </w:p>
    <w:p w14:paraId="4E0C9CC0" w14:textId="77777777" w:rsidR="000500BA" w:rsidRPr="008159A1" w:rsidRDefault="000500BA" w:rsidP="000500BA">
      <w:pPr>
        <w:autoSpaceDE w:val="0"/>
        <w:autoSpaceDN w:val="0"/>
        <w:adjustRightInd w:val="0"/>
        <w:spacing w:before="0" w:after="0" w:line="240" w:lineRule="auto"/>
        <w:rPr>
          <w:rFonts w:ascii="Calibri" w:hAnsi="Calibri" w:cs="Calibri"/>
        </w:rPr>
      </w:pPr>
    </w:p>
    <w:p w14:paraId="54E65C00"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 requirement in relation to applying Duty of Candour following Serious Incidents is clearly documented in the NHS England Serious Incident Framework. </w:t>
      </w:r>
    </w:p>
    <w:p w14:paraId="246440AC" w14:textId="77777777" w:rsidR="000500BA" w:rsidRPr="008159A1" w:rsidRDefault="000500BA" w:rsidP="000500BA">
      <w:pPr>
        <w:autoSpaceDE w:val="0"/>
        <w:autoSpaceDN w:val="0"/>
        <w:adjustRightInd w:val="0"/>
        <w:spacing w:before="0" w:after="0" w:line="240" w:lineRule="auto"/>
        <w:rPr>
          <w:rFonts w:ascii="Calibri" w:hAnsi="Calibri" w:cs="Calibri"/>
        </w:rPr>
      </w:pPr>
    </w:p>
    <w:p w14:paraId="3511C3B4" w14:textId="77777777" w:rsidR="000500BA" w:rsidRPr="008159A1" w:rsidRDefault="000500BA" w:rsidP="000500BA">
      <w:pPr>
        <w:autoSpaceDE w:val="0"/>
        <w:autoSpaceDN w:val="0"/>
        <w:adjustRightInd w:val="0"/>
        <w:spacing w:before="0" w:after="0" w:line="240" w:lineRule="auto"/>
        <w:rPr>
          <w:rFonts w:ascii="Calibri" w:hAnsi="Calibri" w:cs="Calibri"/>
          <w:b/>
          <w:bCs/>
          <w:color w:val="099BDD"/>
        </w:rPr>
      </w:pPr>
      <w:r w:rsidRPr="008159A1">
        <w:rPr>
          <w:rFonts w:ascii="Calibri" w:hAnsi="Calibri" w:cs="Calibri"/>
          <w:b/>
          <w:bCs/>
          <w:color w:val="099BDD"/>
        </w:rPr>
        <w:t xml:space="preserve">Investigation timeframe </w:t>
      </w:r>
    </w:p>
    <w:p w14:paraId="058D933B" w14:textId="77777777" w:rsidR="000500BA" w:rsidRPr="008159A1" w:rsidRDefault="000500BA" w:rsidP="000500BA">
      <w:pPr>
        <w:autoSpaceDE w:val="0"/>
        <w:autoSpaceDN w:val="0"/>
        <w:adjustRightInd w:val="0"/>
        <w:spacing w:before="0" w:after="0" w:line="240" w:lineRule="auto"/>
        <w:rPr>
          <w:rFonts w:ascii="Calibri" w:hAnsi="Calibri" w:cs="Calibri"/>
          <w:color w:val="099BDD"/>
        </w:rPr>
      </w:pPr>
    </w:p>
    <w:p w14:paraId="2355F2D0" w14:textId="77777777" w:rsidR="000500BA"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The Serious Incident Framework states that RCAs (concise and comprehensive investigations) must be completed within 60 working days of the incident being reported.</w:t>
      </w:r>
    </w:p>
    <w:p w14:paraId="3350C7C4"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 </w:t>
      </w:r>
    </w:p>
    <w:p w14:paraId="3D0C7881"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The 60-day timeframe, whilst aspirational, cannot always be achieved. This timeframe can be particularly challenging for certain investigations when additional meetings/panels need to be convened. </w:t>
      </w:r>
    </w:p>
    <w:p w14:paraId="2277BF96" w14:textId="77777777" w:rsidR="000500BA" w:rsidRPr="008159A1" w:rsidRDefault="000500BA" w:rsidP="000500BA">
      <w:pPr>
        <w:pStyle w:val="BodyText"/>
        <w:spacing w:before="0" w:after="0" w:line="240" w:lineRule="auto"/>
        <w:rPr>
          <w:rFonts w:ascii="Calibri" w:hAnsi="Calibri" w:cs="Calibri"/>
        </w:rPr>
      </w:pPr>
    </w:p>
    <w:p w14:paraId="66FDA559" w14:textId="77777777" w:rsidR="000500BA" w:rsidRPr="008159A1" w:rsidRDefault="000500BA" w:rsidP="000500BA">
      <w:pPr>
        <w:autoSpaceDE w:val="0"/>
        <w:autoSpaceDN w:val="0"/>
        <w:adjustRightInd w:val="0"/>
        <w:spacing w:before="0" w:after="0" w:line="240" w:lineRule="auto"/>
        <w:rPr>
          <w:rFonts w:ascii="Calibri" w:hAnsi="Calibri" w:cs="Calibri"/>
          <w:b/>
          <w:bCs/>
          <w:color w:val="099BDD"/>
        </w:rPr>
      </w:pPr>
      <w:r w:rsidRPr="008159A1">
        <w:rPr>
          <w:rFonts w:ascii="Calibri" w:hAnsi="Calibri" w:cs="Calibri"/>
          <w:b/>
          <w:bCs/>
          <w:color w:val="099BDD"/>
        </w:rPr>
        <w:t xml:space="preserve">Closing Serious Incidents on STEIS </w:t>
      </w:r>
    </w:p>
    <w:p w14:paraId="2BBD2897" w14:textId="77777777" w:rsidR="000500BA" w:rsidRPr="008159A1" w:rsidRDefault="000500BA" w:rsidP="000500BA">
      <w:pPr>
        <w:autoSpaceDE w:val="0"/>
        <w:autoSpaceDN w:val="0"/>
        <w:adjustRightInd w:val="0"/>
        <w:spacing w:before="0" w:after="0" w:line="240" w:lineRule="auto"/>
        <w:rPr>
          <w:rFonts w:ascii="Calibri" w:hAnsi="Calibri" w:cs="Calibri"/>
          <w:color w:val="099BDD"/>
        </w:rPr>
      </w:pPr>
    </w:p>
    <w:p w14:paraId="12CAF9DB"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Serious Incidents will only be closed on STEIS following receipt of a robust investigation report that has been generated following a full root cause analysis with a time framed action plan.</w:t>
      </w:r>
    </w:p>
    <w:p w14:paraId="0FE0079A"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 </w:t>
      </w:r>
    </w:p>
    <w:p w14:paraId="20904589"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Serious Incidents can only be closed following agreement from the Serious Incident Review Group investigating the Serious Incident.  </w:t>
      </w:r>
    </w:p>
    <w:p w14:paraId="59C86126" w14:textId="77777777" w:rsidR="000500BA" w:rsidRPr="008159A1" w:rsidRDefault="000500BA" w:rsidP="000500BA">
      <w:pPr>
        <w:autoSpaceDE w:val="0"/>
        <w:autoSpaceDN w:val="0"/>
        <w:adjustRightInd w:val="0"/>
        <w:spacing w:before="0" w:after="0" w:line="240" w:lineRule="auto"/>
        <w:rPr>
          <w:rFonts w:ascii="Calibri" w:hAnsi="Calibri" w:cs="Calibri"/>
        </w:rPr>
      </w:pPr>
    </w:p>
    <w:p w14:paraId="7743DA79"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If it is agreed during the Group or Panel meeting that the Serious Incident cannot be closed on STEIS due to outstanding information and/or assurance requirements, a member of the Patient Safety and Risk team will provide this information to the Provider in writing, within 48 hours of the Group or Panel meeting, detailing the requirements for closure (including expected timeframe for response). </w:t>
      </w:r>
    </w:p>
    <w:p w14:paraId="012154D6" w14:textId="77777777" w:rsidR="000500BA" w:rsidRPr="008159A1" w:rsidRDefault="000500BA" w:rsidP="000500BA">
      <w:pPr>
        <w:autoSpaceDE w:val="0"/>
        <w:autoSpaceDN w:val="0"/>
        <w:adjustRightInd w:val="0"/>
        <w:spacing w:before="0" w:after="0" w:line="240" w:lineRule="auto"/>
        <w:rPr>
          <w:rFonts w:ascii="Calibri" w:hAnsi="Calibri" w:cs="Calibri"/>
        </w:rPr>
      </w:pPr>
    </w:p>
    <w:p w14:paraId="76C05966" w14:textId="77777777" w:rsidR="000500BA" w:rsidRPr="008159A1" w:rsidRDefault="000500BA" w:rsidP="000500BA">
      <w:pPr>
        <w:autoSpaceDE w:val="0"/>
        <w:autoSpaceDN w:val="0"/>
        <w:adjustRightInd w:val="0"/>
        <w:spacing w:before="0" w:after="0" w:line="240" w:lineRule="auto"/>
        <w:rPr>
          <w:rFonts w:ascii="Calibri" w:hAnsi="Calibri" w:cs="Calibri"/>
          <w:b/>
          <w:bCs/>
          <w:color w:val="099BDD"/>
        </w:rPr>
      </w:pPr>
      <w:r w:rsidRPr="008159A1">
        <w:rPr>
          <w:rFonts w:ascii="Calibri" w:hAnsi="Calibri" w:cs="Calibri"/>
          <w:b/>
          <w:bCs/>
          <w:color w:val="099BDD"/>
        </w:rPr>
        <w:t xml:space="preserve">Deleting Serious Incidents from STEIS </w:t>
      </w:r>
    </w:p>
    <w:p w14:paraId="4C329F15" w14:textId="77777777" w:rsidR="000500BA" w:rsidRPr="008159A1" w:rsidRDefault="000500BA" w:rsidP="000500BA">
      <w:pPr>
        <w:autoSpaceDE w:val="0"/>
        <w:autoSpaceDN w:val="0"/>
        <w:adjustRightInd w:val="0"/>
        <w:spacing w:before="0" w:after="0" w:line="240" w:lineRule="auto"/>
        <w:rPr>
          <w:rFonts w:ascii="Calibri" w:hAnsi="Calibri" w:cs="Calibri"/>
          <w:color w:val="099BDD"/>
        </w:rPr>
      </w:pPr>
    </w:p>
    <w:p w14:paraId="4D0DC5C4"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If a Serious Incident is declared but further investigation reveals that the definition of a Serious Incident is not fulfilled, the incident can be deleted. </w:t>
      </w:r>
    </w:p>
    <w:p w14:paraId="2468C194" w14:textId="77777777" w:rsidR="000500BA" w:rsidRPr="008159A1" w:rsidRDefault="000500BA" w:rsidP="000500BA">
      <w:pPr>
        <w:autoSpaceDE w:val="0"/>
        <w:autoSpaceDN w:val="0"/>
        <w:adjustRightInd w:val="0"/>
        <w:spacing w:before="0" w:after="0" w:line="240" w:lineRule="auto"/>
        <w:rPr>
          <w:rFonts w:ascii="Calibri" w:hAnsi="Calibri" w:cs="Calibri"/>
        </w:rPr>
      </w:pPr>
    </w:p>
    <w:p w14:paraId="61D70848" w14:textId="77777777" w:rsidR="000500BA" w:rsidRPr="008159A1" w:rsidRDefault="000500BA" w:rsidP="000500BA">
      <w:pPr>
        <w:autoSpaceDE w:val="0"/>
        <w:autoSpaceDN w:val="0"/>
        <w:adjustRightInd w:val="0"/>
        <w:spacing w:before="0" w:after="0" w:line="240" w:lineRule="auto"/>
        <w:rPr>
          <w:rFonts w:ascii="Calibri" w:hAnsi="Calibri" w:cs="Calibri"/>
        </w:rPr>
      </w:pPr>
      <w:r w:rsidRPr="008159A1">
        <w:rPr>
          <w:rFonts w:ascii="Calibri" w:hAnsi="Calibri" w:cs="Calibri"/>
        </w:rPr>
        <w:t xml:space="preserve">Serious Incidents can only be deleted following agreement from the Serious Incident Review Group and the Governance Director.  </w:t>
      </w:r>
    </w:p>
    <w:p w14:paraId="116590DE" w14:textId="77777777" w:rsidR="000500BA" w:rsidRPr="008159A1" w:rsidRDefault="000500BA" w:rsidP="000500BA">
      <w:pPr>
        <w:spacing w:before="0" w:after="0"/>
        <w:rPr>
          <w:rFonts w:ascii="Calibri" w:hAnsi="Calibri" w:cs="Calibri"/>
        </w:rPr>
      </w:pPr>
    </w:p>
    <w:p w14:paraId="00735EE8" w14:textId="77777777" w:rsidR="000500BA" w:rsidRPr="008159A1" w:rsidRDefault="000500BA" w:rsidP="000500BA">
      <w:pPr>
        <w:pStyle w:val="Heading1"/>
        <w:rPr>
          <w:rFonts w:ascii="Calibri" w:hAnsi="Calibri"/>
        </w:rPr>
      </w:pPr>
      <w:r w:rsidRPr="008159A1">
        <w:rPr>
          <w:rFonts w:ascii="Calibri" w:hAnsi="Calibri"/>
          <w:u w:color="1F487C"/>
        </w:rPr>
        <w:t>Investigating</w:t>
      </w:r>
      <w:r w:rsidRPr="008159A1">
        <w:rPr>
          <w:rFonts w:ascii="Calibri" w:hAnsi="Calibri"/>
          <w:spacing w:val="-4"/>
          <w:u w:color="1F487C"/>
        </w:rPr>
        <w:t xml:space="preserve"> </w:t>
      </w:r>
      <w:r w:rsidRPr="008159A1">
        <w:rPr>
          <w:rFonts w:ascii="Calibri" w:hAnsi="Calibri"/>
          <w:u w:color="1F487C"/>
        </w:rPr>
        <w:t>Incidents</w:t>
      </w:r>
    </w:p>
    <w:p w14:paraId="650C9DFB" w14:textId="77777777" w:rsidR="000500BA" w:rsidRPr="008159A1" w:rsidRDefault="000500BA" w:rsidP="000500BA">
      <w:pPr>
        <w:pStyle w:val="BodyText"/>
        <w:spacing w:before="56"/>
        <w:ind w:right="382"/>
        <w:rPr>
          <w:rFonts w:ascii="Calibri" w:hAnsi="Calibri"/>
        </w:rPr>
      </w:pPr>
      <w:r w:rsidRPr="008159A1">
        <w:rPr>
          <w:rFonts w:ascii="Calibri" w:hAnsi="Calibri"/>
        </w:rPr>
        <w:t xml:space="preserve">Adverse incidents and near misses are subject to an appropriate level of investigation in line with the NHS Serious Incident Framework. Not all events need to be investigated to the same extent or depth however and the investigation and analysis should be relative to the seriousness, complexity of the event and/ or whether it resulted in actual harm and the potential for learning, such as those which are high frequency but may be of low </w:t>
      </w:r>
      <w:proofErr w:type="gramStart"/>
      <w:r w:rsidRPr="008159A1">
        <w:rPr>
          <w:rFonts w:ascii="Calibri" w:hAnsi="Calibri"/>
        </w:rPr>
        <w:t>severity</w:t>
      </w:r>
      <w:proofErr w:type="gramEnd"/>
    </w:p>
    <w:p w14:paraId="30158CC3" w14:textId="77777777" w:rsidR="000500BA" w:rsidRDefault="000500BA" w:rsidP="000500BA">
      <w:pPr>
        <w:pStyle w:val="BodyText"/>
        <w:rPr>
          <w:rFonts w:ascii="Calibri" w:hAnsi="Calibri"/>
        </w:rPr>
      </w:pPr>
      <w:r w:rsidRPr="008159A1">
        <w:rPr>
          <w:rFonts w:ascii="Calibri" w:hAnsi="Calibri"/>
        </w:rPr>
        <w:t>Any investigation should have the following aims:</w:t>
      </w:r>
    </w:p>
    <w:p w14:paraId="45C5ED55" w14:textId="77777777" w:rsidR="000500BA" w:rsidRDefault="000500BA" w:rsidP="000500BA">
      <w:pPr>
        <w:pStyle w:val="BodyText"/>
        <w:rPr>
          <w:rFonts w:ascii="Calibri" w:hAnsi="Calibri"/>
        </w:rPr>
      </w:pPr>
    </w:p>
    <w:p w14:paraId="552E9D36" w14:textId="77777777" w:rsidR="000500BA" w:rsidRPr="008159A1" w:rsidRDefault="000500BA" w:rsidP="000500BA">
      <w:pPr>
        <w:pStyle w:val="BodyText"/>
        <w:spacing w:before="0" w:after="0" w:line="240" w:lineRule="auto"/>
        <w:rPr>
          <w:rFonts w:ascii="Calibri" w:hAnsi="Calibri"/>
        </w:rPr>
      </w:pPr>
    </w:p>
    <w:p w14:paraId="7851F775"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To ensure timely and appropriate follow-up</w:t>
      </w:r>
    </w:p>
    <w:p w14:paraId="7B8F3158"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To establish the facts</w:t>
      </w:r>
    </w:p>
    <w:p w14:paraId="3F650843"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To identify factors contributing to the events</w:t>
      </w:r>
    </w:p>
    <w:p w14:paraId="21FABF98"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 xml:space="preserve">To determine what actions are to be taken to remedy any identified </w:t>
      </w:r>
      <w:proofErr w:type="gramStart"/>
      <w:r w:rsidRPr="008159A1">
        <w:rPr>
          <w:rFonts w:ascii="Calibri" w:hAnsi="Calibri"/>
        </w:rPr>
        <w:t>deficiency</w:t>
      </w:r>
      <w:proofErr w:type="gramEnd"/>
    </w:p>
    <w:p w14:paraId="2B94E81C"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To prevent, as far as possible, similar occurrences in the future</w:t>
      </w:r>
    </w:p>
    <w:p w14:paraId="0A99555D" w14:textId="77777777" w:rsidR="000500BA" w:rsidRPr="008159A1" w:rsidRDefault="000500BA" w:rsidP="000500BA">
      <w:pPr>
        <w:pStyle w:val="ListParagraph"/>
        <w:widowControl w:val="0"/>
        <w:numPr>
          <w:ilvl w:val="0"/>
          <w:numId w:val="8"/>
        </w:numPr>
        <w:tabs>
          <w:tab w:val="left" w:pos="899"/>
        </w:tabs>
        <w:spacing w:before="117" w:after="0"/>
        <w:ind w:left="714" w:right="403" w:hanging="357"/>
        <w:rPr>
          <w:rFonts w:ascii="Calibri" w:hAnsi="Calibri"/>
        </w:rPr>
      </w:pPr>
      <w:r w:rsidRPr="008159A1">
        <w:rPr>
          <w:rFonts w:ascii="Calibri" w:hAnsi="Calibri"/>
        </w:rPr>
        <w:t>To meet national, regional and legal reporting requirements</w:t>
      </w:r>
    </w:p>
    <w:p w14:paraId="376C866F" w14:textId="77777777" w:rsidR="000500BA" w:rsidRPr="008159A1" w:rsidRDefault="000500BA" w:rsidP="000500BA">
      <w:pPr>
        <w:pStyle w:val="BodyText"/>
        <w:ind w:right="674"/>
        <w:rPr>
          <w:rFonts w:ascii="Calibri" w:hAnsi="Calibri"/>
          <w:b/>
          <w:color w:val="099BDD"/>
        </w:rPr>
      </w:pPr>
      <w:r w:rsidRPr="008159A1">
        <w:rPr>
          <w:rFonts w:ascii="Calibri" w:hAnsi="Calibri"/>
          <w:b/>
          <w:color w:val="099BDD"/>
        </w:rPr>
        <w:t>To ensure the achievement of these aims is possible, an investigation should feature the following components:</w:t>
      </w:r>
    </w:p>
    <w:p w14:paraId="596E2C43" w14:textId="77777777" w:rsidR="000500BA" w:rsidRPr="008159A1" w:rsidRDefault="000500BA" w:rsidP="000500BA">
      <w:pPr>
        <w:pStyle w:val="ListParagraph"/>
        <w:widowControl w:val="0"/>
        <w:numPr>
          <w:ilvl w:val="0"/>
          <w:numId w:val="9"/>
        </w:numPr>
        <w:tabs>
          <w:tab w:val="left" w:pos="899"/>
        </w:tabs>
        <w:spacing w:before="117" w:after="0"/>
        <w:ind w:right="403"/>
        <w:rPr>
          <w:rFonts w:ascii="Calibri" w:hAnsi="Calibri"/>
        </w:rPr>
      </w:pPr>
      <w:r w:rsidRPr="008159A1">
        <w:rPr>
          <w:rFonts w:ascii="Calibri" w:hAnsi="Calibri"/>
        </w:rPr>
        <w:t>Collection of evidence about what happened – to include clinical records (where relevant), correspondence, witness statements,</w:t>
      </w:r>
      <w:r w:rsidRPr="008159A1">
        <w:rPr>
          <w:rFonts w:ascii="Calibri" w:hAnsi="Calibri"/>
          <w:spacing w:val="-13"/>
        </w:rPr>
        <w:t xml:space="preserve"> </w:t>
      </w:r>
      <w:r w:rsidRPr="008159A1">
        <w:rPr>
          <w:rFonts w:ascii="Calibri" w:hAnsi="Calibri"/>
        </w:rPr>
        <w:t>etc.</w:t>
      </w:r>
    </w:p>
    <w:p w14:paraId="72A4DB4E" w14:textId="77777777" w:rsidR="000500BA" w:rsidRPr="008159A1" w:rsidRDefault="000500BA" w:rsidP="000500BA">
      <w:pPr>
        <w:pStyle w:val="ListParagraph"/>
        <w:widowControl w:val="0"/>
        <w:numPr>
          <w:ilvl w:val="0"/>
          <w:numId w:val="9"/>
        </w:numPr>
        <w:tabs>
          <w:tab w:val="left" w:pos="899"/>
        </w:tabs>
        <w:spacing w:before="116" w:after="0"/>
        <w:ind w:right="405"/>
        <w:rPr>
          <w:rFonts w:ascii="Calibri" w:hAnsi="Calibri"/>
        </w:rPr>
      </w:pPr>
      <w:r w:rsidRPr="008159A1">
        <w:rPr>
          <w:rFonts w:ascii="Calibri" w:hAnsi="Calibri"/>
        </w:rPr>
        <w:t>Consideration of the evidence, including a comparison with relevant standards, protocols or guidelines, whether national or</w:t>
      </w:r>
      <w:r w:rsidRPr="008159A1">
        <w:rPr>
          <w:rFonts w:ascii="Calibri" w:hAnsi="Calibri"/>
          <w:spacing w:val="-7"/>
        </w:rPr>
        <w:t xml:space="preserve"> </w:t>
      </w:r>
      <w:r w:rsidRPr="008159A1">
        <w:rPr>
          <w:rFonts w:ascii="Calibri" w:hAnsi="Calibri"/>
        </w:rPr>
        <w:t>local</w:t>
      </w:r>
    </w:p>
    <w:p w14:paraId="397E3ECA" w14:textId="77777777" w:rsidR="000500BA" w:rsidRPr="008159A1" w:rsidRDefault="000500BA" w:rsidP="000500BA">
      <w:pPr>
        <w:pStyle w:val="ListParagraph"/>
        <w:widowControl w:val="0"/>
        <w:numPr>
          <w:ilvl w:val="0"/>
          <w:numId w:val="9"/>
        </w:numPr>
        <w:tabs>
          <w:tab w:val="left" w:pos="899"/>
        </w:tabs>
        <w:spacing w:before="116" w:after="0"/>
        <w:ind w:right="405"/>
        <w:rPr>
          <w:rFonts w:ascii="Calibri" w:hAnsi="Calibri"/>
        </w:rPr>
      </w:pPr>
      <w:r w:rsidRPr="008159A1">
        <w:rPr>
          <w:rFonts w:ascii="Calibri" w:hAnsi="Calibri"/>
        </w:rPr>
        <w:t>Establishment of the facts and, based upon these, the drawing of conclusions and making of recommendations for action to minimise</w:t>
      </w:r>
      <w:r w:rsidRPr="008159A1">
        <w:rPr>
          <w:rFonts w:ascii="Calibri" w:hAnsi="Calibri"/>
          <w:spacing w:val="-15"/>
        </w:rPr>
        <w:t xml:space="preserve"> </w:t>
      </w:r>
      <w:proofErr w:type="gramStart"/>
      <w:r w:rsidRPr="008159A1">
        <w:rPr>
          <w:rFonts w:ascii="Calibri" w:hAnsi="Calibri"/>
        </w:rPr>
        <w:t>risk</w:t>
      </w:r>
      <w:proofErr w:type="gramEnd"/>
    </w:p>
    <w:p w14:paraId="3B3BA42C" w14:textId="77777777" w:rsidR="000500BA" w:rsidRPr="008159A1" w:rsidRDefault="000500BA" w:rsidP="000500BA">
      <w:pPr>
        <w:pStyle w:val="ListParagraph"/>
        <w:widowControl w:val="0"/>
        <w:numPr>
          <w:ilvl w:val="0"/>
          <w:numId w:val="9"/>
        </w:numPr>
        <w:tabs>
          <w:tab w:val="left" w:pos="839"/>
        </w:tabs>
        <w:spacing w:before="109" w:after="0"/>
        <w:ind w:right="105"/>
        <w:rPr>
          <w:rFonts w:ascii="Calibri" w:hAnsi="Calibri"/>
        </w:rPr>
      </w:pPr>
      <w:r w:rsidRPr="008159A1">
        <w:rPr>
          <w:rFonts w:ascii="Calibri" w:hAnsi="Calibri"/>
        </w:rPr>
        <w:t>The drawing up of an action plan with prioritised actions, responsibilities, timescales and strategies for measuring effectiveness of</w:t>
      </w:r>
      <w:r w:rsidRPr="008159A1">
        <w:rPr>
          <w:rFonts w:ascii="Calibri" w:hAnsi="Calibri"/>
          <w:spacing w:val="-19"/>
        </w:rPr>
        <w:t xml:space="preserve"> </w:t>
      </w:r>
      <w:proofErr w:type="gramStart"/>
      <w:r w:rsidRPr="008159A1">
        <w:rPr>
          <w:rFonts w:ascii="Calibri" w:hAnsi="Calibri"/>
        </w:rPr>
        <w:t>actions</w:t>
      </w:r>
      <w:proofErr w:type="gramEnd"/>
    </w:p>
    <w:p w14:paraId="7A160F30" w14:textId="77777777" w:rsidR="000500BA" w:rsidRPr="008159A1" w:rsidRDefault="000500BA" w:rsidP="000500BA">
      <w:pPr>
        <w:pStyle w:val="ListParagraph"/>
        <w:widowControl w:val="0"/>
        <w:numPr>
          <w:ilvl w:val="0"/>
          <w:numId w:val="9"/>
        </w:numPr>
        <w:tabs>
          <w:tab w:val="left" w:pos="839"/>
        </w:tabs>
        <w:spacing w:before="109" w:after="0"/>
        <w:ind w:right="106"/>
        <w:rPr>
          <w:rFonts w:ascii="Calibri" w:hAnsi="Calibri"/>
        </w:rPr>
      </w:pPr>
      <w:r w:rsidRPr="008159A1">
        <w:rPr>
          <w:rFonts w:ascii="Calibri" w:hAnsi="Calibri"/>
        </w:rPr>
        <w:t>The implementation of the improvement strategy and track progress; including the effectiveness of</w:t>
      </w:r>
      <w:r w:rsidRPr="008159A1">
        <w:rPr>
          <w:rFonts w:ascii="Calibri" w:hAnsi="Calibri"/>
          <w:spacing w:val="-2"/>
        </w:rPr>
        <w:t xml:space="preserve"> </w:t>
      </w:r>
      <w:r w:rsidRPr="008159A1">
        <w:rPr>
          <w:rFonts w:ascii="Calibri" w:hAnsi="Calibri"/>
        </w:rPr>
        <w:t>actions</w:t>
      </w:r>
    </w:p>
    <w:p w14:paraId="3B519129" w14:textId="77777777" w:rsidR="000500BA" w:rsidRPr="008159A1" w:rsidRDefault="000500BA" w:rsidP="000500BA">
      <w:pPr>
        <w:autoSpaceDE w:val="0"/>
        <w:autoSpaceDN w:val="0"/>
        <w:adjustRightInd w:val="0"/>
        <w:spacing w:before="0" w:after="0" w:line="240" w:lineRule="auto"/>
        <w:rPr>
          <w:rFonts w:ascii="Arial" w:hAnsi="Arial" w:cs="Arial"/>
          <w:sz w:val="24"/>
          <w:szCs w:val="24"/>
        </w:rPr>
      </w:pPr>
    </w:p>
    <w:p w14:paraId="433A9AF3" w14:textId="77777777" w:rsidR="000500BA" w:rsidRPr="008159A1" w:rsidRDefault="000500BA" w:rsidP="000500BA">
      <w:pPr>
        <w:pStyle w:val="Heading1"/>
        <w:rPr>
          <w:rFonts w:ascii="Calibri" w:hAnsi="Calibri"/>
        </w:rPr>
      </w:pPr>
      <w:r w:rsidRPr="008159A1">
        <w:rPr>
          <w:rFonts w:ascii="Calibri" w:hAnsi="Calibri"/>
          <w:u w:color="1F487C"/>
        </w:rPr>
        <w:t xml:space="preserve">sharing lessons </w:t>
      </w:r>
    </w:p>
    <w:p w14:paraId="3A5739F0" w14:textId="77777777" w:rsidR="000500BA" w:rsidRPr="008159A1" w:rsidRDefault="000500BA" w:rsidP="000500BA">
      <w:pPr>
        <w:rPr>
          <w:rFonts w:ascii="Calibri" w:hAnsi="Calibri" w:cs="Calibri"/>
        </w:rPr>
      </w:pPr>
      <w:r w:rsidRPr="008159A1">
        <w:rPr>
          <w:rFonts w:ascii="Calibri" w:hAnsi="Calibri" w:cs="Calibri"/>
        </w:rPr>
        <w:t>The sharing of the lessons learnt post investigation is a critical part of incident management. Learning from incidents is a collaborative, decentralized and reflective process that draws on experience, knowledge and evidence from a variety of sources. The learning process is a process of change evidenced by demonstrable, measurable and sustainable change in knowledge, skills, behaviour and attitude. Learning can be demonstrated at organisational level by changes and improvements in process, policy, systems and procedures relating to patient safety within healthcare organisations. Individual learning can be demonstrated by changes and improvements in behaviour</w:t>
      </w:r>
      <w:r w:rsidRPr="008159A1">
        <w:rPr>
          <w:rFonts w:ascii="Calibri" w:hAnsi="Calibri"/>
        </w:rPr>
        <w:t>, beliefs, attitudes and knowledge of staff at the front line of healthcare delivery.</w:t>
      </w:r>
    </w:p>
    <w:p w14:paraId="3F5687FA" w14:textId="77777777" w:rsidR="000500BA" w:rsidRPr="008159A1" w:rsidRDefault="000500BA" w:rsidP="000500BA">
      <w:pPr>
        <w:rPr>
          <w:rFonts w:ascii="Calibri" w:hAnsi="Calibri" w:cs="Calibri"/>
        </w:rPr>
      </w:pPr>
      <w:r w:rsidRPr="008159A1">
        <w:rPr>
          <w:rFonts w:ascii="Calibri" w:hAnsi="Calibri" w:cs="Calibri"/>
        </w:rPr>
        <w:t>The Practice maintains a register of all incidents occurring within the organisation. This register of incidents and the resulting actions taken are likely to impact upon other policies and procedures within the Practice.</w:t>
      </w:r>
    </w:p>
    <w:p w14:paraId="75AB48D9" w14:textId="77777777" w:rsidR="000500BA" w:rsidRPr="008159A1" w:rsidRDefault="000500BA" w:rsidP="000500BA">
      <w:pPr>
        <w:rPr>
          <w:rFonts w:ascii="Calibri" w:hAnsi="Calibri" w:cs="Calibri"/>
        </w:rPr>
      </w:pPr>
      <w:r w:rsidRPr="008159A1">
        <w:rPr>
          <w:rFonts w:ascii="Calibri" w:hAnsi="Calibri" w:cs="Calibri"/>
        </w:rPr>
        <w:t>All registered incidents are re-evaluated after a 6-month period to assess the effectiveness of the implemented actions, in ensuring that either the type of incident is no longer being reported or the volume of those types of incidents has reduced.</w:t>
      </w:r>
    </w:p>
    <w:p w14:paraId="4716B487" w14:textId="77777777" w:rsidR="000500BA" w:rsidRPr="008159A1" w:rsidRDefault="000500BA" w:rsidP="000500BA">
      <w:pPr>
        <w:rPr>
          <w:rFonts w:ascii="Calibri" w:hAnsi="Calibri" w:cs="Calibri"/>
        </w:rPr>
      </w:pPr>
      <w:r w:rsidRPr="008159A1">
        <w:rPr>
          <w:rFonts w:ascii="Calibri" w:hAnsi="Calibri" w:cs="Calibri"/>
        </w:rPr>
        <w:t xml:space="preserve">If there is no change in the volume of each type of incident, the Board is alerted and appropriate action taken.  </w:t>
      </w:r>
    </w:p>
    <w:p w14:paraId="4D187715" w14:textId="77777777" w:rsidR="000500BA" w:rsidRPr="008159A1" w:rsidRDefault="000500BA" w:rsidP="000500BA">
      <w:pPr>
        <w:rPr>
          <w:rFonts w:ascii="Calibri" w:hAnsi="Calibri" w:cs="Calibri"/>
        </w:rPr>
      </w:pPr>
      <w:r w:rsidRPr="008159A1">
        <w:rPr>
          <w:rFonts w:ascii="Calibri" w:hAnsi="Calibri" w:cs="Calibri"/>
        </w:rPr>
        <w:t xml:space="preserve">To provide staff with an example of what could occur, how to respond to such events and how to avoid them, previous incidents are used in security and confidentiality training sessions.  </w:t>
      </w:r>
    </w:p>
    <w:p w14:paraId="3E9D4AE1" w14:textId="77777777" w:rsidR="000500BA" w:rsidRDefault="000500BA" w:rsidP="000500BA">
      <w:pPr>
        <w:pStyle w:val="BodyText"/>
        <w:rPr>
          <w:rFonts w:ascii="Calibri" w:hAnsi="Calibri"/>
        </w:rPr>
      </w:pPr>
      <w:r w:rsidRPr="008159A1">
        <w:rPr>
          <w:rFonts w:ascii="Calibri" w:hAnsi="Calibri"/>
        </w:rPr>
        <w:t>Examples of learning:</w:t>
      </w:r>
    </w:p>
    <w:p w14:paraId="334E62F2" w14:textId="77777777" w:rsidR="000500BA" w:rsidRPr="008159A1" w:rsidRDefault="000500BA" w:rsidP="000500BA">
      <w:pPr>
        <w:pStyle w:val="BodyText"/>
        <w:spacing w:before="0" w:after="0" w:line="240" w:lineRule="auto"/>
        <w:rPr>
          <w:rFonts w:ascii="Calibri" w:hAnsi="Calibri"/>
        </w:rPr>
      </w:pPr>
    </w:p>
    <w:p w14:paraId="6136A325" w14:textId="77777777" w:rsidR="000500BA" w:rsidRPr="008159A1" w:rsidRDefault="000500BA" w:rsidP="000500BA">
      <w:pPr>
        <w:pStyle w:val="ListParagraph"/>
        <w:widowControl w:val="0"/>
        <w:numPr>
          <w:ilvl w:val="0"/>
          <w:numId w:val="2"/>
        </w:numPr>
        <w:tabs>
          <w:tab w:val="left" w:pos="822"/>
        </w:tabs>
        <w:spacing w:before="148" w:after="0"/>
        <w:ind w:right="105"/>
        <w:contextualSpacing w:val="0"/>
        <w:rPr>
          <w:rFonts w:ascii="Calibri" w:hAnsi="Calibri"/>
        </w:rPr>
      </w:pPr>
      <w:r w:rsidRPr="008159A1">
        <w:rPr>
          <w:rFonts w:ascii="Calibri" w:hAnsi="Calibri"/>
        </w:rPr>
        <w:t>Solutions to address incident root causes which may be relevant to other teams, services and provider</w:t>
      </w:r>
      <w:r w:rsidRPr="008159A1">
        <w:rPr>
          <w:rFonts w:ascii="Calibri" w:hAnsi="Calibri"/>
          <w:spacing w:val="-5"/>
        </w:rPr>
        <w:t xml:space="preserve"> </w:t>
      </w:r>
      <w:r w:rsidRPr="008159A1">
        <w:rPr>
          <w:rFonts w:ascii="Calibri" w:hAnsi="Calibri"/>
        </w:rPr>
        <w:t>organisations;</w:t>
      </w:r>
    </w:p>
    <w:p w14:paraId="081DBC5A" w14:textId="77777777" w:rsidR="000500BA" w:rsidRPr="008159A1" w:rsidRDefault="000500BA" w:rsidP="000500BA">
      <w:pPr>
        <w:pStyle w:val="ListParagraph"/>
        <w:widowControl w:val="0"/>
        <w:numPr>
          <w:ilvl w:val="0"/>
          <w:numId w:val="2"/>
        </w:numPr>
        <w:tabs>
          <w:tab w:val="left" w:pos="822"/>
        </w:tabs>
        <w:spacing w:before="131" w:after="0"/>
        <w:ind w:right="104"/>
        <w:contextualSpacing w:val="0"/>
        <w:rPr>
          <w:rFonts w:ascii="Calibri" w:hAnsi="Calibri"/>
        </w:rPr>
      </w:pPr>
      <w:r w:rsidRPr="008159A1">
        <w:rPr>
          <w:rFonts w:ascii="Calibri" w:hAnsi="Calibri"/>
        </w:rPr>
        <w:t>Identification of the components of good practice which reduced the potential impact of the incident, and how they were developed and</w:t>
      </w:r>
      <w:r w:rsidRPr="008159A1">
        <w:rPr>
          <w:rFonts w:ascii="Calibri" w:hAnsi="Calibri"/>
          <w:spacing w:val="-15"/>
        </w:rPr>
        <w:t xml:space="preserve"> </w:t>
      </w:r>
      <w:r w:rsidRPr="008159A1">
        <w:rPr>
          <w:rFonts w:ascii="Calibri" w:hAnsi="Calibri"/>
        </w:rPr>
        <w:t>supported;</w:t>
      </w:r>
    </w:p>
    <w:p w14:paraId="77CF9079" w14:textId="77777777" w:rsidR="000500BA" w:rsidRPr="008159A1" w:rsidRDefault="000500BA" w:rsidP="000500BA">
      <w:pPr>
        <w:pStyle w:val="ListParagraph"/>
        <w:widowControl w:val="0"/>
        <w:numPr>
          <w:ilvl w:val="0"/>
          <w:numId w:val="2"/>
        </w:numPr>
        <w:tabs>
          <w:tab w:val="left" w:pos="822"/>
        </w:tabs>
        <w:spacing w:before="129" w:after="0"/>
        <w:ind w:right="104"/>
        <w:contextualSpacing w:val="0"/>
        <w:rPr>
          <w:rFonts w:ascii="Calibri" w:hAnsi="Calibri"/>
        </w:rPr>
      </w:pPr>
      <w:r w:rsidRPr="008159A1">
        <w:rPr>
          <w:rFonts w:ascii="Calibri" w:hAnsi="Calibri"/>
        </w:rPr>
        <w:t>Systems and processes that allowed early detection or intervention which reduced the potential impact of the</w:t>
      </w:r>
      <w:r w:rsidRPr="008159A1">
        <w:rPr>
          <w:rFonts w:ascii="Calibri" w:hAnsi="Calibri"/>
          <w:spacing w:val="-9"/>
        </w:rPr>
        <w:t xml:space="preserve"> </w:t>
      </w:r>
      <w:r w:rsidRPr="008159A1">
        <w:rPr>
          <w:rFonts w:ascii="Calibri" w:hAnsi="Calibri"/>
        </w:rPr>
        <w:t>incident;</w:t>
      </w:r>
    </w:p>
    <w:p w14:paraId="70E6729B" w14:textId="77777777" w:rsidR="000500BA" w:rsidRPr="008159A1" w:rsidRDefault="000500BA" w:rsidP="000500BA">
      <w:pPr>
        <w:pStyle w:val="ListParagraph"/>
        <w:widowControl w:val="0"/>
        <w:numPr>
          <w:ilvl w:val="0"/>
          <w:numId w:val="2"/>
        </w:numPr>
        <w:tabs>
          <w:tab w:val="left" w:pos="822"/>
        </w:tabs>
        <w:spacing w:before="131" w:after="0"/>
        <w:ind w:right="103"/>
        <w:contextualSpacing w:val="0"/>
        <w:rPr>
          <w:rFonts w:ascii="Calibri" w:hAnsi="Calibri"/>
        </w:rPr>
      </w:pPr>
      <w:r w:rsidRPr="008159A1">
        <w:rPr>
          <w:rFonts w:ascii="Calibri" w:hAnsi="Calibri"/>
        </w:rPr>
        <w:t>Lessons from conducting the investigation which may improve the management of investigations in future;</w:t>
      </w:r>
      <w:r w:rsidRPr="008159A1">
        <w:rPr>
          <w:rFonts w:ascii="Calibri" w:hAnsi="Calibri"/>
          <w:spacing w:val="-7"/>
        </w:rPr>
        <w:t xml:space="preserve"> </w:t>
      </w:r>
      <w:r w:rsidRPr="008159A1">
        <w:rPr>
          <w:rFonts w:ascii="Calibri" w:hAnsi="Calibri"/>
        </w:rPr>
        <w:t>and</w:t>
      </w:r>
    </w:p>
    <w:p w14:paraId="53C79FDD" w14:textId="77777777" w:rsidR="000500BA" w:rsidRPr="008159A1" w:rsidRDefault="000500BA" w:rsidP="000500BA">
      <w:pPr>
        <w:pStyle w:val="ListParagraph"/>
        <w:widowControl w:val="0"/>
        <w:numPr>
          <w:ilvl w:val="0"/>
          <w:numId w:val="2"/>
        </w:numPr>
        <w:tabs>
          <w:tab w:val="left" w:pos="822"/>
        </w:tabs>
        <w:spacing w:before="132" w:after="0"/>
        <w:ind w:right="102"/>
        <w:contextualSpacing w:val="0"/>
        <w:rPr>
          <w:rFonts w:ascii="Calibri" w:hAnsi="Calibri"/>
        </w:rPr>
      </w:pPr>
      <w:r w:rsidRPr="008159A1">
        <w:rPr>
          <w:rFonts w:ascii="Calibri" w:hAnsi="Calibri"/>
        </w:rPr>
        <w:t>Documentation of identification of the risks, the extent to which the risks have been reduced, identified and how this is measured and</w:t>
      </w:r>
      <w:r w:rsidRPr="008159A1">
        <w:rPr>
          <w:rFonts w:ascii="Calibri" w:hAnsi="Calibri"/>
          <w:spacing w:val="-9"/>
        </w:rPr>
        <w:t xml:space="preserve"> </w:t>
      </w:r>
      <w:r w:rsidRPr="008159A1">
        <w:rPr>
          <w:rFonts w:ascii="Calibri" w:hAnsi="Calibri"/>
        </w:rPr>
        <w:t>monitored.</w:t>
      </w:r>
    </w:p>
    <w:p w14:paraId="2C4CCF5B" w14:textId="77777777" w:rsidR="000500BA" w:rsidRPr="008159A1" w:rsidRDefault="000500BA" w:rsidP="000500BA">
      <w:pPr>
        <w:pStyle w:val="BodyText"/>
        <w:ind w:left="101" w:right="292"/>
        <w:rPr>
          <w:rFonts w:ascii="Calibri" w:hAnsi="Calibri"/>
        </w:rPr>
      </w:pPr>
      <w:r w:rsidRPr="008159A1">
        <w:rPr>
          <w:rFonts w:ascii="Calibri" w:hAnsi="Calibri"/>
        </w:rPr>
        <w:t xml:space="preserve">Learning points should be grouped or themed to help the reader(s) identify those points applicable to their team, service, specialty, division or wider. </w:t>
      </w:r>
    </w:p>
    <w:p w14:paraId="19BBA962" w14:textId="77777777" w:rsidR="000500BA" w:rsidRPr="008159A1" w:rsidRDefault="000500BA" w:rsidP="000500BA">
      <w:pPr>
        <w:rPr>
          <w:rFonts w:ascii="Calibri" w:hAnsi="Calibri"/>
        </w:rPr>
      </w:pPr>
    </w:p>
    <w:p w14:paraId="4F5DC77A" w14:textId="77777777" w:rsidR="000500BA" w:rsidRPr="008159A1" w:rsidRDefault="000500BA" w:rsidP="000500BA">
      <w:pPr>
        <w:rPr>
          <w:rFonts w:ascii="Calibri" w:hAnsi="Calibri"/>
        </w:rPr>
      </w:pPr>
    </w:p>
    <w:p w14:paraId="5BBA79F9" w14:textId="77777777" w:rsidR="000500BA" w:rsidRDefault="000500BA" w:rsidP="000500BA">
      <w:pPr>
        <w:rPr>
          <w:rFonts w:ascii="Calibri" w:hAnsi="Calibri"/>
        </w:rPr>
      </w:pPr>
      <w:r w:rsidRPr="008159A1">
        <w:rPr>
          <w:rFonts w:ascii="Calibri" w:hAnsi="Calibri"/>
        </w:rPr>
        <w:br w:type="page"/>
      </w:r>
    </w:p>
    <w:p w14:paraId="1BE61974" w14:textId="77777777" w:rsidR="000500BA" w:rsidRDefault="000500BA" w:rsidP="000500BA">
      <w:pPr>
        <w:spacing w:before="0" w:after="0" w:line="240" w:lineRule="auto"/>
        <w:rPr>
          <w:rFonts w:ascii="Calibri" w:hAnsi="Calibri"/>
        </w:rPr>
      </w:pPr>
    </w:p>
    <w:p w14:paraId="656B425E" w14:textId="77777777" w:rsidR="000500BA" w:rsidRPr="008159A1" w:rsidRDefault="000500BA" w:rsidP="000500BA">
      <w:pPr>
        <w:pStyle w:val="Heading1"/>
        <w:rPr>
          <w:rFonts w:ascii="Calibri" w:hAnsi="Calibri"/>
        </w:rPr>
      </w:pPr>
      <w:r w:rsidRPr="008159A1">
        <w:rPr>
          <w:rFonts w:ascii="Calibri" w:hAnsi="Calibri"/>
          <w:u w:color="1F487C"/>
        </w:rPr>
        <w:t>appendix - Definition of</w:t>
      </w:r>
      <w:r w:rsidRPr="008159A1">
        <w:rPr>
          <w:rFonts w:ascii="Calibri" w:hAnsi="Calibri"/>
          <w:spacing w:val="-7"/>
          <w:u w:color="1F487C"/>
        </w:rPr>
        <w:t xml:space="preserve"> </w:t>
      </w:r>
      <w:r w:rsidRPr="008159A1">
        <w:rPr>
          <w:rFonts w:ascii="Calibri" w:hAnsi="Calibri"/>
          <w:u w:color="1F487C"/>
        </w:rPr>
        <w:t>Terms</w:t>
      </w:r>
      <w:r w:rsidRPr="008159A1">
        <w:rPr>
          <w:rFonts w:ascii="Calibri" w:hAnsi="Calibri"/>
          <w:spacing w:val="1"/>
          <w:u w:color="1F487C"/>
        </w:rPr>
        <w:t xml:space="preserve"> </w:t>
      </w:r>
    </w:p>
    <w:p w14:paraId="5EDDF813" w14:textId="77777777" w:rsidR="000500BA" w:rsidRPr="008159A1" w:rsidRDefault="000500BA" w:rsidP="000500BA">
      <w:pPr>
        <w:rPr>
          <w:rFonts w:ascii="Calibri" w:hAnsi="Calibri"/>
        </w:rPr>
      </w:pPr>
      <w:r w:rsidRPr="008159A1">
        <w:rPr>
          <w:rFonts w:ascii="Calibri" w:hAnsi="Calibri"/>
          <w:b/>
          <w:color w:val="099BDD" w:themeColor="text2"/>
        </w:rPr>
        <w:t>Incident</w:t>
      </w:r>
      <w:r w:rsidRPr="008159A1">
        <w:rPr>
          <w:rFonts w:ascii="Calibri" w:hAnsi="Calibri"/>
        </w:rPr>
        <w:t>: An event or circumstance that could have resulted, or did result, in unnecessary damage, loss or harm such as physical or mental injury to a patient, staff, visitors, members of the public or Castleman Healthcare Ltd. itself.</w:t>
      </w:r>
    </w:p>
    <w:p w14:paraId="0482C846" w14:textId="77777777" w:rsidR="000500BA" w:rsidRPr="008159A1" w:rsidRDefault="000500BA" w:rsidP="000500BA">
      <w:pPr>
        <w:rPr>
          <w:rFonts w:ascii="Calibri" w:hAnsi="Calibri"/>
        </w:rPr>
      </w:pPr>
      <w:r w:rsidRPr="008159A1">
        <w:rPr>
          <w:rFonts w:ascii="Calibri" w:hAnsi="Calibri"/>
          <w:b/>
          <w:color w:val="099BDD" w:themeColor="text2"/>
        </w:rPr>
        <w:t>Near Miss:</w:t>
      </w:r>
      <w:r w:rsidRPr="008159A1">
        <w:rPr>
          <w:rFonts w:ascii="Calibri" w:hAnsi="Calibri"/>
        </w:rPr>
        <w:t xml:space="preserve"> An incident that did not lead to harm, loss or damage but had serious potential to do so and where lessons can be learnt from changes in procedures, processes and systems.</w:t>
      </w:r>
    </w:p>
    <w:p w14:paraId="2849D0F7" w14:textId="77777777" w:rsidR="000500BA" w:rsidRPr="008159A1" w:rsidRDefault="000500BA" w:rsidP="000500BA">
      <w:pPr>
        <w:rPr>
          <w:rFonts w:ascii="Calibri" w:hAnsi="Calibri"/>
        </w:rPr>
      </w:pPr>
      <w:r w:rsidRPr="008159A1">
        <w:rPr>
          <w:rFonts w:ascii="Calibri" w:hAnsi="Calibri"/>
          <w:b/>
          <w:color w:val="099BDD" w:themeColor="text2"/>
        </w:rPr>
        <w:t>Hazard</w:t>
      </w:r>
      <w:r w:rsidRPr="008159A1">
        <w:rPr>
          <w:rFonts w:ascii="Calibri" w:hAnsi="Calibri"/>
        </w:rPr>
        <w:t>: Is any situation or physical factor, which has the potential to cause an incident.</w:t>
      </w:r>
    </w:p>
    <w:p w14:paraId="32E25BAA" w14:textId="77777777" w:rsidR="000500BA" w:rsidRPr="008159A1" w:rsidRDefault="000500BA" w:rsidP="000500BA">
      <w:pPr>
        <w:rPr>
          <w:rFonts w:ascii="Calibri" w:hAnsi="Calibri"/>
        </w:rPr>
      </w:pPr>
      <w:r w:rsidRPr="008159A1">
        <w:rPr>
          <w:rFonts w:ascii="Calibri" w:hAnsi="Calibri"/>
          <w:b/>
          <w:color w:val="099BDD" w:themeColor="text2"/>
        </w:rPr>
        <w:t>Serious Incident Requiring Investigation (SIRI):</w:t>
      </w:r>
      <w:r w:rsidRPr="008159A1">
        <w:rPr>
          <w:rFonts w:ascii="Calibri" w:hAnsi="Calibri"/>
        </w:rPr>
        <w:t xml:space="preserve"> A serious incident requiring investigation is defined as an incident that occurred in relation to NHS funded services and care resulting in one of the following:</w:t>
      </w:r>
    </w:p>
    <w:p w14:paraId="30E34A9F" w14:textId="77777777" w:rsidR="000500BA" w:rsidRPr="008159A1" w:rsidRDefault="000500BA" w:rsidP="000500BA">
      <w:pPr>
        <w:pStyle w:val="ListParagraph"/>
        <w:widowControl w:val="0"/>
        <w:numPr>
          <w:ilvl w:val="0"/>
          <w:numId w:val="4"/>
        </w:numPr>
        <w:spacing w:before="155" w:after="0"/>
        <w:ind w:left="567" w:right="106" w:hanging="567"/>
        <w:rPr>
          <w:rFonts w:ascii="Calibri" w:hAnsi="Calibri"/>
        </w:rPr>
      </w:pPr>
      <w:r w:rsidRPr="008159A1">
        <w:rPr>
          <w:rFonts w:ascii="Calibri" w:hAnsi="Calibri"/>
        </w:rPr>
        <w:t>The unexpected or avoidable death of one or more patients, staff, visitors or members of the</w:t>
      </w:r>
      <w:r w:rsidRPr="008159A1">
        <w:rPr>
          <w:rFonts w:ascii="Calibri" w:hAnsi="Calibri"/>
          <w:spacing w:val="-6"/>
        </w:rPr>
        <w:t xml:space="preserve"> </w:t>
      </w:r>
      <w:r w:rsidRPr="008159A1">
        <w:rPr>
          <w:rFonts w:ascii="Calibri" w:hAnsi="Calibri"/>
        </w:rPr>
        <w:t>public</w:t>
      </w:r>
    </w:p>
    <w:p w14:paraId="1AB282A4" w14:textId="77777777" w:rsidR="000500BA" w:rsidRPr="008159A1" w:rsidRDefault="000500BA" w:rsidP="000500BA">
      <w:pPr>
        <w:pStyle w:val="ListParagraph"/>
        <w:widowControl w:val="0"/>
        <w:numPr>
          <w:ilvl w:val="0"/>
          <w:numId w:val="4"/>
        </w:numPr>
        <w:spacing w:before="155" w:after="0"/>
        <w:ind w:left="567" w:right="106" w:hanging="567"/>
        <w:rPr>
          <w:rFonts w:ascii="Calibri" w:hAnsi="Calibri"/>
        </w:rPr>
      </w:pPr>
      <w:r w:rsidRPr="008159A1">
        <w:rPr>
          <w:rFonts w:ascii="Calibri" w:hAnsi="Calibri"/>
        </w:rPr>
        <w:t xml:space="preserve">Permanent harm to one or more patients, staff, visitors </w:t>
      </w:r>
      <w:r w:rsidRPr="008159A1">
        <w:rPr>
          <w:rFonts w:ascii="Calibri" w:hAnsi="Calibri"/>
          <w:spacing w:val="2"/>
        </w:rPr>
        <w:t xml:space="preserve">or </w:t>
      </w:r>
      <w:r w:rsidRPr="008159A1">
        <w:rPr>
          <w:rFonts w:ascii="Calibri" w:hAnsi="Calibri"/>
        </w:rPr>
        <w:t>members of the public, or where the outcome requires lifesaving intervention or major surgical/medical intervention, or will shorten life expectancy (this includes incidents graded under the NPSA definition of severe harm (Seven Steps,</w:t>
      </w:r>
      <w:r w:rsidRPr="008159A1">
        <w:rPr>
          <w:rFonts w:ascii="Calibri" w:hAnsi="Calibri"/>
          <w:spacing w:val="-23"/>
        </w:rPr>
        <w:t xml:space="preserve"> </w:t>
      </w:r>
      <w:r w:rsidRPr="008159A1">
        <w:rPr>
          <w:rFonts w:ascii="Calibri" w:hAnsi="Calibri"/>
        </w:rPr>
        <w:t>2009)</w:t>
      </w:r>
    </w:p>
    <w:p w14:paraId="4D4A8EFD" w14:textId="77777777" w:rsidR="000500BA" w:rsidRPr="008159A1" w:rsidRDefault="000500BA" w:rsidP="000500BA">
      <w:pPr>
        <w:pStyle w:val="ListParagraph"/>
        <w:widowControl w:val="0"/>
        <w:numPr>
          <w:ilvl w:val="0"/>
          <w:numId w:val="4"/>
        </w:numPr>
        <w:spacing w:before="82" w:after="0"/>
        <w:ind w:left="567" w:right="105" w:hanging="567"/>
        <w:rPr>
          <w:rFonts w:ascii="Calibri" w:hAnsi="Calibri"/>
        </w:rPr>
      </w:pPr>
      <w:r w:rsidRPr="008159A1">
        <w:rPr>
          <w:rFonts w:ascii="Calibri" w:hAnsi="Calibri"/>
        </w:rPr>
        <w:t>A scenario that prevents, or threatens to prevent, a provider organisation’s ability to continue to deliver health care services, for example, actual or potential loss or damage to property, reputation or the</w:t>
      </w:r>
      <w:r w:rsidRPr="008159A1">
        <w:rPr>
          <w:rFonts w:ascii="Calibri" w:hAnsi="Calibri"/>
          <w:spacing w:val="-17"/>
        </w:rPr>
        <w:t xml:space="preserve"> </w:t>
      </w:r>
      <w:proofErr w:type="gramStart"/>
      <w:r w:rsidRPr="008159A1">
        <w:rPr>
          <w:rFonts w:ascii="Calibri" w:hAnsi="Calibri"/>
        </w:rPr>
        <w:t>environment</w:t>
      </w:r>
      <w:proofErr w:type="gramEnd"/>
    </w:p>
    <w:p w14:paraId="405C6FB4" w14:textId="77777777" w:rsidR="000500BA" w:rsidRPr="008159A1" w:rsidRDefault="000500BA" w:rsidP="000500BA">
      <w:pPr>
        <w:pStyle w:val="ListParagraph"/>
        <w:widowControl w:val="0"/>
        <w:numPr>
          <w:ilvl w:val="0"/>
          <w:numId w:val="4"/>
        </w:numPr>
        <w:spacing w:before="25" w:after="0"/>
        <w:ind w:left="567" w:hanging="567"/>
        <w:rPr>
          <w:rFonts w:ascii="Calibri" w:hAnsi="Calibri"/>
        </w:rPr>
      </w:pPr>
      <w:r w:rsidRPr="008159A1">
        <w:rPr>
          <w:rFonts w:ascii="Calibri" w:hAnsi="Calibri"/>
        </w:rPr>
        <w:t>Allegations of</w:t>
      </w:r>
      <w:r w:rsidRPr="008159A1">
        <w:rPr>
          <w:rFonts w:ascii="Calibri" w:hAnsi="Calibri"/>
          <w:spacing w:val="-5"/>
        </w:rPr>
        <w:t xml:space="preserve"> </w:t>
      </w:r>
      <w:r w:rsidRPr="008159A1">
        <w:rPr>
          <w:rFonts w:ascii="Calibri" w:hAnsi="Calibri"/>
        </w:rPr>
        <w:t>abuse</w:t>
      </w:r>
    </w:p>
    <w:p w14:paraId="35362688" w14:textId="77777777" w:rsidR="000500BA" w:rsidRPr="008159A1" w:rsidRDefault="000500BA" w:rsidP="000500BA">
      <w:pPr>
        <w:pStyle w:val="ListParagraph"/>
        <w:widowControl w:val="0"/>
        <w:numPr>
          <w:ilvl w:val="0"/>
          <w:numId w:val="4"/>
        </w:numPr>
        <w:spacing w:before="41" w:after="0"/>
        <w:ind w:left="567" w:hanging="567"/>
        <w:rPr>
          <w:rFonts w:ascii="Calibri" w:hAnsi="Calibri"/>
        </w:rPr>
      </w:pPr>
      <w:r w:rsidRPr="008159A1">
        <w:rPr>
          <w:rFonts w:ascii="Calibri" w:hAnsi="Calibri"/>
        </w:rPr>
        <w:t>Security</w:t>
      </w:r>
      <w:r w:rsidRPr="008159A1">
        <w:rPr>
          <w:rFonts w:ascii="Calibri" w:hAnsi="Calibri"/>
          <w:spacing w:val="-5"/>
        </w:rPr>
        <w:t xml:space="preserve"> </w:t>
      </w:r>
      <w:r w:rsidRPr="008159A1">
        <w:rPr>
          <w:rFonts w:ascii="Calibri" w:hAnsi="Calibri"/>
        </w:rPr>
        <w:t>incidents</w:t>
      </w:r>
    </w:p>
    <w:p w14:paraId="7970F696" w14:textId="77777777" w:rsidR="000500BA" w:rsidRPr="008159A1" w:rsidRDefault="000500BA" w:rsidP="000500BA">
      <w:pPr>
        <w:pStyle w:val="ListParagraph"/>
        <w:widowControl w:val="0"/>
        <w:numPr>
          <w:ilvl w:val="0"/>
          <w:numId w:val="4"/>
        </w:numPr>
        <w:spacing w:before="39" w:after="0"/>
        <w:ind w:left="567" w:hanging="567"/>
        <w:rPr>
          <w:rFonts w:ascii="Calibri" w:hAnsi="Calibri"/>
        </w:rPr>
      </w:pPr>
      <w:r w:rsidRPr="008159A1">
        <w:rPr>
          <w:rFonts w:ascii="Calibri" w:hAnsi="Calibri"/>
        </w:rPr>
        <w:t>Adverse media coverage or public concern for the organisation or the wider NHS;</w:t>
      </w:r>
      <w:r w:rsidRPr="008159A1">
        <w:rPr>
          <w:rFonts w:ascii="Calibri" w:hAnsi="Calibri"/>
          <w:spacing w:val="-19"/>
        </w:rPr>
        <w:t xml:space="preserve"> </w:t>
      </w:r>
      <w:r w:rsidRPr="008159A1">
        <w:rPr>
          <w:rFonts w:ascii="Calibri" w:hAnsi="Calibri"/>
        </w:rPr>
        <w:t>or</w:t>
      </w:r>
    </w:p>
    <w:p w14:paraId="7DB0C7C2" w14:textId="77777777" w:rsidR="000500BA" w:rsidRPr="008159A1" w:rsidRDefault="000500BA" w:rsidP="000500BA">
      <w:pPr>
        <w:pStyle w:val="ListParagraph"/>
        <w:widowControl w:val="0"/>
        <w:numPr>
          <w:ilvl w:val="0"/>
          <w:numId w:val="4"/>
        </w:numPr>
        <w:spacing w:before="41" w:after="0"/>
        <w:ind w:left="567" w:hanging="567"/>
        <w:rPr>
          <w:rFonts w:ascii="Calibri" w:hAnsi="Calibri"/>
        </w:rPr>
      </w:pPr>
      <w:r w:rsidRPr="008159A1">
        <w:rPr>
          <w:rFonts w:ascii="Calibri" w:hAnsi="Calibri"/>
        </w:rPr>
        <w:t>One of the core set of Never</w:t>
      </w:r>
      <w:r w:rsidRPr="008159A1">
        <w:rPr>
          <w:rFonts w:ascii="Calibri" w:hAnsi="Calibri"/>
          <w:spacing w:val="-11"/>
        </w:rPr>
        <w:t xml:space="preserve"> </w:t>
      </w:r>
      <w:r w:rsidRPr="008159A1">
        <w:rPr>
          <w:rFonts w:ascii="Calibri" w:hAnsi="Calibri"/>
        </w:rPr>
        <w:t>Events</w:t>
      </w:r>
    </w:p>
    <w:p w14:paraId="01EC53A5" w14:textId="77777777" w:rsidR="000500BA" w:rsidRPr="008159A1" w:rsidRDefault="000500BA" w:rsidP="000500BA">
      <w:pPr>
        <w:pStyle w:val="ListParagraph"/>
        <w:widowControl w:val="0"/>
        <w:numPr>
          <w:ilvl w:val="0"/>
          <w:numId w:val="4"/>
        </w:numPr>
        <w:spacing w:before="111" w:after="0"/>
        <w:ind w:left="567" w:right="109" w:hanging="567"/>
        <w:rPr>
          <w:rFonts w:ascii="Calibri" w:hAnsi="Calibri"/>
        </w:rPr>
      </w:pPr>
      <w:r w:rsidRPr="008159A1">
        <w:rPr>
          <w:rFonts w:ascii="Calibri" w:hAnsi="Calibri"/>
        </w:rPr>
        <w:t>All apparent or actual suicides of people with an open episode of care (either community or inpatient) at time of</w:t>
      </w:r>
      <w:r w:rsidRPr="008159A1">
        <w:rPr>
          <w:rFonts w:ascii="Calibri" w:hAnsi="Calibri"/>
          <w:spacing w:val="-10"/>
        </w:rPr>
        <w:t xml:space="preserve"> </w:t>
      </w:r>
      <w:r w:rsidRPr="008159A1">
        <w:rPr>
          <w:rFonts w:ascii="Calibri" w:hAnsi="Calibri"/>
        </w:rPr>
        <w:t>death</w:t>
      </w:r>
    </w:p>
    <w:p w14:paraId="62517F49" w14:textId="77777777" w:rsidR="000500BA" w:rsidRPr="008159A1" w:rsidRDefault="000500BA" w:rsidP="000500BA">
      <w:pPr>
        <w:pStyle w:val="ListParagraph"/>
        <w:widowControl w:val="0"/>
        <w:numPr>
          <w:ilvl w:val="0"/>
          <w:numId w:val="4"/>
        </w:numPr>
        <w:spacing w:before="107" w:after="0"/>
        <w:ind w:left="567" w:right="107" w:hanging="567"/>
        <w:rPr>
          <w:rFonts w:ascii="Calibri" w:hAnsi="Calibri"/>
        </w:rPr>
      </w:pPr>
      <w:r w:rsidRPr="008159A1">
        <w:rPr>
          <w:rFonts w:ascii="Calibri" w:hAnsi="Calibri"/>
        </w:rPr>
        <w:t>Major outbreaks, serious incidents of communicable disease or exposure to environmental hazards caused by healthcare failures or other NHS system failures that have put patients/staff at harm/risk of harm or restrict service</w:t>
      </w:r>
      <w:r w:rsidRPr="008159A1">
        <w:rPr>
          <w:rFonts w:ascii="Calibri" w:hAnsi="Calibri"/>
          <w:spacing w:val="-27"/>
        </w:rPr>
        <w:t xml:space="preserve"> </w:t>
      </w:r>
      <w:proofErr w:type="gramStart"/>
      <w:r w:rsidRPr="008159A1">
        <w:rPr>
          <w:rFonts w:ascii="Calibri" w:hAnsi="Calibri"/>
        </w:rPr>
        <w:t>delivery</w:t>
      </w:r>
      <w:proofErr w:type="gramEnd"/>
    </w:p>
    <w:p w14:paraId="6B8D0303" w14:textId="77777777" w:rsidR="000500BA" w:rsidRPr="008159A1" w:rsidRDefault="000500BA" w:rsidP="000500BA">
      <w:pPr>
        <w:pStyle w:val="ListParagraph"/>
        <w:widowControl w:val="0"/>
        <w:numPr>
          <w:ilvl w:val="0"/>
          <w:numId w:val="4"/>
        </w:numPr>
        <w:spacing w:before="102" w:after="0"/>
        <w:ind w:left="567" w:right="104" w:hanging="567"/>
        <w:rPr>
          <w:rFonts w:ascii="Calibri" w:hAnsi="Calibri"/>
        </w:rPr>
      </w:pPr>
      <w:r w:rsidRPr="008159A1">
        <w:rPr>
          <w:rFonts w:ascii="Calibri" w:hAnsi="Calibri"/>
        </w:rPr>
        <w:t>Information Technology incidents including systems failure leading to serious outcomes and data loss resulting in severe breach of</w:t>
      </w:r>
      <w:r w:rsidRPr="008159A1">
        <w:rPr>
          <w:rFonts w:ascii="Calibri" w:hAnsi="Calibri"/>
          <w:spacing w:val="-22"/>
        </w:rPr>
        <w:t xml:space="preserve"> </w:t>
      </w:r>
      <w:r w:rsidRPr="008159A1">
        <w:rPr>
          <w:rFonts w:ascii="Calibri" w:hAnsi="Calibri"/>
        </w:rPr>
        <w:t>confidentiality.</w:t>
      </w:r>
    </w:p>
    <w:p w14:paraId="1BB985B9" w14:textId="77777777" w:rsidR="000500BA" w:rsidRPr="008159A1" w:rsidRDefault="000500BA" w:rsidP="000500BA">
      <w:pPr>
        <w:pStyle w:val="ListParagraph"/>
        <w:widowControl w:val="0"/>
        <w:spacing w:before="102" w:after="0"/>
        <w:ind w:left="709" w:right="104" w:hanging="425"/>
        <w:rPr>
          <w:rFonts w:ascii="Calibri" w:hAnsi="Calibri"/>
        </w:rPr>
      </w:pPr>
    </w:p>
    <w:p w14:paraId="374BD8F5" w14:textId="77777777" w:rsidR="000500BA" w:rsidRPr="008159A1" w:rsidRDefault="000500BA" w:rsidP="000500BA">
      <w:pPr>
        <w:pStyle w:val="BodyText"/>
        <w:spacing w:before="44"/>
        <w:ind w:right="128"/>
        <w:rPr>
          <w:rFonts w:ascii="Calibri" w:hAnsi="Calibri"/>
        </w:rPr>
      </w:pPr>
      <w:r w:rsidRPr="008159A1">
        <w:rPr>
          <w:rFonts w:ascii="Calibri" w:hAnsi="Calibri"/>
          <w:b/>
          <w:color w:val="099BDD" w:themeColor="text2"/>
        </w:rPr>
        <w:t>Never Events:</w:t>
      </w:r>
      <w:r w:rsidRPr="008159A1">
        <w:rPr>
          <w:rFonts w:ascii="Calibri" w:hAnsi="Calibri"/>
        </w:rPr>
        <w:t xml:space="preserve">  Serious, largely preventable patient safety incidents that should not occur if the available preventative measures have been implemented by healthcare providers.</w:t>
      </w:r>
    </w:p>
    <w:p w14:paraId="73CF052B" w14:textId="77777777" w:rsidR="000500BA" w:rsidRPr="008159A1" w:rsidRDefault="000500BA" w:rsidP="000500BA">
      <w:pPr>
        <w:pStyle w:val="BodyText"/>
        <w:ind w:right="595"/>
        <w:rPr>
          <w:rFonts w:ascii="Calibri" w:hAnsi="Calibri"/>
        </w:rPr>
      </w:pPr>
      <w:r w:rsidRPr="008159A1">
        <w:rPr>
          <w:rFonts w:ascii="Calibri" w:hAnsi="Calibri"/>
        </w:rPr>
        <w:t>Incidents are considered to be never events if:</w:t>
      </w:r>
    </w:p>
    <w:p w14:paraId="68063E7A" w14:textId="77777777" w:rsidR="000500BA" w:rsidRPr="008159A1" w:rsidRDefault="000500BA" w:rsidP="000500BA">
      <w:pPr>
        <w:pStyle w:val="ListParagraph"/>
        <w:widowControl w:val="0"/>
        <w:numPr>
          <w:ilvl w:val="0"/>
          <w:numId w:val="5"/>
        </w:numPr>
        <w:spacing w:before="155" w:after="0"/>
        <w:ind w:left="567" w:right="106" w:hanging="567"/>
        <w:rPr>
          <w:rFonts w:ascii="Calibri" w:hAnsi="Calibri"/>
        </w:rPr>
      </w:pPr>
      <w:r w:rsidRPr="008159A1">
        <w:rPr>
          <w:rFonts w:ascii="Calibri" w:hAnsi="Calibri"/>
        </w:rPr>
        <w:t>The incident either resulted in severe harm or death or had the potential to cause severe harm or death.</w:t>
      </w:r>
    </w:p>
    <w:p w14:paraId="5297B1E6" w14:textId="77777777" w:rsidR="000500BA" w:rsidRPr="008159A1" w:rsidRDefault="000500BA" w:rsidP="000500BA">
      <w:pPr>
        <w:pStyle w:val="ListParagraph"/>
        <w:widowControl w:val="0"/>
        <w:numPr>
          <w:ilvl w:val="0"/>
          <w:numId w:val="5"/>
        </w:numPr>
        <w:spacing w:before="155" w:after="0"/>
        <w:ind w:left="567" w:right="106" w:hanging="567"/>
        <w:rPr>
          <w:rFonts w:ascii="Calibri" w:hAnsi="Calibri"/>
        </w:rPr>
      </w:pPr>
      <w:r w:rsidRPr="008159A1">
        <w:rPr>
          <w:rFonts w:ascii="Calibri" w:hAnsi="Calibri"/>
        </w:rPr>
        <w:t>There is evidence that the never event has occurred in the past and is a known source of risk (for example through reports to the National Reporting and Learning System or other serious incident reporting system).</w:t>
      </w:r>
    </w:p>
    <w:p w14:paraId="2090ADC2" w14:textId="77777777" w:rsidR="000500BA" w:rsidRDefault="000500BA" w:rsidP="000500BA">
      <w:pPr>
        <w:pStyle w:val="ListParagraph"/>
        <w:widowControl w:val="0"/>
        <w:numPr>
          <w:ilvl w:val="0"/>
          <w:numId w:val="5"/>
        </w:numPr>
        <w:spacing w:before="155" w:after="0"/>
        <w:ind w:left="567" w:right="106" w:hanging="567"/>
        <w:rPr>
          <w:rFonts w:ascii="Calibri" w:hAnsi="Calibri"/>
        </w:rPr>
      </w:pPr>
      <w:r w:rsidRPr="008159A1">
        <w:rPr>
          <w:rFonts w:ascii="Calibri" w:hAnsi="Calibri"/>
        </w:rPr>
        <w:t>There is existing national guidance or safety recommendations, which if followed, would have prevented the incident from occurring.</w:t>
      </w:r>
    </w:p>
    <w:p w14:paraId="69669FD9" w14:textId="77777777" w:rsidR="000500BA" w:rsidRPr="008159A1" w:rsidRDefault="000500BA" w:rsidP="000500BA">
      <w:pPr>
        <w:pStyle w:val="ListParagraph"/>
        <w:widowControl w:val="0"/>
        <w:spacing w:before="155" w:after="0"/>
        <w:ind w:left="567" w:right="106"/>
        <w:rPr>
          <w:rFonts w:ascii="Calibri" w:hAnsi="Calibri"/>
        </w:rPr>
      </w:pPr>
    </w:p>
    <w:p w14:paraId="210F46C3" w14:textId="77777777" w:rsidR="000500BA" w:rsidRPr="008159A1" w:rsidRDefault="000500BA" w:rsidP="000500BA">
      <w:pPr>
        <w:pStyle w:val="ListParagraph"/>
        <w:widowControl w:val="0"/>
        <w:numPr>
          <w:ilvl w:val="0"/>
          <w:numId w:val="5"/>
        </w:numPr>
        <w:spacing w:before="0" w:after="0"/>
        <w:ind w:left="567" w:right="108" w:hanging="567"/>
        <w:contextualSpacing w:val="0"/>
        <w:rPr>
          <w:rFonts w:ascii="Calibri" w:hAnsi="Calibri"/>
        </w:rPr>
      </w:pPr>
      <w:r w:rsidRPr="008159A1">
        <w:rPr>
          <w:rFonts w:ascii="Calibri" w:hAnsi="Calibri"/>
        </w:rPr>
        <w:t>Occurrence of the never event can be easily identified, defined and measured on an on-going basis.</w:t>
      </w:r>
    </w:p>
    <w:p w14:paraId="621A7523" w14:textId="77777777" w:rsidR="000500BA" w:rsidRPr="003C3B20" w:rsidRDefault="000500BA" w:rsidP="000500BA">
      <w:pPr>
        <w:spacing w:before="0" w:after="0" w:line="240" w:lineRule="auto"/>
        <w:rPr>
          <w:sz w:val="12"/>
          <w:szCs w:val="12"/>
        </w:rPr>
      </w:pPr>
    </w:p>
    <w:p w14:paraId="2C0CB8CD" w14:textId="77777777" w:rsidR="000500BA" w:rsidRPr="008159A1" w:rsidRDefault="000500BA" w:rsidP="000500BA">
      <w:pPr>
        <w:pStyle w:val="BodyText"/>
        <w:spacing w:before="0" w:line="240" w:lineRule="auto"/>
        <w:ind w:right="96"/>
        <w:rPr>
          <w:rFonts w:ascii="Calibri" w:hAnsi="Calibri"/>
        </w:rPr>
      </w:pPr>
      <w:r w:rsidRPr="008159A1">
        <w:rPr>
          <w:rFonts w:ascii="Calibri" w:hAnsi="Calibri"/>
          <w:b/>
          <w:color w:val="099BDD" w:themeColor="text2"/>
        </w:rPr>
        <w:t>Root Cause Analysis (RCA):</w:t>
      </w:r>
      <w:r w:rsidRPr="008159A1">
        <w:rPr>
          <w:rFonts w:ascii="Calibri" w:hAnsi="Calibri"/>
        </w:rPr>
        <w:t xml:space="preserve"> A systematic process whereby the factors that contributed to an incident are identified. As an investigation technique for patient safety incidents, it looks beyond the individuals concerned and seeks to understand the underlying causes and environmental context in which an incident</w:t>
      </w:r>
      <w:r w:rsidRPr="008159A1">
        <w:rPr>
          <w:rFonts w:ascii="Calibri" w:hAnsi="Calibri"/>
          <w:spacing w:val="-7"/>
        </w:rPr>
        <w:t xml:space="preserve"> </w:t>
      </w:r>
      <w:r w:rsidRPr="008159A1">
        <w:rPr>
          <w:rFonts w:ascii="Calibri" w:hAnsi="Calibri"/>
        </w:rPr>
        <w:t>happened.</w:t>
      </w:r>
    </w:p>
    <w:p w14:paraId="7F1A5853"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Significant Event</w:t>
      </w:r>
      <w:r w:rsidRPr="008159A1">
        <w:rPr>
          <w:rFonts w:ascii="Calibri" w:hAnsi="Calibri"/>
          <w:b/>
          <w:color w:val="099BDD" w:themeColor="text2"/>
          <w:spacing w:val="-15"/>
        </w:rPr>
        <w:t xml:space="preserve"> </w:t>
      </w:r>
      <w:r w:rsidRPr="008159A1">
        <w:rPr>
          <w:rFonts w:ascii="Calibri" w:hAnsi="Calibri"/>
          <w:b/>
          <w:color w:val="099BDD" w:themeColor="text2"/>
        </w:rPr>
        <w:t xml:space="preserve">Audit: </w:t>
      </w:r>
      <w:r w:rsidRPr="008159A1">
        <w:rPr>
          <w:rFonts w:ascii="Calibri" w:hAnsi="Calibri"/>
        </w:rPr>
        <w:t>An audit process where data is collected on specific types of incidents that are considered important to learn about how to improve patient safety.</w:t>
      </w:r>
    </w:p>
    <w:p w14:paraId="30BB6FC6"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Clinical</w:t>
      </w:r>
      <w:r w:rsidRPr="008159A1">
        <w:rPr>
          <w:rFonts w:ascii="Calibri" w:hAnsi="Calibri"/>
          <w:b/>
          <w:color w:val="099BDD" w:themeColor="text2"/>
          <w:spacing w:val="-10"/>
        </w:rPr>
        <w:t xml:space="preserve"> </w:t>
      </w:r>
      <w:r w:rsidRPr="008159A1">
        <w:rPr>
          <w:rFonts w:ascii="Calibri" w:hAnsi="Calibri"/>
          <w:b/>
          <w:color w:val="099BDD" w:themeColor="text2"/>
        </w:rPr>
        <w:t xml:space="preserve">Incident: </w:t>
      </w:r>
      <w:r w:rsidRPr="008159A1">
        <w:rPr>
          <w:rFonts w:ascii="Calibri" w:hAnsi="Calibri"/>
        </w:rPr>
        <w:t>Is any untoward event or near miss that involves a patient, e.g. drug errors, patients falling, patient complaint; this will include:</w:t>
      </w:r>
    </w:p>
    <w:p w14:paraId="21BBD014" w14:textId="77777777" w:rsidR="000500BA" w:rsidRPr="008159A1" w:rsidRDefault="000500BA" w:rsidP="000500BA">
      <w:pPr>
        <w:pStyle w:val="ListParagraph"/>
        <w:widowControl w:val="0"/>
        <w:numPr>
          <w:ilvl w:val="0"/>
          <w:numId w:val="6"/>
        </w:numPr>
        <w:spacing w:before="1" w:after="0"/>
        <w:ind w:left="567" w:hanging="567"/>
        <w:contextualSpacing w:val="0"/>
        <w:rPr>
          <w:rFonts w:ascii="Calibri" w:hAnsi="Calibri"/>
        </w:rPr>
      </w:pPr>
      <w:r w:rsidRPr="008159A1">
        <w:rPr>
          <w:rFonts w:ascii="Calibri" w:hAnsi="Calibri"/>
        </w:rPr>
        <w:t>Operation on the wrong patient/body</w:t>
      </w:r>
      <w:r w:rsidRPr="008159A1">
        <w:rPr>
          <w:rFonts w:ascii="Calibri" w:hAnsi="Calibri"/>
          <w:spacing w:val="-13"/>
        </w:rPr>
        <w:t xml:space="preserve"> </w:t>
      </w:r>
      <w:r w:rsidRPr="008159A1">
        <w:rPr>
          <w:rFonts w:ascii="Calibri" w:hAnsi="Calibri"/>
        </w:rPr>
        <w:t>part</w:t>
      </w:r>
    </w:p>
    <w:p w14:paraId="3D2A5E3E"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Surgical foreign body left in</w:t>
      </w:r>
      <w:r w:rsidRPr="008159A1">
        <w:rPr>
          <w:rFonts w:ascii="Calibri" w:hAnsi="Calibri"/>
          <w:spacing w:val="-12"/>
        </w:rPr>
        <w:t xml:space="preserve"> </w:t>
      </w:r>
      <w:proofErr w:type="gramStart"/>
      <w:r w:rsidRPr="008159A1">
        <w:rPr>
          <w:rFonts w:ascii="Calibri" w:hAnsi="Calibri"/>
        </w:rPr>
        <w:t>situ</w:t>
      </w:r>
      <w:proofErr w:type="gramEnd"/>
    </w:p>
    <w:p w14:paraId="1D6E353C" w14:textId="77777777" w:rsidR="000500BA" w:rsidRPr="008159A1" w:rsidRDefault="000500BA" w:rsidP="000500BA">
      <w:pPr>
        <w:pStyle w:val="ListParagraph"/>
        <w:widowControl w:val="0"/>
        <w:numPr>
          <w:ilvl w:val="0"/>
          <w:numId w:val="6"/>
        </w:numPr>
        <w:spacing w:before="39" w:after="0"/>
        <w:ind w:left="567" w:hanging="567"/>
        <w:contextualSpacing w:val="0"/>
        <w:rPr>
          <w:rFonts w:ascii="Calibri" w:hAnsi="Calibri"/>
        </w:rPr>
      </w:pPr>
      <w:r w:rsidRPr="008159A1">
        <w:rPr>
          <w:rFonts w:ascii="Calibri" w:hAnsi="Calibri"/>
        </w:rPr>
        <w:t>Intra operative</w:t>
      </w:r>
      <w:r w:rsidRPr="008159A1">
        <w:rPr>
          <w:rFonts w:ascii="Calibri" w:hAnsi="Calibri"/>
          <w:spacing w:val="-6"/>
        </w:rPr>
        <w:t xml:space="preserve"> </w:t>
      </w:r>
      <w:r w:rsidRPr="008159A1">
        <w:rPr>
          <w:rFonts w:ascii="Calibri" w:hAnsi="Calibri"/>
        </w:rPr>
        <w:t>problems</w:t>
      </w:r>
    </w:p>
    <w:p w14:paraId="27FD07EE"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Diathermy burns/reaction to prep agent/pressure</w:t>
      </w:r>
      <w:r w:rsidRPr="008159A1">
        <w:rPr>
          <w:rFonts w:ascii="Calibri" w:hAnsi="Calibri"/>
          <w:spacing w:val="-19"/>
        </w:rPr>
        <w:t xml:space="preserve"> </w:t>
      </w:r>
      <w:proofErr w:type="gramStart"/>
      <w:r w:rsidRPr="008159A1">
        <w:rPr>
          <w:rFonts w:ascii="Calibri" w:hAnsi="Calibri"/>
        </w:rPr>
        <w:t>sores</w:t>
      </w:r>
      <w:proofErr w:type="gramEnd"/>
    </w:p>
    <w:p w14:paraId="3125F3BA" w14:textId="77777777" w:rsidR="000500BA" w:rsidRPr="008159A1" w:rsidRDefault="000500BA" w:rsidP="000500BA">
      <w:pPr>
        <w:pStyle w:val="ListParagraph"/>
        <w:widowControl w:val="0"/>
        <w:numPr>
          <w:ilvl w:val="0"/>
          <w:numId w:val="6"/>
        </w:numPr>
        <w:spacing w:before="36" w:after="0"/>
        <w:ind w:left="567" w:hanging="567"/>
        <w:contextualSpacing w:val="0"/>
        <w:rPr>
          <w:rFonts w:ascii="Calibri" w:hAnsi="Calibri"/>
        </w:rPr>
      </w:pPr>
      <w:r w:rsidRPr="008159A1">
        <w:rPr>
          <w:rFonts w:ascii="Calibri" w:hAnsi="Calibri"/>
        </w:rPr>
        <w:t>Performance of operation that is not</w:t>
      </w:r>
      <w:r w:rsidRPr="008159A1">
        <w:rPr>
          <w:rFonts w:ascii="Calibri" w:hAnsi="Calibri"/>
          <w:spacing w:val="-12"/>
        </w:rPr>
        <w:t xml:space="preserve"> </w:t>
      </w:r>
      <w:proofErr w:type="gramStart"/>
      <w:r w:rsidRPr="008159A1">
        <w:rPr>
          <w:rFonts w:ascii="Calibri" w:hAnsi="Calibri"/>
        </w:rPr>
        <w:t>indicated</w:t>
      </w:r>
      <w:proofErr w:type="gramEnd"/>
    </w:p>
    <w:p w14:paraId="1803FE3D"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Failure to warn (informed</w:t>
      </w:r>
      <w:r w:rsidRPr="008159A1">
        <w:rPr>
          <w:rFonts w:ascii="Calibri" w:hAnsi="Calibri"/>
          <w:spacing w:val="-16"/>
        </w:rPr>
        <w:t xml:space="preserve"> </w:t>
      </w:r>
      <w:r w:rsidRPr="008159A1">
        <w:rPr>
          <w:rFonts w:ascii="Calibri" w:hAnsi="Calibri"/>
        </w:rPr>
        <w:t>consent)</w:t>
      </w:r>
    </w:p>
    <w:p w14:paraId="6C3D3190" w14:textId="77777777" w:rsidR="000500BA" w:rsidRPr="008159A1" w:rsidRDefault="000500BA" w:rsidP="000500BA">
      <w:pPr>
        <w:pStyle w:val="ListParagraph"/>
        <w:widowControl w:val="0"/>
        <w:numPr>
          <w:ilvl w:val="0"/>
          <w:numId w:val="6"/>
        </w:numPr>
        <w:spacing w:before="39" w:after="0"/>
        <w:ind w:left="567" w:hanging="567"/>
        <w:contextualSpacing w:val="0"/>
        <w:rPr>
          <w:rFonts w:ascii="Calibri" w:hAnsi="Calibri"/>
        </w:rPr>
      </w:pPr>
      <w:r w:rsidRPr="008159A1">
        <w:rPr>
          <w:rFonts w:ascii="Calibri" w:hAnsi="Calibri"/>
        </w:rPr>
        <w:t>Failure to act on abnormal test</w:t>
      </w:r>
      <w:r w:rsidRPr="008159A1">
        <w:rPr>
          <w:rFonts w:ascii="Calibri" w:hAnsi="Calibri"/>
          <w:spacing w:val="-8"/>
        </w:rPr>
        <w:t xml:space="preserve"> </w:t>
      </w:r>
      <w:proofErr w:type="gramStart"/>
      <w:r w:rsidRPr="008159A1">
        <w:rPr>
          <w:rFonts w:ascii="Calibri" w:hAnsi="Calibri"/>
        </w:rPr>
        <w:t>results</w:t>
      </w:r>
      <w:proofErr w:type="gramEnd"/>
    </w:p>
    <w:p w14:paraId="02A3657D"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Medication</w:t>
      </w:r>
      <w:r w:rsidRPr="008159A1">
        <w:rPr>
          <w:rFonts w:ascii="Calibri" w:hAnsi="Calibri"/>
          <w:spacing w:val="-1"/>
        </w:rPr>
        <w:t xml:space="preserve"> </w:t>
      </w:r>
      <w:r w:rsidRPr="008159A1">
        <w:rPr>
          <w:rFonts w:ascii="Calibri" w:hAnsi="Calibri"/>
        </w:rPr>
        <w:t>errors</w:t>
      </w:r>
    </w:p>
    <w:p w14:paraId="51792FC5" w14:textId="77777777" w:rsidR="000500BA" w:rsidRPr="008159A1" w:rsidRDefault="000500BA" w:rsidP="000500BA">
      <w:pPr>
        <w:pStyle w:val="ListParagraph"/>
        <w:widowControl w:val="0"/>
        <w:numPr>
          <w:ilvl w:val="0"/>
          <w:numId w:val="6"/>
        </w:numPr>
        <w:spacing w:before="39" w:after="0"/>
        <w:ind w:left="567" w:hanging="567"/>
        <w:contextualSpacing w:val="0"/>
        <w:rPr>
          <w:rFonts w:ascii="Calibri" w:hAnsi="Calibri"/>
        </w:rPr>
      </w:pPr>
      <w:r w:rsidRPr="008159A1">
        <w:rPr>
          <w:rFonts w:ascii="Calibri" w:hAnsi="Calibri"/>
        </w:rPr>
        <w:t>Infusion</w:t>
      </w:r>
      <w:r w:rsidRPr="008159A1">
        <w:rPr>
          <w:rFonts w:ascii="Calibri" w:hAnsi="Calibri"/>
          <w:spacing w:val="-8"/>
        </w:rPr>
        <w:t xml:space="preserve"> </w:t>
      </w:r>
      <w:r w:rsidRPr="008159A1">
        <w:rPr>
          <w:rFonts w:ascii="Calibri" w:hAnsi="Calibri"/>
        </w:rPr>
        <w:t>problems</w:t>
      </w:r>
    </w:p>
    <w:p w14:paraId="312A7DB9" w14:textId="77777777" w:rsidR="000500BA" w:rsidRPr="008159A1" w:rsidRDefault="000500BA" w:rsidP="000500BA">
      <w:pPr>
        <w:pStyle w:val="ListParagraph"/>
        <w:widowControl w:val="0"/>
        <w:numPr>
          <w:ilvl w:val="0"/>
          <w:numId w:val="6"/>
        </w:numPr>
        <w:spacing w:before="39" w:after="0"/>
        <w:ind w:left="567" w:hanging="567"/>
        <w:contextualSpacing w:val="0"/>
        <w:rPr>
          <w:rFonts w:ascii="Calibri" w:hAnsi="Calibri"/>
        </w:rPr>
      </w:pPr>
      <w:r w:rsidRPr="008159A1">
        <w:rPr>
          <w:rFonts w:ascii="Calibri" w:hAnsi="Calibri"/>
        </w:rPr>
        <w:t>Problems with medical</w:t>
      </w:r>
      <w:r w:rsidRPr="008159A1">
        <w:rPr>
          <w:rFonts w:ascii="Calibri" w:hAnsi="Calibri"/>
          <w:spacing w:val="-8"/>
        </w:rPr>
        <w:t xml:space="preserve"> </w:t>
      </w:r>
      <w:r w:rsidRPr="008159A1">
        <w:rPr>
          <w:rFonts w:ascii="Calibri" w:hAnsi="Calibri"/>
        </w:rPr>
        <w:t>records</w:t>
      </w:r>
    </w:p>
    <w:p w14:paraId="4625F4EE"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Clinical Equipment</w:t>
      </w:r>
      <w:r w:rsidRPr="008159A1">
        <w:rPr>
          <w:rFonts w:ascii="Calibri" w:hAnsi="Calibri"/>
          <w:spacing w:val="-6"/>
        </w:rPr>
        <w:t xml:space="preserve"> </w:t>
      </w:r>
      <w:r w:rsidRPr="008159A1">
        <w:rPr>
          <w:rFonts w:ascii="Calibri" w:hAnsi="Calibri"/>
        </w:rPr>
        <w:t>malfunction</w:t>
      </w:r>
    </w:p>
    <w:p w14:paraId="39321651" w14:textId="77777777" w:rsidR="000500BA" w:rsidRPr="008159A1" w:rsidRDefault="000500BA" w:rsidP="000500BA">
      <w:pPr>
        <w:pStyle w:val="ListParagraph"/>
        <w:widowControl w:val="0"/>
        <w:numPr>
          <w:ilvl w:val="0"/>
          <w:numId w:val="6"/>
        </w:numPr>
        <w:spacing w:before="36" w:after="0"/>
        <w:ind w:left="567" w:hanging="567"/>
        <w:contextualSpacing w:val="0"/>
        <w:rPr>
          <w:rFonts w:ascii="Calibri" w:hAnsi="Calibri"/>
        </w:rPr>
      </w:pPr>
      <w:r w:rsidRPr="008159A1">
        <w:rPr>
          <w:rFonts w:ascii="Calibri" w:hAnsi="Calibri"/>
        </w:rPr>
        <w:t>Self-harm</w:t>
      </w:r>
    </w:p>
    <w:p w14:paraId="518F02AF" w14:textId="77777777" w:rsidR="000500BA" w:rsidRPr="008159A1" w:rsidRDefault="000500BA" w:rsidP="000500BA">
      <w:pPr>
        <w:pStyle w:val="ListParagraph"/>
        <w:widowControl w:val="0"/>
        <w:numPr>
          <w:ilvl w:val="0"/>
          <w:numId w:val="6"/>
        </w:numPr>
        <w:spacing w:before="41" w:after="0"/>
        <w:ind w:left="567" w:hanging="567"/>
        <w:contextualSpacing w:val="0"/>
        <w:rPr>
          <w:rFonts w:ascii="Calibri" w:hAnsi="Calibri"/>
        </w:rPr>
      </w:pPr>
      <w:r w:rsidRPr="008159A1">
        <w:rPr>
          <w:rFonts w:ascii="Calibri" w:hAnsi="Calibri"/>
        </w:rPr>
        <w:t>Unexpected</w:t>
      </w:r>
      <w:r w:rsidRPr="008159A1">
        <w:rPr>
          <w:rFonts w:ascii="Calibri" w:hAnsi="Calibri"/>
          <w:spacing w:val="-4"/>
        </w:rPr>
        <w:t xml:space="preserve"> </w:t>
      </w:r>
      <w:r w:rsidRPr="008159A1">
        <w:rPr>
          <w:rFonts w:ascii="Calibri" w:hAnsi="Calibri"/>
        </w:rPr>
        <w:t>death</w:t>
      </w:r>
    </w:p>
    <w:p w14:paraId="7666C492"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Non-Clinical</w:t>
      </w:r>
      <w:r w:rsidRPr="008159A1">
        <w:rPr>
          <w:rFonts w:ascii="Calibri" w:hAnsi="Calibri"/>
          <w:b/>
          <w:color w:val="099BDD" w:themeColor="text2"/>
          <w:spacing w:val="-19"/>
        </w:rPr>
        <w:t xml:space="preserve"> </w:t>
      </w:r>
      <w:r w:rsidRPr="008159A1">
        <w:rPr>
          <w:rFonts w:ascii="Calibri" w:hAnsi="Calibri"/>
          <w:b/>
          <w:color w:val="099BDD" w:themeColor="text2"/>
        </w:rPr>
        <w:t xml:space="preserve">Incident: </w:t>
      </w:r>
      <w:r w:rsidRPr="008159A1">
        <w:rPr>
          <w:rFonts w:ascii="Calibri" w:hAnsi="Calibri"/>
        </w:rPr>
        <w:t>Is an untoward event that involves any person (e.g. member of staff, visitors, voluntary workers, contractors etc.). It may also involve a patient where the event relates to health &amp; safety issues rather than clinical issues. A non-clinical incident may be an accident or a near miss. The following is a non-exhaustive list of non-clinical incidents:</w:t>
      </w:r>
    </w:p>
    <w:p w14:paraId="5F8FFC70"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Physical or verbal aggression</w:t>
      </w:r>
    </w:p>
    <w:p w14:paraId="31D44801"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 xml:space="preserve">Slip, trip or </w:t>
      </w:r>
      <w:proofErr w:type="gramStart"/>
      <w:r w:rsidRPr="008159A1">
        <w:rPr>
          <w:rFonts w:ascii="Calibri" w:hAnsi="Calibri"/>
        </w:rPr>
        <w:t>fall</w:t>
      </w:r>
      <w:proofErr w:type="gramEnd"/>
    </w:p>
    <w:p w14:paraId="37DB16BF"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Needle stick or sharps injury</w:t>
      </w:r>
    </w:p>
    <w:p w14:paraId="6B0462B1"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 xml:space="preserve">Any work related ill health including </w:t>
      </w:r>
      <w:proofErr w:type="gramStart"/>
      <w:r w:rsidRPr="008159A1">
        <w:rPr>
          <w:rFonts w:ascii="Calibri" w:hAnsi="Calibri"/>
        </w:rPr>
        <w:t>stress</w:t>
      </w:r>
      <w:proofErr w:type="gramEnd"/>
    </w:p>
    <w:p w14:paraId="224B212E"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 xml:space="preserve">Burns or </w:t>
      </w:r>
      <w:proofErr w:type="gramStart"/>
      <w:r w:rsidRPr="008159A1">
        <w:rPr>
          <w:rFonts w:ascii="Calibri" w:hAnsi="Calibri"/>
        </w:rPr>
        <w:t>scalds</w:t>
      </w:r>
      <w:proofErr w:type="gramEnd"/>
    </w:p>
    <w:p w14:paraId="3744A55F"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Accidental exposure to electricity</w:t>
      </w:r>
    </w:p>
    <w:p w14:paraId="5F89082C"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Accidental exposure to chemical agents</w:t>
      </w:r>
    </w:p>
    <w:p w14:paraId="270B77F2"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Accidental exposure to biological agents</w:t>
      </w:r>
    </w:p>
    <w:p w14:paraId="7E055155"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Accidental exposure to radiation</w:t>
      </w:r>
    </w:p>
    <w:p w14:paraId="2D0E2297"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Manual handling injuries to staff</w:t>
      </w:r>
    </w:p>
    <w:p w14:paraId="1251C650"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Upper Limb Disorders/Repetitive Strain</w:t>
      </w:r>
    </w:p>
    <w:p w14:paraId="66319B2A"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 xml:space="preserve">Struck or Trapped by any </w:t>
      </w:r>
      <w:proofErr w:type="gramStart"/>
      <w:r w:rsidRPr="008159A1">
        <w:rPr>
          <w:rFonts w:ascii="Calibri" w:hAnsi="Calibri"/>
        </w:rPr>
        <w:t>Object</w:t>
      </w:r>
      <w:proofErr w:type="gramEnd"/>
    </w:p>
    <w:p w14:paraId="181A8BA1" w14:textId="77777777" w:rsidR="000500BA" w:rsidRPr="008159A1" w:rsidRDefault="000500BA" w:rsidP="000500BA">
      <w:pPr>
        <w:pStyle w:val="ListParagraph"/>
        <w:widowControl w:val="0"/>
        <w:numPr>
          <w:ilvl w:val="0"/>
          <w:numId w:val="7"/>
        </w:numPr>
        <w:spacing w:before="1" w:after="0"/>
        <w:ind w:left="567" w:hanging="567"/>
        <w:contextualSpacing w:val="0"/>
        <w:rPr>
          <w:rFonts w:ascii="Calibri" w:hAnsi="Calibri"/>
        </w:rPr>
      </w:pPr>
      <w:r w:rsidRPr="008159A1">
        <w:rPr>
          <w:rFonts w:ascii="Calibri" w:hAnsi="Calibri"/>
        </w:rPr>
        <w:t>Failure of non-clinical equipment</w:t>
      </w:r>
    </w:p>
    <w:p w14:paraId="4D6B4C25" w14:textId="77777777" w:rsidR="000500BA" w:rsidRPr="008159A1" w:rsidRDefault="000500BA" w:rsidP="000500BA">
      <w:pPr>
        <w:pStyle w:val="ListParagraph"/>
        <w:widowControl w:val="0"/>
        <w:numPr>
          <w:ilvl w:val="0"/>
          <w:numId w:val="7"/>
        </w:numPr>
        <w:tabs>
          <w:tab w:val="left" w:pos="1540"/>
        </w:tabs>
        <w:spacing w:before="1" w:after="0"/>
        <w:ind w:left="567" w:hanging="567"/>
        <w:contextualSpacing w:val="0"/>
        <w:rPr>
          <w:rFonts w:ascii="Calibri" w:hAnsi="Calibri"/>
        </w:rPr>
      </w:pPr>
      <w:r w:rsidRPr="008159A1">
        <w:rPr>
          <w:rFonts w:ascii="Calibri" w:hAnsi="Calibri"/>
        </w:rPr>
        <w:t>Theft, loss or damage of any property</w:t>
      </w:r>
    </w:p>
    <w:p w14:paraId="28550B2C" w14:textId="77777777" w:rsidR="000500BA" w:rsidRDefault="000500BA" w:rsidP="000500BA">
      <w:pPr>
        <w:spacing w:before="0" w:after="0" w:line="240" w:lineRule="auto"/>
        <w:rPr>
          <w:rFonts w:ascii="Calibri" w:hAnsi="Calibri"/>
        </w:rPr>
      </w:pPr>
    </w:p>
    <w:p w14:paraId="619A67C1" w14:textId="77777777" w:rsidR="000500BA" w:rsidRPr="008159A1" w:rsidRDefault="000500BA" w:rsidP="000500BA">
      <w:pPr>
        <w:pStyle w:val="Heading1"/>
        <w:rPr>
          <w:rFonts w:ascii="Calibri" w:hAnsi="Calibri"/>
        </w:rPr>
      </w:pPr>
      <w:r>
        <w:rPr>
          <w:rFonts w:ascii="Calibri" w:hAnsi="Calibri"/>
          <w:u w:color="1F487C"/>
        </w:rPr>
        <w:t>Appendix 1 INCIDENT REPORTING FORM</w:t>
      </w:r>
    </w:p>
    <w:p w14:paraId="7B8B4FF8" w14:textId="77777777" w:rsidR="000500BA" w:rsidRPr="008159A1" w:rsidRDefault="000500BA" w:rsidP="000500BA">
      <w:pPr>
        <w:spacing w:before="0" w:after="0" w:line="240" w:lineRule="auto"/>
        <w:rPr>
          <w:rFonts w:ascii="Calibri" w:hAnsi="Calibri"/>
        </w:rPr>
      </w:pPr>
    </w:p>
    <w:tbl>
      <w:tblPr>
        <w:tblW w:w="0" w:type="auto"/>
        <w:tblLook w:val="0000" w:firstRow="0" w:lastRow="0" w:firstColumn="0" w:lastColumn="0" w:noHBand="0" w:noVBand="0"/>
      </w:tblPr>
      <w:tblGrid>
        <w:gridCol w:w="4737"/>
        <w:gridCol w:w="4369"/>
      </w:tblGrid>
      <w:tr w:rsidR="000500BA" w:rsidRPr="008159A1" w14:paraId="392D5F30" w14:textId="77777777" w:rsidTr="00E5010E">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2A87DCC6" w14:textId="77777777" w:rsidR="000500BA" w:rsidRPr="008159A1" w:rsidRDefault="000500BA" w:rsidP="00E5010E">
            <w:pPr>
              <w:pStyle w:val="Heading2"/>
              <w:rPr>
                <w:rFonts w:ascii="Calibri" w:hAnsi="Calibri" w:cs="Calibri"/>
              </w:rPr>
            </w:pPr>
            <w:r w:rsidRPr="008159A1">
              <w:rPr>
                <w:rFonts w:ascii="Calibri" w:hAnsi="Calibri" w:cs="Calibri"/>
                <w:bCs/>
              </w:rPr>
              <w:t xml:space="preserve">Incident Register Number   </w:t>
            </w:r>
          </w:p>
        </w:tc>
      </w:tr>
      <w:tr w:rsidR="000500BA" w:rsidRPr="008159A1" w14:paraId="4463AA29" w14:textId="77777777" w:rsidTr="00E5010E">
        <w:trPr>
          <w:trHeight w:val="620"/>
        </w:trPr>
        <w:tc>
          <w:tcPr>
            <w:tcW w:w="4750" w:type="dxa"/>
            <w:tcBorders>
              <w:top w:val="single" w:sz="4" w:space="0" w:color="000000"/>
              <w:left w:val="single" w:sz="4" w:space="0" w:color="000000"/>
              <w:bottom w:val="single" w:sz="4" w:space="0" w:color="000000"/>
              <w:right w:val="single" w:sz="4" w:space="0" w:color="000000"/>
            </w:tcBorders>
          </w:tcPr>
          <w:p w14:paraId="1CA98450" w14:textId="77777777" w:rsidR="000500BA" w:rsidRPr="008159A1" w:rsidRDefault="000500BA" w:rsidP="00E5010E">
            <w:pPr>
              <w:pStyle w:val="Title"/>
              <w:rPr>
                <w:rFonts w:ascii="Calibri" w:hAnsi="Calibri" w:cs="Calibri"/>
                <w:b/>
                <w:color w:val="000000"/>
                <w:sz w:val="22"/>
                <w:szCs w:val="22"/>
              </w:rPr>
            </w:pPr>
            <w:r w:rsidRPr="008159A1">
              <w:rPr>
                <w:rFonts w:ascii="Calibri" w:hAnsi="Calibri" w:cs="Calibri"/>
                <w:b/>
                <w:color w:val="000000"/>
                <w:sz w:val="22"/>
                <w:szCs w:val="22"/>
              </w:rPr>
              <w:t xml:space="preserve">Reported by: </w:t>
            </w:r>
          </w:p>
        </w:tc>
        <w:tc>
          <w:tcPr>
            <w:tcW w:w="4356" w:type="dxa"/>
            <w:tcBorders>
              <w:top w:val="single" w:sz="4" w:space="0" w:color="000000"/>
              <w:left w:val="single" w:sz="4" w:space="0" w:color="000000"/>
              <w:bottom w:val="single" w:sz="4" w:space="0" w:color="000000"/>
              <w:right w:val="single" w:sz="4" w:space="0" w:color="000000"/>
            </w:tcBorders>
          </w:tcPr>
          <w:p w14:paraId="2E45BCAB" w14:textId="77777777" w:rsidR="000500BA" w:rsidRPr="008159A1" w:rsidRDefault="000500BA" w:rsidP="00E5010E">
            <w:pPr>
              <w:pStyle w:val="Title"/>
              <w:rPr>
                <w:rFonts w:ascii="Calibri" w:hAnsi="Calibri" w:cs="Calibri"/>
                <w:b/>
                <w:color w:val="000000"/>
                <w:sz w:val="22"/>
                <w:szCs w:val="22"/>
              </w:rPr>
            </w:pPr>
            <w:r w:rsidRPr="008159A1">
              <w:rPr>
                <w:rFonts w:ascii="Calibri" w:hAnsi="Calibri" w:cs="Calibri"/>
                <w:b/>
                <w:color w:val="000000"/>
                <w:sz w:val="22"/>
                <w:szCs w:val="22"/>
              </w:rPr>
              <w:t xml:space="preserve">Date/time discovered: </w:t>
            </w:r>
          </w:p>
        </w:tc>
      </w:tr>
      <w:tr w:rsidR="000500BA" w:rsidRPr="008159A1" w14:paraId="61D02396" w14:textId="77777777" w:rsidTr="00E5010E">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3E83D005" w14:textId="77777777" w:rsidR="000500BA" w:rsidRPr="008159A1" w:rsidRDefault="000500BA" w:rsidP="00E5010E">
            <w:pPr>
              <w:pStyle w:val="Heading2"/>
              <w:rPr>
                <w:rFonts w:ascii="Calibri" w:hAnsi="Calibri" w:cs="Calibri"/>
              </w:rPr>
            </w:pPr>
            <w:r w:rsidRPr="008159A1">
              <w:rPr>
                <w:rFonts w:ascii="Calibri" w:hAnsi="Calibri" w:cs="Calibri"/>
                <w:bCs/>
              </w:rPr>
              <w:t xml:space="preserve">Incident details </w:t>
            </w:r>
          </w:p>
        </w:tc>
      </w:tr>
      <w:tr w:rsidR="000500BA" w:rsidRPr="008159A1" w14:paraId="23ABFCF0" w14:textId="77777777" w:rsidTr="00E5010E">
        <w:trPr>
          <w:trHeight w:val="2150"/>
        </w:trPr>
        <w:tc>
          <w:tcPr>
            <w:tcW w:w="0" w:type="auto"/>
            <w:gridSpan w:val="2"/>
            <w:tcBorders>
              <w:top w:val="single" w:sz="4" w:space="0" w:color="000000"/>
              <w:left w:val="single" w:sz="4" w:space="0" w:color="000000"/>
              <w:bottom w:val="single" w:sz="4" w:space="0" w:color="000000"/>
              <w:right w:val="single" w:sz="4" w:space="0" w:color="000000"/>
            </w:tcBorders>
          </w:tcPr>
          <w:p w14:paraId="08F20E2F" w14:textId="77777777" w:rsidR="000500BA" w:rsidRPr="008159A1" w:rsidRDefault="000500BA" w:rsidP="00E5010E">
            <w:pPr>
              <w:pStyle w:val="Title"/>
              <w:rPr>
                <w:rFonts w:ascii="Calibri" w:hAnsi="Calibri" w:cs="Calibri"/>
                <w:b/>
                <w:color w:val="000000"/>
                <w:sz w:val="22"/>
                <w:szCs w:val="22"/>
              </w:rPr>
            </w:pPr>
            <w:r w:rsidRPr="008159A1">
              <w:rPr>
                <w:rFonts w:ascii="Calibri" w:hAnsi="Calibri" w:cs="Calibri"/>
                <w:b/>
                <w:color w:val="000000"/>
                <w:sz w:val="22"/>
                <w:szCs w:val="22"/>
              </w:rPr>
              <w:t xml:space="preserve">Type of incident </w:t>
            </w:r>
            <w:r w:rsidRPr="008159A1">
              <w:rPr>
                <w:rFonts w:ascii="Calibri" w:hAnsi="Calibri" w:cs="Calibri"/>
                <w:i/>
                <w:color w:val="000000"/>
                <w:sz w:val="22"/>
                <w:szCs w:val="22"/>
              </w:rPr>
              <w:t>[</w:t>
            </w:r>
            <w:r w:rsidRPr="008159A1">
              <w:rPr>
                <w:rFonts w:ascii="Calibri" w:hAnsi="Calibri" w:cs="Calibri"/>
                <w:i/>
                <w:sz w:val="22"/>
                <w:szCs w:val="22"/>
              </w:rPr>
              <w:t>tick a category</w:t>
            </w:r>
            <w:r w:rsidRPr="008159A1">
              <w:rPr>
                <w:rFonts w:ascii="Calibri" w:hAnsi="Calibri" w:cs="Calibri"/>
                <w:i/>
                <w:color w:val="000000"/>
                <w:sz w:val="22"/>
                <w:szCs w:val="22"/>
              </w:rPr>
              <w:t>]</w:t>
            </w:r>
            <w:r w:rsidRPr="008159A1">
              <w:rPr>
                <w:rFonts w:ascii="Calibri" w:hAnsi="Calibri" w:cs="Calibri"/>
                <w:color w:val="000000"/>
                <w:sz w:val="22"/>
                <w:szCs w:val="22"/>
              </w:rPr>
              <w:t>:</w:t>
            </w:r>
            <w:r w:rsidRPr="008159A1">
              <w:rPr>
                <w:rFonts w:ascii="Calibri" w:hAnsi="Calibri" w:cs="Calibri"/>
                <w:b/>
                <w:color w:val="000000"/>
                <w:sz w:val="22"/>
                <w:szCs w:val="22"/>
              </w:rPr>
              <w:t xml:space="preserve">   </w:t>
            </w:r>
          </w:p>
          <w:p w14:paraId="4916C8A3" w14:textId="77777777" w:rsidR="000500BA" w:rsidRPr="008159A1" w:rsidRDefault="000500BA" w:rsidP="00E5010E">
            <w:pPr>
              <w:pStyle w:val="Default"/>
              <w:spacing w:line="264" w:lineRule="auto"/>
              <w:rPr>
                <w:rFonts w:ascii="Calibri" w:hAnsi="Calibri"/>
                <w:sz w:val="12"/>
                <w:szCs w:val="1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757"/>
            </w:tblGrid>
            <w:tr w:rsidR="000500BA" w:rsidRPr="008159A1" w14:paraId="6DB6CD37" w14:textId="77777777" w:rsidTr="00E5010E">
              <w:tc>
                <w:tcPr>
                  <w:tcW w:w="900" w:type="dxa"/>
                  <w:shd w:val="clear" w:color="auto" w:fill="auto"/>
                </w:tcPr>
                <w:p w14:paraId="0A1BEB76" w14:textId="77777777" w:rsidR="000500BA" w:rsidRPr="008159A1" w:rsidRDefault="000500BA" w:rsidP="00E5010E">
                  <w:pPr>
                    <w:pStyle w:val="Title"/>
                    <w:rPr>
                      <w:rFonts w:ascii="Calibri" w:hAnsi="Calibri" w:cs="Calibri"/>
                      <w:color w:val="000000"/>
                      <w:sz w:val="20"/>
                      <w:szCs w:val="20"/>
                    </w:rPr>
                  </w:pPr>
                </w:p>
              </w:tc>
              <w:tc>
                <w:tcPr>
                  <w:tcW w:w="8139" w:type="dxa"/>
                  <w:shd w:val="clear" w:color="auto" w:fill="auto"/>
                </w:tcPr>
                <w:p w14:paraId="6C24C3F7" w14:textId="77777777" w:rsidR="000500BA" w:rsidRPr="008159A1" w:rsidRDefault="000500BA" w:rsidP="00E5010E">
                  <w:pPr>
                    <w:pStyle w:val="Title"/>
                    <w:rPr>
                      <w:rFonts w:ascii="Calibri" w:hAnsi="Calibri" w:cs="Calibri"/>
                      <w:b/>
                      <w:color w:val="000000"/>
                      <w:sz w:val="22"/>
                      <w:szCs w:val="22"/>
                      <w:u w:val="single"/>
                    </w:rPr>
                  </w:pPr>
                  <w:r w:rsidRPr="008159A1">
                    <w:rPr>
                      <w:rFonts w:ascii="Calibri" w:hAnsi="Calibri" w:cs="Calibri"/>
                      <w:b/>
                      <w:color w:val="000000"/>
                      <w:sz w:val="22"/>
                      <w:szCs w:val="22"/>
                      <w:u w:val="single"/>
                    </w:rPr>
                    <w:t xml:space="preserve">Confidentiality </w:t>
                  </w:r>
                </w:p>
                <w:p w14:paraId="597EBA1D" w14:textId="77777777" w:rsidR="000500BA" w:rsidRPr="008159A1" w:rsidRDefault="000500BA" w:rsidP="00E5010E">
                  <w:pPr>
                    <w:pStyle w:val="Title"/>
                    <w:rPr>
                      <w:rFonts w:ascii="Calibri" w:hAnsi="Calibri" w:cs="Calibri"/>
                      <w:color w:val="000000"/>
                      <w:sz w:val="22"/>
                      <w:szCs w:val="22"/>
                    </w:rPr>
                  </w:pPr>
                  <w:r w:rsidRPr="008159A1">
                    <w:rPr>
                      <w:rFonts w:ascii="Calibri" w:hAnsi="Calibri" w:cs="Calibri"/>
                      <w:color w:val="000000"/>
                      <w:sz w:val="22"/>
                      <w:szCs w:val="22"/>
                    </w:rPr>
                    <w:t xml:space="preserve">e.g. breach due to unauthorised access, potential breach due to lost record, etc. </w:t>
                  </w:r>
                </w:p>
              </w:tc>
            </w:tr>
            <w:tr w:rsidR="000500BA" w:rsidRPr="008159A1" w14:paraId="05B0869E" w14:textId="77777777" w:rsidTr="00E5010E">
              <w:tc>
                <w:tcPr>
                  <w:tcW w:w="900" w:type="dxa"/>
                  <w:shd w:val="clear" w:color="auto" w:fill="auto"/>
                </w:tcPr>
                <w:p w14:paraId="18EB994A" w14:textId="77777777" w:rsidR="000500BA" w:rsidRPr="008159A1" w:rsidRDefault="000500BA" w:rsidP="00E5010E">
                  <w:pPr>
                    <w:pStyle w:val="Title"/>
                    <w:rPr>
                      <w:rFonts w:ascii="Calibri" w:hAnsi="Calibri" w:cs="Calibri"/>
                      <w:color w:val="000000"/>
                      <w:sz w:val="20"/>
                      <w:szCs w:val="20"/>
                    </w:rPr>
                  </w:pPr>
                </w:p>
              </w:tc>
              <w:tc>
                <w:tcPr>
                  <w:tcW w:w="8139" w:type="dxa"/>
                  <w:shd w:val="clear" w:color="auto" w:fill="auto"/>
                </w:tcPr>
                <w:p w14:paraId="21646B59" w14:textId="77777777" w:rsidR="000500BA" w:rsidRPr="008159A1" w:rsidRDefault="000500BA" w:rsidP="00E5010E">
                  <w:pPr>
                    <w:pStyle w:val="Title"/>
                    <w:rPr>
                      <w:rFonts w:ascii="Calibri" w:hAnsi="Calibri" w:cs="Calibri"/>
                      <w:b/>
                      <w:color w:val="000000"/>
                      <w:sz w:val="22"/>
                      <w:szCs w:val="22"/>
                      <w:u w:val="single"/>
                    </w:rPr>
                  </w:pPr>
                  <w:r w:rsidRPr="008159A1">
                    <w:rPr>
                      <w:rFonts w:ascii="Calibri" w:hAnsi="Calibri" w:cs="Calibri"/>
                      <w:b/>
                      <w:color w:val="000000"/>
                      <w:sz w:val="22"/>
                      <w:szCs w:val="22"/>
                      <w:u w:val="single"/>
                    </w:rPr>
                    <w:t>Integrity</w:t>
                  </w:r>
                </w:p>
                <w:p w14:paraId="24770967" w14:textId="77777777" w:rsidR="000500BA" w:rsidRPr="008159A1" w:rsidRDefault="000500BA" w:rsidP="00E5010E">
                  <w:pPr>
                    <w:pStyle w:val="Title"/>
                    <w:rPr>
                      <w:rFonts w:ascii="Calibri" w:hAnsi="Calibri" w:cs="Calibri"/>
                      <w:color w:val="000000"/>
                      <w:sz w:val="22"/>
                      <w:szCs w:val="22"/>
                    </w:rPr>
                  </w:pPr>
                  <w:r w:rsidRPr="008159A1">
                    <w:rPr>
                      <w:rFonts w:ascii="Calibri" w:hAnsi="Calibri" w:cs="Calibri"/>
                      <w:color w:val="000000"/>
                      <w:sz w:val="22"/>
                      <w:szCs w:val="22"/>
                    </w:rPr>
                    <w:t>e.g. records altered without authorisation, etc.</w:t>
                  </w:r>
                </w:p>
              </w:tc>
            </w:tr>
            <w:tr w:rsidR="000500BA" w:rsidRPr="008159A1" w14:paraId="43DF30F1" w14:textId="77777777" w:rsidTr="00E5010E">
              <w:tc>
                <w:tcPr>
                  <w:tcW w:w="900" w:type="dxa"/>
                  <w:shd w:val="clear" w:color="auto" w:fill="auto"/>
                </w:tcPr>
                <w:p w14:paraId="602918D7" w14:textId="77777777" w:rsidR="000500BA" w:rsidRPr="008159A1" w:rsidRDefault="000500BA" w:rsidP="00E5010E">
                  <w:pPr>
                    <w:pStyle w:val="Title"/>
                    <w:rPr>
                      <w:rFonts w:ascii="Calibri" w:hAnsi="Calibri" w:cs="Calibri"/>
                      <w:color w:val="000000"/>
                      <w:sz w:val="20"/>
                      <w:szCs w:val="20"/>
                    </w:rPr>
                  </w:pPr>
                </w:p>
              </w:tc>
              <w:tc>
                <w:tcPr>
                  <w:tcW w:w="8139" w:type="dxa"/>
                  <w:shd w:val="clear" w:color="auto" w:fill="auto"/>
                </w:tcPr>
                <w:p w14:paraId="23AAC7D9" w14:textId="77777777" w:rsidR="000500BA" w:rsidRPr="008159A1" w:rsidRDefault="000500BA" w:rsidP="00E5010E">
                  <w:pPr>
                    <w:rPr>
                      <w:rFonts w:ascii="Calibri" w:hAnsi="Calibri" w:cs="Calibri"/>
                      <w:b/>
                      <w:u w:val="single"/>
                    </w:rPr>
                  </w:pPr>
                  <w:r w:rsidRPr="008159A1">
                    <w:rPr>
                      <w:rFonts w:ascii="Calibri" w:hAnsi="Calibri" w:cs="Calibri"/>
                      <w:b/>
                      <w:u w:val="single"/>
                    </w:rPr>
                    <w:t>Availability</w:t>
                  </w:r>
                </w:p>
                <w:p w14:paraId="69C19E34" w14:textId="77777777" w:rsidR="000500BA" w:rsidRPr="008159A1" w:rsidRDefault="000500BA" w:rsidP="00E5010E">
                  <w:pPr>
                    <w:rPr>
                      <w:rFonts w:ascii="Calibri" w:hAnsi="Calibri"/>
                    </w:rPr>
                  </w:pPr>
                  <w:r w:rsidRPr="008159A1">
                    <w:rPr>
                      <w:rFonts w:ascii="Calibri" w:hAnsi="Calibri" w:cs="Calibri"/>
                    </w:rPr>
                    <w:t>E.g. records missing, misfiled, theft etc.</w:t>
                  </w:r>
                </w:p>
              </w:tc>
            </w:tr>
          </w:tbl>
          <w:p w14:paraId="646577A6" w14:textId="77777777" w:rsidR="000500BA" w:rsidRPr="008159A1" w:rsidRDefault="000500BA" w:rsidP="00E5010E">
            <w:pPr>
              <w:pStyle w:val="Title"/>
              <w:rPr>
                <w:rFonts w:ascii="Calibri" w:hAnsi="Calibri" w:cs="Calibri"/>
                <w:color w:val="000000"/>
                <w:sz w:val="20"/>
                <w:szCs w:val="20"/>
              </w:rPr>
            </w:pPr>
          </w:p>
        </w:tc>
      </w:tr>
      <w:tr w:rsidR="000500BA" w:rsidRPr="008159A1" w14:paraId="37732463" w14:textId="77777777" w:rsidTr="00E5010E">
        <w:trPr>
          <w:trHeight w:val="2558"/>
        </w:trPr>
        <w:tc>
          <w:tcPr>
            <w:tcW w:w="0" w:type="auto"/>
            <w:gridSpan w:val="2"/>
            <w:tcBorders>
              <w:top w:val="single" w:sz="4" w:space="0" w:color="000000"/>
              <w:left w:val="single" w:sz="4" w:space="0" w:color="000000"/>
              <w:bottom w:val="single" w:sz="4" w:space="0" w:color="000000"/>
              <w:right w:val="single" w:sz="4" w:space="0" w:color="000000"/>
            </w:tcBorders>
          </w:tcPr>
          <w:p w14:paraId="181350AB" w14:textId="77777777" w:rsidR="000500BA" w:rsidRPr="008159A1" w:rsidRDefault="000500BA" w:rsidP="00E5010E">
            <w:pPr>
              <w:rPr>
                <w:rFonts w:ascii="Calibri" w:hAnsi="Calibri" w:cs="Calibri"/>
              </w:rPr>
            </w:pPr>
            <w:r w:rsidRPr="008159A1">
              <w:rPr>
                <w:rFonts w:ascii="Calibri" w:hAnsi="Calibri" w:cs="Calibri"/>
                <w:b/>
              </w:rPr>
              <w:t>Incident details</w:t>
            </w:r>
            <w:r w:rsidRPr="008159A1">
              <w:rPr>
                <w:rFonts w:ascii="Calibri" w:hAnsi="Calibri" w:cs="Calibri"/>
              </w:rPr>
              <w:t>,</w:t>
            </w:r>
            <w:r w:rsidRPr="008159A1">
              <w:rPr>
                <w:rFonts w:ascii="Calibri" w:hAnsi="Calibri" w:cs="Calibri"/>
                <w:b/>
              </w:rPr>
              <w:t xml:space="preserve"> </w:t>
            </w:r>
            <w:r w:rsidRPr="008159A1">
              <w:rPr>
                <w:rFonts w:ascii="Calibri" w:hAnsi="Calibri" w:cs="Calibri"/>
              </w:rPr>
              <w:t>state the facts only, where it occurred; what information was involved etc.</w:t>
            </w:r>
          </w:p>
          <w:p w14:paraId="380A5C8E" w14:textId="77777777" w:rsidR="000500BA" w:rsidRPr="008159A1" w:rsidRDefault="000500BA" w:rsidP="00E5010E">
            <w:pPr>
              <w:pStyle w:val="LRBodyText"/>
              <w:spacing w:line="264" w:lineRule="auto"/>
              <w:rPr>
                <w:rFonts w:ascii="Calibri" w:hAnsi="Calibri" w:cs="Calibri"/>
                <w:sz w:val="20"/>
              </w:rPr>
            </w:pPr>
          </w:p>
          <w:p w14:paraId="008D826A" w14:textId="77777777" w:rsidR="000500BA" w:rsidRPr="008159A1" w:rsidRDefault="000500BA" w:rsidP="00E5010E">
            <w:pPr>
              <w:pStyle w:val="LRBodyText"/>
              <w:spacing w:line="264" w:lineRule="auto"/>
              <w:rPr>
                <w:rFonts w:ascii="Calibri" w:hAnsi="Calibri" w:cs="Calibri"/>
                <w:sz w:val="20"/>
              </w:rPr>
            </w:pPr>
          </w:p>
          <w:p w14:paraId="4FD0D348" w14:textId="77777777" w:rsidR="000500BA" w:rsidRPr="008159A1" w:rsidRDefault="000500BA" w:rsidP="00E5010E">
            <w:pPr>
              <w:pStyle w:val="LRBodyText"/>
              <w:spacing w:line="264" w:lineRule="auto"/>
              <w:rPr>
                <w:rFonts w:ascii="Calibri" w:hAnsi="Calibri" w:cs="Calibri"/>
                <w:sz w:val="20"/>
              </w:rPr>
            </w:pPr>
          </w:p>
          <w:p w14:paraId="19464288" w14:textId="77777777" w:rsidR="000500BA" w:rsidRPr="008159A1" w:rsidRDefault="000500BA" w:rsidP="00E5010E">
            <w:pPr>
              <w:pStyle w:val="LRBodyText"/>
              <w:spacing w:line="264" w:lineRule="auto"/>
              <w:rPr>
                <w:rFonts w:ascii="Calibri" w:hAnsi="Calibri" w:cs="Calibri"/>
                <w:sz w:val="20"/>
              </w:rPr>
            </w:pPr>
          </w:p>
        </w:tc>
      </w:tr>
      <w:tr w:rsidR="000500BA" w:rsidRPr="008159A1" w14:paraId="76B6CCF0" w14:textId="77777777" w:rsidTr="00E5010E">
        <w:trPr>
          <w:trHeight w:val="440"/>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747C0A8" w14:textId="77777777" w:rsidR="000500BA" w:rsidRPr="008159A1" w:rsidRDefault="000500BA" w:rsidP="00E5010E">
            <w:pPr>
              <w:rPr>
                <w:rFonts w:ascii="Calibri" w:hAnsi="Calibri" w:cs="Calibri"/>
              </w:rPr>
            </w:pPr>
            <w:r w:rsidRPr="008159A1">
              <w:rPr>
                <w:rFonts w:ascii="Calibri" w:hAnsi="Calibri" w:cs="Calibri"/>
                <w:b/>
              </w:rPr>
              <w:t>Date reported</w:t>
            </w:r>
            <w:r w:rsidRPr="008159A1">
              <w:rPr>
                <w:rFonts w:ascii="Calibri" w:hAnsi="Calibri" w:cs="Calibri"/>
              </w:rPr>
              <w:t xml:space="preserve">: </w:t>
            </w:r>
          </w:p>
        </w:tc>
      </w:tr>
      <w:tr w:rsidR="000500BA" w:rsidRPr="008159A1" w14:paraId="0964989A" w14:textId="77777777" w:rsidTr="00E5010E">
        <w:trPr>
          <w:trHeight w:val="3623"/>
        </w:trPr>
        <w:tc>
          <w:tcPr>
            <w:tcW w:w="0" w:type="auto"/>
            <w:gridSpan w:val="2"/>
            <w:tcBorders>
              <w:top w:val="single" w:sz="4" w:space="0" w:color="000000"/>
              <w:left w:val="single" w:sz="4" w:space="0" w:color="000000"/>
              <w:bottom w:val="single" w:sz="4" w:space="0" w:color="000000"/>
              <w:right w:val="single" w:sz="4" w:space="0" w:color="000000"/>
            </w:tcBorders>
          </w:tcPr>
          <w:p w14:paraId="5DE10035" w14:textId="77777777" w:rsidR="000500BA" w:rsidRDefault="000500BA" w:rsidP="00E5010E">
            <w:pPr>
              <w:rPr>
                <w:rFonts w:ascii="Calibri" w:hAnsi="Calibri" w:cs="Calibri"/>
                <w:b/>
              </w:rPr>
            </w:pPr>
            <w:r w:rsidRPr="008159A1">
              <w:rPr>
                <w:rFonts w:ascii="Calibri" w:hAnsi="Calibri" w:cs="Calibri"/>
                <w:b/>
              </w:rPr>
              <w:t>Initial action(s) taken</w:t>
            </w:r>
            <w:r w:rsidRPr="008159A1">
              <w:rPr>
                <w:rFonts w:ascii="Calibri" w:hAnsi="Calibri" w:cs="Calibri"/>
              </w:rPr>
              <w:t>, (what did you do, who will / have you reported the incident to)</w:t>
            </w:r>
            <w:r w:rsidRPr="008159A1">
              <w:rPr>
                <w:rFonts w:ascii="Calibri" w:hAnsi="Calibri" w:cs="Calibri"/>
                <w:b/>
              </w:rPr>
              <w:t xml:space="preserve">: </w:t>
            </w:r>
          </w:p>
          <w:p w14:paraId="1BD1D62F" w14:textId="77777777" w:rsidR="000500BA" w:rsidRDefault="000500BA" w:rsidP="00E5010E">
            <w:pPr>
              <w:rPr>
                <w:rFonts w:ascii="Calibri" w:hAnsi="Calibri" w:cs="Calibri"/>
                <w:b/>
              </w:rPr>
            </w:pPr>
          </w:p>
          <w:p w14:paraId="5C129640" w14:textId="77777777" w:rsidR="000500BA" w:rsidRDefault="000500BA" w:rsidP="00E5010E">
            <w:pPr>
              <w:rPr>
                <w:rFonts w:ascii="Calibri" w:hAnsi="Calibri" w:cs="Calibri"/>
                <w:b/>
              </w:rPr>
            </w:pPr>
          </w:p>
          <w:p w14:paraId="501AF289" w14:textId="77777777" w:rsidR="000500BA" w:rsidRDefault="000500BA" w:rsidP="00E5010E">
            <w:pPr>
              <w:rPr>
                <w:rFonts w:ascii="Calibri" w:hAnsi="Calibri" w:cs="Calibri"/>
                <w:b/>
              </w:rPr>
            </w:pPr>
          </w:p>
          <w:p w14:paraId="34D75114" w14:textId="77777777" w:rsidR="000500BA" w:rsidRDefault="000500BA" w:rsidP="00E5010E">
            <w:pPr>
              <w:rPr>
                <w:rFonts w:ascii="Calibri" w:hAnsi="Calibri" w:cs="Calibri"/>
                <w:b/>
              </w:rPr>
            </w:pPr>
          </w:p>
          <w:p w14:paraId="434E47E7" w14:textId="77777777" w:rsidR="000500BA" w:rsidRDefault="000500BA" w:rsidP="00E5010E">
            <w:pPr>
              <w:rPr>
                <w:rFonts w:ascii="Calibri" w:hAnsi="Calibri" w:cs="Calibri"/>
                <w:b/>
              </w:rPr>
            </w:pPr>
          </w:p>
          <w:p w14:paraId="2D294861" w14:textId="77777777" w:rsidR="000500BA" w:rsidRDefault="000500BA" w:rsidP="00E5010E">
            <w:pPr>
              <w:rPr>
                <w:rFonts w:ascii="Calibri" w:hAnsi="Calibri" w:cs="Calibri"/>
                <w:b/>
              </w:rPr>
            </w:pPr>
          </w:p>
          <w:p w14:paraId="23CA7473" w14:textId="77777777" w:rsidR="000500BA" w:rsidRDefault="000500BA" w:rsidP="00E5010E">
            <w:pPr>
              <w:rPr>
                <w:rFonts w:ascii="Calibri" w:hAnsi="Calibri" w:cs="Calibri"/>
                <w:b/>
              </w:rPr>
            </w:pPr>
          </w:p>
          <w:p w14:paraId="28E236FF" w14:textId="77777777" w:rsidR="000500BA" w:rsidRPr="008159A1" w:rsidRDefault="000500BA" w:rsidP="00E5010E">
            <w:pPr>
              <w:rPr>
                <w:rFonts w:ascii="Calibri" w:hAnsi="Calibri" w:cs="Calibri"/>
                <w:b/>
              </w:rPr>
            </w:pPr>
          </w:p>
        </w:tc>
      </w:tr>
    </w:tbl>
    <w:p w14:paraId="733EF5C1" w14:textId="77777777" w:rsidR="000500BA" w:rsidRDefault="000500BA" w:rsidP="000500BA">
      <w:pPr>
        <w:spacing w:before="0" w:after="0" w:line="240" w:lineRule="auto"/>
        <w:rPr>
          <w:rFonts w:ascii="Calibri" w:hAnsi="Calibri"/>
        </w:rPr>
      </w:pPr>
    </w:p>
    <w:tbl>
      <w:tblPr>
        <w:tblW w:w="0" w:type="auto"/>
        <w:tblLook w:val="0000" w:firstRow="0" w:lastRow="0" w:firstColumn="0" w:lastColumn="0" w:noHBand="0" w:noVBand="0"/>
      </w:tblPr>
      <w:tblGrid>
        <w:gridCol w:w="7197"/>
        <w:gridCol w:w="1909"/>
      </w:tblGrid>
      <w:tr w:rsidR="000500BA" w:rsidRPr="008159A1" w14:paraId="70F678D9" w14:textId="77777777" w:rsidTr="00E5010E">
        <w:trPr>
          <w:trHeight w:val="2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81C2D3"/>
          </w:tcPr>
          <w:p w14:paraId="5166D497" w14:textId="77777777" w:rsidR="000500BA" w:rsidRPr="008159A1" w:rsidRDefault="000500BA" w:rsidP="00E5010E">
            <w:pPr>
              <w:rPr>
                <w:rFonts w:ascii="Calibri" w:hAnsi="Calibri" w:cs="Calibri"/>
                <w:b/>
                <w:sz w:val="18"/>
                <w:szCs w:val="18"/>
              </w:rPr>
            </w:pPr>
            <w:r w:rsidRPr="008159A1">
              <w:rPr>
                <w:rFonts w:ascii="Calibri" w:hAnsi="Calibri" w:cs="Calibri"/>
                <w:b/>
                <w:sz w:val="18"/>
                <w:szCs w:val="18"/>
              </w:rPr>
              <w:t>Investigation and management</w:t>
            </w:r>
          </w:p>
        </w:tc>
      </w:tr>
      <w:tr w:rsidR="000500BA" w:rsidRPr="008159A1" w14:paraId="60C9BD3C" w14:textId="77777777" w:rsidTr="00E5010E">
        <w:trPr>
          <w:trHeight w:val="1052"/>
        </w:trPr>
        <w:tc>
          <w:tcPr>
            <w:tcW w:w="7150" w:type="dxa"/>
            <w:tcBorders>
              <w:top w:val="single" w:sz="4" w:space="0" w:color="000000"/>
              <w:left w:val="single" w:sz="4" w:space="0" w:color="000000"/>
              <w:bottom w:val="single" w:sz="4" w:space="0" w:color="000000"/>
              <w:right w:val="single" w:sz="4" w:space="0" w:color="000000"/>
            </w:tcBorders>
          </w:tcPr>
          <w:p w14:paraId="3A870E6D"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***Insert name and Position of person investigating the incident***</w:t>
            </w:r>
          </w:p>
          <w:p w14:paraId="6A412D28" w14:textId="77777777" w:rsidR="000500BA" w:rsidRPr="008159A1" w:rsidRDefault="000500BA" w:rsidP="00E5010E">
            <w:pPr>
              <w:rPr>
                <w:rFonts w:ascii="Calibri" w:hAnsi="Calibri" w:cs="Calibri"/>
                <w:sz w:val="18"/>
                <w:szCs w:val="18"/>
              </w:rPr>
            </w:pPr>
          </w:p>
        </w:tc>
        <w:tc>
          <w:tcPr>
            <w:tcW w:w="1956" w:type="dxa"/>
            <w:tcBorders>
              <w:top w:val="single" w:sz="4" w:space="0" w:color="000000"/>
              <w:left w:val="single" w:sz="4" w:space="0" w:color="000000"/>
              <w:bottom w:val="single" w:sz="4" w:space="0" w:color="000000"/>
              <w:right w:val="single" w:sz="4" w:space="0" w:color="000000"/>
            </w:tcBorders>
          </w:tcPr>
          <w:p w14:paraId="616E5542"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Date investigation commenced:</w:t>
            </w:r>
          </w:p>
        </w:tc>
      </w:tr>
      <w:tr w:rsidR="000500BA" w:rsidRPr="008159A1" w14:paraId="2B7AD002" w14:textId="77777777" w:rsidTr="00E5010E">
        <w:trPr>
          <w:trHeight w:val="5354"/>
        </w:trPr>
        <w:tc>
          <w:tcPr>
            <w:tcW w:w="0" w:type="auto"/>
            <w:gridSpan w:val="2"/>
            <w:tcBorders>
              <w:top w:val="single" w:sz="4" w:space="0" w:color="000000"/>
              <w:left w:val="single" w:sz="4" w:space="0" w:color="000000"/>
              <w:bottom w:val="single" w:sz="4" w:space="0" w:color="000000"/>
              <w:right w:val="single" w:sz="4" w:space="0" w:color="000000"/>
            </w:tcBorders>
          </w:tcPr>
          <w:p w14:paraId="366D9518" w14:textId="77777777" w:rsidR="000500BA" w:rsidRDefault="000500BA" w:rsidP="00E5010E">
            <w:pPr>
              <w:rPr>
                <w:rFonts w:ascii="Calibri" w:hAnsi="Calibri" w:cs="Calibri"/>
                <w:b/>
                <w:sz w:val="18"/>
                <w:szCs w:val="18"/>
              </w:rPr>
            </w:pPr>
            <w:r w:rsidRPr="008159A1">
              <w:rPr>
                <w:rFonts w:ascii="Calibri" w:hAnsi="Calibri" w:cs="Calibri"/>
                <w:b/>
                <w:sz w:val="18"/>
                <w:szCs w:val="18"/>
              </w:rPr>
              <w:t>Investigations, findings, act</w:t>
            </w:r>
            <w:r>
              <w:rPr>
                <w:rFonts w:ascii="Calibri" w:hAnsi="Calibri" w:cs="Calibri"/>
                <w:b/>
                <w:sz w:val="18"/>
                <w:szCs w:val="18"/>
              </w:rPr>
              <w:t>i</w:t>
            </w:r>
            <w:r w:rsidRPr="008159A1">
              <w:rPr>
                <w:rFonts w:ascii="Calibri" w:hAnsi="Calibri" w:cs="Calibri"/>
                <w:b/>
                <w:sz w:val="18"/>
                <w:szCs w:val="18"/>
              </w:rPr>
              <w:t>ons and re</w:t>
            </w:r>
            <w:r>
              <w:rPr>
                <w:rFonts w:ascii="Calibri" w:hAnsi="Calibri" w:cs="Calibri"/>
                <w:b/>
                <w:sz w:val="18"/>
                <w:szCs w:val="18"/>
              </w:rPr>
              <w:t>c</w:t>
            </w:r>
            <w:r w:rsidRPr="008159A1">
              <w:rPr>
                <w:rFonts w:ascii="Calibri" w:hAnsi="Calibri" w:cs="Calibri"/>
                <w:b/>
                <w:sz w:val="18"/>
                <w:szCs w:val="18"/>
              </w:rPr>
              <w:t>ommendations:</w:t>
            </w:r>
          </w:p>
          <w:p w14:paraId="24FD7B95" w14:textId="77777777" w:rsidR="000500BA" w:rsidRPr="008159A1" w:rsidRDefault="000500BA" w:rsidP="00E5010E">
            <w:pPr>
              <w:rPr>
                <w:rFonts w:ascii="Calibri" w:hAnsi="Calibri" w:cs="Calibri"/>
                <w:sz w:val="18"/>
                <w:szCs w:val="18"/>
              </w:rPr>
            </w:pPr>
          </w:p>
        </w:tc>
      </w:tr>
      <w:tr w:rsidR="000500BA" w:rsidRPr="008159A1" w14:paraId="5DE19482" w14:textId="77777777" w:rsidTr="00E5010E">
        <w:trPr>
          <w:trHeight w:val="26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CDDC"/>
          </w:tcPr>
          <w:p w14:paraId="218A9E24" w14:textId="77777777" w:rsidR="000500BA" w:rsidRPr="008159A1" w:rsidRDefault="000500BA" w:rsidP="00E5010E">
            <w:pPr>
              <w:rPr>
                <w:rFonts w:ascii="Calibri" w:hAnsi="Calibri" w:cs="Calibri"/>
                <w:b/>
                <w:sz w:val="18"/>
                <w:szCs w:val="18"/>
              </w:rPr>
            </w:pPr>
            <w:r w:rsidRPr="008159A1">
              <w:rPr>
                <w:rFonts w:ascii="Calibri" w:hAnsi="Calibri" w:cs="Calibri"/>
                <w:b/>
                <w:sz w:val="18"/>
                <w:szCs w:val="18"/>
              </w:rPr>
              <w:t>Post-incident reporting</w:t>
            </w:r>
          </w:p>
        </w:tc>
      </w:tr>
      <w:tr w:rsidR="000500BA" w:rsidRPr="008159A1" w14:paraId="4F9FD9EC" w14:textId="77777777" w:rsidTr="00E5010E">
        <w:trPr>
          <w:trHeight w:val="570"/>
        </w:trPr>
        <w:tc>
          <w:tcPr>
            <w:tcW w:w="0" w:type="auto"/>
            <w:vMerge w:val="restart"/>
            <w:tcBorders>
              <w:top w:val="single" w:sz="4" w:space="0" w:color="000000"/>
              <w:left w:val="single" w:sz="4" w:space="0" w:color="000000"/>
              <w:right w:val="single" w:sz="4" w:space="0" w:color="000000"/>
            </w:tcBorders>
          </w:tcPr>
          <w:p w14:paraId="320B195E" w14:textId="77777777" w:rsidR="000500BA" w:rsidRPr="008159A1" w:rsidRDefault="000500BA" w:rsidP="00E5010E">
            <w:pPr>
              <w:rPr>
                <w:rFonts w:ascii="Calibri" w:hAnsi="Calibri" w:cs="Calibri"/>
                <w:b/>
                <w:sz w:val="18"/>
                <w:szCs w:val="18"/>
              </w:rPr>
            </w:pPr>
            <w:r w:rsidRPr="008159A1">
              <w:rPr>
                <w:rFonts w:ascii="Calibri" w:hAnsi="Calibri" w:cs="Calibri"/>
                <w:b/>
                <w:sz w:val="18"/>
                <w:szCs w:val="18"/>
              </w:rPr>
              <w:t xml:space="preserve">Incident and investigation outcome reported to </w:t>
            </w:r>
            <w:r w:rsidRPr="008159A1">
              <w:rPr>
                <w:rFonts w:ascii="Calibri" w:hAnsi="Calibri" w:cs="Calibri"/>
                <w:sz w:val="18"/>
                <w:szCs w:val="18"/>
              </w:rPr>
              <w:t>[add any other relevant notes here, e.g. issue and outcome discussed at staff meeting]:</w:t>
            </w:r>
          </w:p>
        </w:tc>
        <w:tc>
          <w:tcPr>
            <w:tcW w:w="0" w:type="auto"/>
            <w:tcBorders>
              <w:top w:val="single" w:sz="4" w:space="0" w:color="000000"/>
              <w:left w:val="single" w:sz="4" w:space="0" w:color="000000"/>
              <w:bottom w:val="single" w:sz="4" w:space="0" w:color="000000"/>
              <w:right w:val="single" w:sz="4" w:space="0" w:color="000000"/>
            </w:tcBorders>
          </w:tcPr>
          <w:p w14:paraId="6ED8F254"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Primary Care Trust</w:t>
            </w:r>
          </w:p>
          <w:p w14:paraId="13D56FCA" w14:textId="77777777" w:rsidR="000500BA" w:rsidRPr="008159A1" w:rsidRDefault="000500BA" w:rsidP="00E5010E">
            <w:pPr>
              <w:spacing w:before="0" w:after="0"/>
              <w:jc w:val="center"/>
              <w:rPr>
                <w:rFonts w:ascii="Calibri" w:hAnsi="Calibri" w:cs="Calibri"/>
                <w:b/>
                <w:sz w:val="18"/>
                <w:szCs w:val="18"/>
              </w:rPr>
            </w:pPr>
          </w:p>
          <w:p w14:paraId="7E2E41D1" w14:textId="77777777" w:rsidR="000500BA" w:rsidRPr="008159A1" w:rsidRDefault="000500BA" w:rsidP="00E5010E">
            <w:pPr>
              <w:spacing w:before="0" w:after="120"/>
              <w:jc w:val="center"/>
              <w:rPr>
                <w:rFonts w:ascii="Calibri" w:hAnsi="Calibri" w:cs="Calibri"/>
                <w:b/>
                <w:sz w:val="18"/>
                <w:szCs w:val="18"/>
              </w:rPr>
            </w:pPr>
            <w:r w:rsidRPr="008159A1">
              <w:rPr>
                <w:rFonts w:ascii="Calibri" w:hAnsi="Calibri" w:cs="Calibri"/>
                <w:b/>
                <w:sz w:val="18"/>
                <w:szCs w:val="18"/>
              </w:rPr>
              <w:t>YES/NO</w:t>
            </w:r>
          </w:p>
        </w:tc>
      </w:tr>
      <w:tr w:rsidR="000500BA" w:rsidRPr="008159A1" w14:paraId="686A9C08" w14:textId="77777777" w:rsidTr="00E5010E">
        <w:trPr>
          <w:trHeight w:val="1505"/>
        </w:trPr>
        <w:tc>
          <w:tcPr>
            <w:tcW w:w="0" w:type="auto"/>
            <w:vMerge/>
            <w:tcBorders>
              <w:left w:val="single" w:sz="4" w:space="0" w:color="000000"/>
              <w:right w:val="single" w:sz="4" w:space="0" w:color="000000"/>
            </w:tcBorders>
          </w:tcPr>
          <w:p w14:paraId="42781B42" w14:textId="77777777" w:rsidR="000500BA" w:rsidRPr="008159A1" w:rsidRDefault="000500BA" w:rsidP="00E5010E">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14BA9BBB"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Information Commissioner</w:t>
            </w:r>
          </w:p>
          <w:p w14:paraId="55F505DC" w14:textId="77777777" w:rsidR="000500BA" w:rsidRDefault="000500BA" w:rsidP="00E5010E">
            <w:pPr>
              <w:spacing w:before="0" w:after="0"/>
              <w:jc w:val="center"/>
              <w:rPr>
                <w:rFonts w:ascii="Calibri" w:hAnsi="Calibri" w:cs="Calibri"/>
                <w:b/>
                <w:sz w:val="18"/>
                <w:szCs w:val="18"/>
              </w:rPr>
            </w:pPr>
          </w:p>
          <w:p w14:paraId="33EEBA37" w14:textId="77777777" w:rsidR="000500BA" w:rsidRPr="008159A1" w:rsidRDefault="000500BA" w:rsidP="00E5010E">
            <w:pPr>
              <w:spacing w:before="0" w:after="120"/>
              <w:jc w:val="center"/>
              <w:rPr>
                <w:rFonts w:ascii="Calibri" w:hAnsi="Calibri" w:cs="Calibri"/>
                <w:b/>
                <w:sz w:val="18"/>
                <w:szCs w:val="18"/>
              </w:rPr>
            </w:pPr>
            <w:r w:rsidRPr="008159A1">
              <w:rPr>
                <w:rFonts w:ascii="Calibri" w:hAnsi="Calibri" w:cs="Calibri"/>
                <w:b/>
                <w:sz w:val="18"/>
                <w:szCs w:val="18"/>
              </w:rPr>
              <w:t>YES/NO</w:t>
            </w:r>
          </w:p>
        </w:tc>
      </w:tr>
      <w:tr w:rsidR="000500BA" w:rsidRPr="008159A1" w14:paraId="120D4DA3" w14:textId="77777777" w:rsidTr="00E5010E">
        <w:trPr>
          <w:trHeight w:val="570"/>
        </w:trPr>
        <w:tc>
          <w:tcPr>
            <w:tcW w:w="0" w:type="auto"/>
            <w:vMerge/>
            <w:tcBorders>
              <w:left w:val="single" w:sz="4" w:space="0" w:color="000000"/>
              <w:bottom w:val="single" w:sz="4" w:space="0" w:color="000000"/>
              <w:right w:val="single" w:sz="4" w:space="0" w:color="000000"/>
            </w:tcBorders>
          </w:tcPr>
          <w:p w14:paraId="5CF0C6C1" w14:textId="77777777" w:rsidR="000500BA" w:rsidRPr="008159A1" w:rsidRDefault="000500BA" w:rsidP="00E5010E">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1C05D0E1"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Practice Insurer</w:t>
            </w:r>
          </w:p>
          <w:p w14:paraId="262AF765" w14:textId="77777777" w:rsidR="000500BA" w:rsidRPr="008159A1" w:rsidRDefault="000500BA" w:rsidP="00E5010E">
            <w:pPr>
              <w:spacing w:before="0" w:after="0"/>
              <w:jc w:val="center"/>
              <w:rPr>
                <w:rFonts w:ascii="Calibri" w:hAnsi="Calibri" w:cs="Calibri"/>
                <w:b/>
                <w:sz w:val="18"/>
                <w:szCs w:val="18"/>
              </w:rPr>
            </w:pPr>
          </w:p>
          <w:p w14:paraId="5961A53F" w14:textId="77777777" w:rsidR="000500BA" w:rsidRPr="008159A1" w:rsidRDefault="000500BA" w:rsidP="00E5010E">
            <w:pPr>
              <w:spacing w:before="0" w:after="120"/>
              <w:jc w:val="center"/>
              <w:rPr>
                <w:rFonts w:ascii="Calibri" w:hAnsi="Calibri" w:cs="Calibri"/>
                <w:b/>
                <w:sz w:val="18"/>
                <w:szCs w:val="18"/>
              </w:rPr>
            </w:pPr>
            <w:r w:rsidRPr="008159A1">
              <w:rPr>
                <w:rFonts w:ascii="Calibri" w:hAnsi="Calibri" w:cs="Calibri"/>
                <w:b/>
                <w:sz w:val="18"/>
                <w:szCs w:val="18"/>
              </w:rPr>
              <w:t>YES/NO</w:t>
            </w:r>
          </w:p>
        </w:tc>
      </w:tr>
      <w:tr w:rsidR="000500BA" w:rsidRPr="008159A1" w14:paraId="2492F8D1" w14:textId="77777777" w:rsidTr="00E5010E">
        <w:trPr>
          <w:trHeight w:val="63"/>
        </w:trPr>
        <w:tc>
          <w:tcPr>
            <w:tcW w:w="0" w:type="auto"/>
            <w:vMerge/>
            <w:tcBorders>
              <w:left w:val="single" w:sz="4" w:space="0" w:color="000000"/>
              <w:right w:val="single" w:sz="4" w:space="0" w:color="000000"/>
            </w:tcBorders>
          </w:tcPr>
          <w:p w14:paraId="23682156" w14:textId="77777777" w:rsidR="000500BA" w:rsidRPr="008159A1" w:rsidRDefault="000500BA" w:rsidP="00E5010E">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6CD39FC7" w14:textId="77777777" w:rsidR="000500BA" w:rsidRPr="008159A1" w:rsidRDefault="000500BA" w:rsidP="00E5010E">
            <w:pPr>
              <w:jc w:val="center"/>
              <w:rPr>
                <w:rFonts w:ascii="Calibri" w:hAnsi="Calibri" w:cs="Calibri"/>
                <w:b/>
                <w:sz w:val="18"/>
                <w:szCs w:val="18"/>
              </w:rPr>
            </w:pPr>
            <w:r w:rsidRPr="008159A1">
              <w:rPr>
                <w:rFonts w:ascii="Calibri" w:hAnsi="Calibri" w:cs="Calibri"/>
                <w:b/>
                <w:sz w:val="18"/>
                <w:szCs w:val="18"/>
              </w:rPr>
              <w:t>Other</w:t>
            </w:r>
          </w:p>
          <w:p w14:paraId="0DA596B3" w14:textId="77777777" w:rsidR="000500BA" w:rsidRPr="008159A1" w:rsidRDefault="000500BA" w:rsidP="00E5010E">
            <w:pPr>
              <w:jc w:val="center"/>
              <w:rPr>
                <w:rFonts w:ascii="Calibri" w:hAnsi="Calibri" w:cs="Calibri"/>
                <w:b/>
                <w:i/>
                <w:sz w:val="18"/>
                <w:szCs w:val="18"/>
              </w:rPr>
            </w:pPr>
            <w:r w:rsidRPr="008159A1">
              <w:rPr>
                <w:rFonts w:ascii="Calibri" w:hAnsi="Calibri" w:cs="Calibri"/>
                <w:b/>
                <w:i/>
                <w:sz w:val="18"/>
                <w:szCs w:val="18"/>
              </w:rPr>
              <w:t>[Insert details]</w:t>
            </w:r>
          </w:p>
        </w:tc>
      </w:tr>
      <w:tr w:rsidR="000500BA" w:rsidRPr="008159A1" w14:paraId="28633A7D" w14:textId="77777777" w:rsidTr="00E5010E">
        <w:trPr>
          <w:trHeight w:val="63"/>
        </w:trPr>
        <w:tc>
          <w:tcPr>
            <w:tcW w:w="0" w:type="auto"/>
            <w:tcBorders>
              <w:left w:val="single" w:sz="4" w:space="0" w:color="000000"/>
              <w:bottom w:val="single" w:sz="4" w:space="0" w:color="000000"/>
              <w:right w:val="single" w:sz="4" w:space="0" w:color="000000"/>
            </w:tcBorders>
          </w:tcPr>
          <w:p w14:paraId="35602EB6" w14:textId="77777777" w:rsidR="000500BA" w:rsidRPr="008159A1" w:rsidRDefault="000500BA" w:rsidP="00E5010E">
            <w:pPr>
              <w:rPr>
                <w:rFonts w:ascii="Calibri" w:hAnsi="Calibri" w:cs="Calibri"/>
                <w:b/>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45ECCC37" w14:textId="77777777" w:rsidR="000500BA" w:rsidRPr="008159A1" w:rsidRDefault="000500BA" w:rsidP="00E5010E">
            <w:pPr>
              <w:jc w:val="center"/>
              <w:rPr>
                <w:rFonts w:ascii="Calibri" w:hAnsi="Calibri" w:cs="Calibri"/>
                <w:b/>
                <w:sz w:val="18"/>
                <w:szCs w:val="18"/>
              </w:rPr>
            </w:pPr>
          </w:p>
        </w:tc>
      </w:tr>
    </w:tbl>
    <w:p w14:paraId="01C7A574" w14:textId="77777777" w:rsidR="000500BA" w:rsidRPr="008159A1" w:rsidRDefault="000500BA" w:rsidP="000500BA">
      <w:pPr>
        <w:rPr>
          <w:rFonts w:ascii="Calibri" w:hAnsi="Calibri"/>
        </w:rPr>
        <w:sectPr w:rsidR="000500BA" w:rsidRPr="008159A1" w:rsidSect="00642BF2">
          <w:headerReference w:type="default" r:id="rId12"/>
          <w:footerReference w:type="default" r:id="rId13"/>
          <w:pgSz w:w="11910" w:h="16840"/>
          <w:pgMar w:top="1420" w:right="1474" w:bottom="1474" w:left="1320" w:header="0" w:footer="1010" w:gutter="0"/>
          <w:cols w:space="720"/>
        </w:sectPr>
      </w:pPr>
    </w:p>
    <w:p w14:paraId="63231706" w14:textId="77777777" w:rsidR="000500BA" w:rsidRDefault="000500BA" w:rsidP="000500BA">
      <w:pPr>
        <w:pStyle w:val="Heading3"/>
        <w:widowControl w:val="0"/>
        <w:pBdr>
          <w:top w:val="none" w:sz="0" w:space="0" w:color="auto"/>
        </w:pBdr>
        <w:tabs>
          <w:tab w:val="left" w:pos="820"/>
        </w:tabs>
        <w:spacing w:before="0" w:line="240" w:lineRule="auto"/>
        <w:rPr>
          <w:rFonts w:ascii="Calibri" w:eastAsiaTheme="minorEastAsia" w:hAnsi="Calibri" w:cstheme="minorBidi"/>
          <w:b/>
          <w:caps w:val="0"/>
          <w:color w:val="099BDD" w:themeColor="text2"/>
          <w:spacing w:val="0"/>
        </w:rPr>
      </w:pPr>
    </w:p>
    <w:p w14:paraId="543730C0" w14:textId="77777777" w:rsidR="000500BA" w:rsidRPr="008159A1" w:rsidRDefault="000500BA" w:rsidP="000500BA">
      <w:pPr>
        <w:pStyle w:val="Heading1"/>
        <w:rPr>
          <w:rFonts w:ascii="Calibri" w:hAnsi="Calibri"/>
        </w:rPr>
      </w:pPr>
      <w:r w:rsidRPr="008159A1">
        <w:rPr>
          <w:rFonts w:ascii="Calibri" w:hAnsi="Calibri"/>
          <w:u w:color="1F487C"/>
        </w:rPr>
        <w:t>Appendix 2 – Grading of Incidents</w:t>
      </w:r>
    </w:p>
    <w:p w14:paraId="645611FC" w14:textId="77777777" w:rsidR="000500BA" w:rsidRPr="008159A1" w:rsidRDefault="000500BA" w:rsidP="000500BA">
      <w:pPr>
        <w:pStyle w:val="BodyText"/>
        <w:spacing w:after="0" w:line="240" w:lineRule="auto"/>
        <w:ind w:right="442"/>
        <w:rPr>
          <w:rFonts w:ascii="Calibri" w:hAnsi="Calibri"/>
        </w:rPr>
      </w:pPr>
      <w:r w:rsidRPr="008159A1">
        <w:rPr>
          <w:rFonts w:ascii="Calibri" w:hAnsi="Calibri"/>
        </w:rPr>
        <w:t>Assessing and grading an incident’s risk severity in a consistent way provides the Castleman Healthcare Ltd with a way of identifying levels of risk and the actions to deal with them. A risk severity grade is achieved by using the 2-dimensional risk-grading matrix (as below) (</w:t>
      </w:r>
      <w:r w:rsidRPr="008159A1">
        <w:rPr>
          <w:rFonts w:ascii="Calibri" w:hAnsi="Calibri"/>
          <w:b/>
          <w:i/>
        </w:rPr>
        <w:t xml:space="preserve">consequence </w:t>
      </w:r>
      <w:r w:rsidRPr="008159A1">
        <w:rPr>
          <w:rFonts w:ascii="Calibri" w:hAnsi="Calibri"/>
        </w:rPr>
        <w:t xml:space="preserve">and </w:t>
      </w:r>
      <w:r w:rsidRPr="008159A1">
        <w:rPr>
          <w:rFonts w:ascii="Calibri" w:hAnsi="Calibri"/>
          <w:b/>
          <w:i/>
        </w:rPr>
        <w:t>likelihood</w:t>
      </w:r>
      <w:r w:rsidRPr="008159A1">
        <w:rPr>
          <w:rFonts w:ascii="Calibri" w:hAnsi="Calibri"/>
        </w:rPr>
        <w:t>) to identify a severity score/colour</w:t>
      </w:r>
      <w:r>
        <w:rPr>
          <w:rFonts w:ascii="Calibri" w:hAnsi="Calibri"/>
        </w:rPr>
        <w:t>.</w:t>
      </w:r>
    </w:p>
    <w:p w14:paraId="54FCE163" w14:textId="5103EEEE" w:rsidR="000500BA" w:rsidRPr="008159A1" w:rsidRDefault="000500BA" w:rsidP="000500BA">
      <w:pPr>
        <w:pStyle w:val="BodyText"/>
        <w:spacing w:before="0" w:after="0" w:line="240" w:lineRule="auto"/>
        <w:ind w:right="441"/>
        <w:jc w:val="both"/>
        <w:rPr>
          <w:rFonts w:ascii="Calibri" w:hAnsi="Calibri"/>
        </w:rPr>
      </w:pPr>
      <w:r w:rsidRPr="008159A1">
        <w:rPr>
          <w:rFonts w:ascii="Calibri" w:hAnsi="Calibri"/>
          <w:noProof/>
          <w:lang w:eastAsia="en-GB"/>
        </w:rPr>
        <mc:AlternateContent>
          <mc:Choice Requires="wpg">
            <w:drawing>
              <wp:anchor distT="0" distB="0" distL="114300" distR="114300" simplePos="0" relativeHeight="251659264" behindDoc="1" locked="0" layoutInCell="1" allowOverlap="1" wp14:anchorId="75D5FD11" wp14:editId="7B6E347F">
                <wp:simplePos x="0" y="0"/>
                <wp:positionH relativeFrom="page">
                  <wp:posOffset>1028700</wp:posOffset>
                </wp:positionH>
                <wp:positionV relativeFrom="paragraph">
                  <wp:posOffset>165735</wp:posOffset>
                </wp:positionV>
                <wp:extent cx="5937250" cy="1856105"/>
                <wp:effectExtent l="0" t="0" r="25400" b="2984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856105"/>
                          <a:chOff x="1421" y="-3152"/>
                          <a:chExt cx="9392" cy="2923"/>
                        </a:xfrm>
                      </wpg:grpSpPr>
                      <wps:wsp>
                        <wps:cNvPr id="291" name="Line 5"/>
                        <wps:cNvCnPr>
                          <a:cxnSpLocks noChangeShapeType="1"/>
                        </wps:cNvCnPr>
                        <wps:spPr bwMode="auto">
                          <a:xfrm>
                            <a:off x="1431" y="-3133"/>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2" name="Line 6"/>
                        <wps:cNvCnPr>
                          <a:cxnSpLocks noChangeShapeType="1"/>
                        </wps:cNvCnPr>
                        <wps:spPr bwMode="auto">
                          <a:xfrm>
                            <a:off x="152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3" name="Line 7"/>
                        <wps:cNvCnPr>
                          <a:cxnSpLocks noChangeShapeType="1"/>
                        </wps:cNvCnPr>
                        <wps:spPr bwMode="auto">
                          <a:xfrm>
                            <a:off x="1541" y="-3133"/>
                            <a:ext cx="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4" name="Line 8"/>
                        <wps:cNvCnPr>
                          <a:cxnSpLocks noChangeShapeType="1"/>
                        </wps:cNvCnPr>
                        <wps:spPr bwMode="auto">
                          <a:xfrm>
                            <a:off x="2271"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9"/>
                        <wps:cNvSpPr>
                          <a:spLocks noChangeArrowheads="1"/>
                        </wps:cNvSpPr>
                        <wps:spPr bwMode="auto">
                          <a:xfrm>
                            <a:off x="2290" y="-3142"/>
                            <a:ext cx="25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10"/>
                        <wps:cNvCnPr>
                          <a:cxnSpLocks noChangeShapeType="1"/>
                        </wps:cNvCnPr>
                        <wps:spPr bwMode="auto">
                          <a:xfrm>
                            <a:off x="254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7" name="Line 11"/>
                        <wps:cNvCnPr>
                          <a:cxnSpLocks noChangeShapeType="1"/>
                        </wps:cNvCnPr>
                        <wps:spPr bwMode="auto">
                          <a:xfrm>
                            <a:off x="2561" y="-3133"/>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8" name="Line 12"/>
                        <wps:cNvCnPr>
                          <a:cxnSpLocks noChangeShapeType="1"/>
                        </wps:cNvCnPr>
                        <wps:spPr bwMode="auto">
                          <a:xfrm>
                            <a:off x="38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9" name="Line 13"/>
                        <wps:cNvCnPr>
                          <a:cxnSpLocks noChangeShapeType="1"/>
                        </wps:cNvCnPr>
                        <wps:spPr bwMode="auto">
                          <a:xfrm>
                            <a:off x="3882" y="-3133"/>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
                        <wps:cNvCnPr>
                          <a:cxnSpLocks noChangeShapeType="1"/>
                        </wps:cNvCnPr>
                        <wps:spPr bwMode="auto">
                          <a:xfrm>
                            <a:off x="3992" y="-3133"/>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1" name="Line 15"/>
                        <wps:cNvCnPr>
                          <a:cxnSpLocks noChangeShapeType="1"/>
                        </wps:cNvCnPr>
                        <wps:spPr bwMode="auto">
                          <a:xfrm>
                            <a:off x="4081"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
                        <wps:cNvCnPr>
                          <a:cxnSpLocks noChangeShapeType="1"/>
                        </wps:cNvCnPr>
                        <wps:spPr bwMode="auto">
                          <a:xfrm>
                            <a:off x="4100" y="-3133"/>
                            <a:ext cx="26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3" name="Line 17"/>
                        <wps:cNvCnPr>
                          <a:cxnSpLocks noChangeShapeType="1"/>
                        </wps:cNvCnPr>
                        <wps:spPr bwMode="auto">
                          <a:xfrm>
                            <a:off x="670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
                        <wps:cNvCnPr>
                          <a:cxnSpLocks noChangeShapeType="1"/>
                        </wps:cNvCnPr>
                        <wps:spPr bwMode="auto">
                          <a:xfrm>
                            <a:off x="6721" y="-3133"/>
                            <a:ext cx="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5" name="Line 19"/>
                        <wps:cNvCnPr>
                          <a:cxnSpLocks noChangeShapeType="1"/>
                        </wps:cNvCnPr>
                        <wps:spPr bwMode="auto">
                          <a:xfrm>
                            <a:off x="680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6" name="Line 20"/>
                        <wps:cNvCnPr>
                          <a:cxnSpLocks noChangeShapeType="1"/>
                        </wps:cNvCnPr>
                        <wps:spPr bwMode="auto">
                          <a:xfrm>
                            <a:off x="6822"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
                        <wps:cNvCnPr>
                          <a:cxnSpLocks noChangeShapeType="1"/>
                        </wps:cNvCnPr>
                        <wps:spPr bwMode="auto">
                          <a:xfrm>
                            <a:off x="794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
                        <wps:cNvCnPr>
                          <a:cxnSpLocks noChangeShapeType="1"/>
                        </wps:cNvCnPr>
                        <wps:spPr bwMode="auto">
                          <a:xfrm>
                            <a:off x="7962" y="-3133"/>
                            <a:ext cx="1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9" name="Line 23"/>
                        <wps:cNvCnPr>
                          <a:cxnSpLocks noChangeShapeType="1"/>
                        </wps:cNvCnPr>
                        <wps:spPr bwMode="auto">
                          <a:xfrm>
                            <a:off x="80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
                        <wps:cNvCnPr>
                          <a:cxnSpLocks noChangeShapeType="1"/>
                        </wps:cNvCnPr>
                        <wps:spPr bwMode="auto">
                          <a:xfrm>
                            <a:off x="8082" y="-3133"/>
                            <a:ext cx="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1" name="Line 25"/>
                        <wps:cNvCnPr>
                          <a:cxnSpLocks noChangeShapeType="1"/>
                        </wps:cNvCnPr>
                        <wps:spPr bwMode="auto">
                          <a:xfrm>
                            <a:off x="8161" y="-3133"/>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2" name="Line 26"/>
                        <wps:cNvCnPr>
                          <a:cxnSpLocks noChangeShapeType="1"/>
                        </wps:cNvCnPr>
                        <wps:spPr bwMode="auto">
                          <a:xfrm>
                            <a:off x="8181"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3" name="Line 27"/>
                        <wps:cNvCnPr>
                          <a:cxnSpLocks noChangeShapeType="1"/>
                        </wps:cNvCnPr>
                        <wps:spPr bwMode="auto">
                          <a:xfrm>
                            <a:off x="9302"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
                        <wps:cNvCnPr>
                          <a:cxnSpLocks noChangeShapeType="1"/>
                        </wps:cNvCnPr>
                        <wps:spPr bwMode="auto">
                          <a:xfrm>
                            <a:off x="9321" y="-3133"/>
                            <a:ext cx="12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5" name="Line 29"/>
                        <wps:cNvCnPr>
                          <a:cxnSpLocks noChangeShapeType="1"/>
                        </wps:cNvCnPr>
                        <wps:spPr bwMode="auto">
                          <a:xfrm>
                            <a:off x="9444"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
                        <wps:cNvCnPr>
                          <a:cxnSpLocks noChangeShapeType="1"/>
                        </wps:cNvCnPr>
                        <wps:spPr bwMode="auto">
                          <a:xfrm>
                            <a:off x="9463" y="-3133"/>
                            <a:ext cx="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
                        <wps:cNvCnPr>
                          <a:cxnSpLocks noChangeShapeType="1"/>
                        </wps:cNvCnPr>
                        <wps:spPr bwMode="auto">
                          <a:xfrm>
                            <a:off x="952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
                        <wps:cNvCnPr>
                          <a:cxnSpLocks noChangeShapeType="1"/>
                        </wps:cNvCnPr>
                        <wps:spPr bwMode="auto">
                          <a:xfrm>
                            <a:off x="9542" y="-3133"/>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
                        <wps:cNvCnPr>
                          <a:cxnSpLocks noChangeShapeType="1"/>
                        </wps:cNvCnPr>
                        <wps:spPr bwMode="auto">
                          <a:xfrm>
                            <a:off x="10663" y="-3133"/>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0" name="Line 34"/>
                        <wps:cNvCnPr>
                          <a:cxnSpLocks noChangeShapeType="1"/>
                        </wps:cNvCnPr>
                        <wps:spPr bwMode="auto">
                          <a:xfrm>
                            <a:off x="10682" y="-3133"/>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1" name="Line 35"/>
                        <wps:cNvCnPr>
                          <a:cxnSpLocks noChangeShapeType="1"/>
                        </wps:cNvCnPr>
                        <wps:spPr bwMode="auto">
                          <a:xfrm>
                            <a:off x="3992" y="-2794"/>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2" name="Line 36"/>
                        <wps:cNvCnPr>
                          <a:cxnSpLocks noChangeShapeType="1"/>
                        </wps:cNvCnPr>
                        <wps:spPr bwMode="auto">
                          <a:xfrm>
                            <a:off x="408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3" name="Line 37"/>
                        <wps:cNvCnPr>
                          <a:cxnSpLocks noChangeShapeType="1"/>
                        </wps:cNvCnPr>
                        <wps:spPr bwMode="auto">
                          <a:xfrm>
                            <a:off x="4100"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4" name="Line 38"/>
                        <wps:cNvCnPr>
                          <a:cxnSpLocks noChangeShapeType="1"/>
                        </wps:cNvCnPr>
                        <wps:spPr bwMode="auto">
                          <a:xfrm>
                            <a:off x="522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5" name="Line 39"/>
                        <wps:cNvCnPr>
                          <a:cxnSpLocks noChangeShapeType="1"/>
                        </wps:cNvCnPr>
                        <wps:spPr bwMode="auto">
                          <a:xfrm>
                            <a:off x="5240" y="-2794"/>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6" name="Line 40"/>
                        <wps:cNvCnPr>
                          <a:cxnSpLocks noChangeShapeType="1"/>
                        </wps:cNvCnPr>
                        <wps:spPr bwMode="auto">
                          <a:xfrm>
                            <a:off x="5351"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7" name="Line 41"/>
                        <wps:cNvCnPr>
                          <a:cxnSpLocks noChangeShapeType="1"/>
                        </wps:cNvCnPr>
                        <wps:spPr bwMode="auto">
                          <a:xfrm>
                            <a:off x="5370" y="-2794"/>
                            <a:ext cx="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8" name="Line 42"/>
                        <wps:cNvCnPr>
                          <a:cxnSpLocks noChangeShapeType="1"/>
                        </wps:cNvCnPr>
                        <wps:spPr bwMode="auto">
                          <a:xfrm>
                            <a:off x="544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9" name="Line 43"/>
                        <wps:cNvCnPr>
                          <a:cxnSpLocks noChangeShapeType="1"/>
                        </wps:cNvCnPr>
                        <wps:spPr bwMode="auto">
                          <a:xfrm>
                            <a:off x="5461"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0" name="Line 44"/>
                        <wps:cNvCnPr>
                          <a:cxnSpLocks noChangeShapeType="1"/>
                        </wps:cNvCnPr>
                        <wps:spPr bwMode="auto">
                          <a:xfrm>
                            <a:off x="658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1" name="Line 45"/>
                        <wps:cNvCnPr>
                          <a:cxnSpLocks noChangeShapeType="1"/>
                        </wps:cNvCnPr>
                        <wps:spPr bwMode="auto">
                          <a:xfrm>
                            <a:off x="6601" y="-2794"/>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2" name="Line 46"/>
                        <wps:cNvCnPr>
                          <a:cxnSpLocks noChangeShapeType="1"/>
                        </wps:cNvCnPr>
                        <wps:spPr bwMode="auto">
                          <a:xfrm>
                            <a:off x="671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3" name="Line 47"/>
                        <wps:cNvCnPr>
                          <a:cxnSpLocks noChangeShapeType="1"/>
                        </wps:cNvCnPr>
                        <wps:spPr bwMode="auto">
                          <a:xfrm>
                            <a:off x="6731" y="-2794"/>
                            <a:ext cx="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4" name="Line 48"/>
                        <wps:cNvCnPr>
                          <a:cxnSpLocks noChangeShapeType="1"/>
                        </wps:cNvCnPr>
                        <wps:spPr bwMode="auto">
                          <a:xfrm>
                            <a:off x="680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5" name="Line 49"/>
                        <wps:cNvCnPr>
                          <a:cxnSpLocks noChangeShapeType="1"/>
                        </wps:cNvCnPr>
                        <wps:spPr bwMode="auto">
                          <a:xfrm>
                            <a:off x="6822"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6" name="Line 50"/>
                        <wps:cNvCnPr>
                          <a:cxnSpLocks noChangeShapeType="1"/>
                        </wps:cNvCnPr>
                        <wps:spPr bwMode="auto">
                          <a:xfrm>
                            <a:off x="794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7" name="Line 51"/>
                        <wps:cNvCnPr>
                          <a:cxnSpLocks noChangeShapeType="1"/>
                        </wps:cNvCnPr>
                        <wps:spPr bwMode="auto">
                          <a:xfrm>
                            <a:off x="7962" y="-2794"/>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8" name="Line 52"/>
                        <wps:cNvCnPr>
                          <a:cxnSpLocks noChangeShapeType="1"/>
                        </wps:cNvCnPr>
                        <wps:spPr bwMode="auto">
                          <a:xfrm>
                            <a:off x="807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9" name="Line 53"/>
                        <wps:cNvCnPr>
                          <a:cxnSpLocks noChangeShapeType="1"/>
                        </wps:cNvCnPr>
                        <wps:spPr bwMode="auto">
                          <a:xfrm>
                            <a:off x="8092" y="-2794"/>
                            <a:ext cx="6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0" name="Line 54"/>
                        <wps:cNvCnPr>
                          <a:cxnSpLocks noChangeShapeType="1"/>
                        </wps:cNvCnPr>
                        <wps:spPr bwMode="auto">
                          <a:xfrm>
                            <a:off x="8161" y="-2794"/>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1" name="Line 55"/>
                        <wps:cNvCnPr>
                          <a:cxnSpLocks noChangeShapeType="1"/>
                        </wps:cNvCnPr>
                        <wps:spPr bwMode="auto">
                          <a:xfrm>
                            <a:off x="8181"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2" name="Line 56"/>
                        <wps:cNvCnPr>
                          <a:cxnSpLocks noChangeShapeType="1"/>
                        </wps:cNvCnPr>
                        <wps:spPr bwMode="auto">
                          <a:xfrm>
                            <a:off x="9302"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3" name="Line 57"/>
                        <wps:cNvCnPr>
                          <a:cxnSpLocks noChangeShapeType="1"/>
                        </wps:cNvCnPr>
                        <wps:spPr bwMode="auto">
                          <a:xfrm>
                            <a:off x="9321" y="-2794"/>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4" name="Line 58"/>
                        <wps:cNvCnPr>
                          <a:cxnSpLocks noChangeShapeType="1"/>
                        </wps:cNvCnPr>
                        <wps:spPr bwMode="auto">
                          <a:xfrm>
                            <a:off x="945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5" name="Line 59"/>
                        <wps:cNvCnPr>
                          <a:cxnSpLocks noChangeShapeType="1"/>
                        </wps:cNvCnPr>
                        <wps:spPr bwMode="auto">
                          <a:xfrm>
                            <a:off x="9472" y="-2794"/>
                            <a:ext cx="5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6" name="Line 60"/>
                        <wps:cNvCnPr>
                          <a:cxnSpLocks noChangeShapeType="1"/>
                        </wps:cNvCnPr>
                        <wps:spPr bwMode="auto">
                          <a:xfrm>
                            <a:off x="952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7" name="Line 61"/>
                        <wps:cNvCnPr>
                          <a:cxnSpLocks noChangeShapeType="1"/>
                        </wps:cNvCnPr>
                        <wps:spPr bwMode="auto">
                          <a:xfrm>
                            <a:off x="9542" y="-2794"/>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8" name="Line 62"/>
                        <wps:cNvCnPr>
                          <a:cxnSpLocks noChangeShapeType="1"/>
                        </wps:cNvCnPr>
                        <wps:spPr bwMode="auto">
                          <a:xfrm>
                            <a:off x="10663" y="-279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9" name="Line 63"/>
                        <wps:cNvCnPr>
                          <a:cxnSpLocks noChangeShapeType="1"/>
                        </wps:cNvCnPr>
                        <wps:spPr bwMode="auto">
                          <a:xfrm>
                            <a:off x="10682" y="-2794"/>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0" name="Line 64"/>
                        <wps:cNvCnPr>
                          <a:cxnSpLocks noChangeShapeType="1"/>
                        </wps:cNvCnPr>
                        <wps:spPr bwMode="auto">
                          <a:xfrm>
                            <a:off x="1431"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1" name="Line 65"/>
                        <wps:cNvCnPr>
                          <a:cxnSpLocks noChangeShapeType="1"/>
                        </wps:cNvCnPr>
                        <wps:spPr bwMode="auto">
                          <a:xfrm>
                            <a:off x="152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2" name="Line 66"/>
                        <wps:cNvCnPr>
                          <a:cxnSpLocks noChangeShapeType="1"/>
                        </wps:cNvCnPr>
                        <wps:spPr bwMode="auto">
                          <a:xfrm>
                            <a:off x="1541" y="-2485"/>
                            <a:ext cx="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3" name="Line 67"/>
                        <wps:cNvCnPr>
                          <a:cxnSpLocks noChangeShapeType="1"/>
                        </wps:cNvCnPr>
                        <wps:spPr bwMode="auto">
                          <a:xfrm>
                            <a:off x="2290" y="-2485"/>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4" name="Line 68"/>
                        <wps:cNvCnPr>
                          <a:cxnSpLocks noChangeShapeType="1"/>
                        </wps:cNvCnPr>
                        <wps:spPr bwMode="auto">
                          <a:xfrm>
                            <a:off x="254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5" name="Line 69"/>
                        <wps:cNvCnPr>
                          <a:cxnSpLocks noChangeShapeType="1"/>
                        </wps:cNvCnPr>
                        <wps:spPr bwMode="auto">
                          <a:xfrm>
                            <a:off x="2561" y="-2485"/>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6" name="Line 70"/>
                        <wps:cNvCnPr>
                          <a:cxnSpLocks noChangeShapeType="1"/>
                        </wps:cNvCnPr>
                        <wps:spPr bwMode="auto">
                          <a:xfrm>
                            <a:off x="386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7" name="Line 71"/>
                        <wps:cNvCnPr>
                          <a:cxnSpLocks noChangeShapeType="1"/>
                        </wps:cNvCnPr>
                        <wps:spPr bwMode="auto">
                          <a:xfrm>
                            <a:off x="388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8" name="Line 72"/>
                        <wps:cNvCnPr>
                          <a:cxnSpLocks noChangeShapeType="1"/>
                        </wps:cNvCnPr>
                        <wps:spPr bwMode="auto">
                          <a:xfrm>
                            <a:off x="3992" y="-2485"/>
                            <a:ext cx="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9" name="Line 73"/>
                        <wps:cNvCnPr>
                          <a:cxnSpLocks noChangeShapeType="1"/>
                        </wps:cNvCnPr>
                        <wps:spPr bwMode="auto">
                          <a:xfrm>
                            <a:off x="4081"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0" name="Line 74"/>
                        <wps:cNvCnPr>
                          <a:cxnSpLocks noChangeShapeType="1"/>
                        </wps:cNvCnPr>
                        <wps:spPr bwMode="auto">
                          <a:xfrm>
                            <a:off x="4100"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1" name="Line 75"/>
                        <wps:cNvCnPr>
                          <a:cxnSpLocks noChangeShapeType="1"/>
                        </wps:cNvCnPr>
                        <wps:spPr bwMode="auto">
                          <a:xfrm>
                            <a:off x="5221"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2" name="Line 76"/>
                        <wps:cNvCnPr>
                          <a:cxnSpLocks noChangeShapeType="1"/>
                        </wps:cNvCnPr>
                        <wps:spPr bwMode="auto">
                          <a:xfrm>
                            <a:off x="5240"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3" name="Line 77"/>
                        <wps:cNvCnPr>
                          <a:cxnSpLocks noChangeShapeType="1"/>
                        </wps:cNvCnPr>
                        <wps:spPr bwMode="auto">
                          <a:xfrm>
                            <a:off x="5351"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4" name="Line 78"/>
                        <wps:cNvCnPr>
                          <a:cxnSpLocks noChangeShapeType="1"/>
                        </wps:cNvCnPr>
                        <wps:spPr bwMode="auto">
                          <a:xfrm>
                            <a:off x="544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5" name="Line 79"/>
                        <wps:cNvCnPr>
                          <a:cxnSpLocks noChangeShapeType="1"/>
                        </wps:cNvCnPr>
                        <wps:spPr bwMode="auto">
                          <a:xfrm>
                            <a:off x="5461"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6" name="Line 80"/>
                        <wps:cNvCnPr>
                          <a:cxnSpLocks noChangeShapeType="1"/>
                        </wps:cNvCnPr>
                        <wps:spPr bwMode="auto">
                          <a:xfrm>
                            <a:off x="658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7" name="Line 81"/>
                        <wps:cNvCnPr>
                          <a:cxnSpLocks noChangeShapeType="1"/>
                        </wps:cNvCnPr>
                        <wps:spPr bwMode="auto">
                          <a:xfrm>
                            <a:off x="6601" y="-2485"/>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8" name="Line 82"/>
                        <wps:cNvCnPr>
                          <a:cxnSpLocks noChangeShapeType="1"/>
                        </wps:cNvCnPr>
                        <wps:spPr bwMode="auto">
                          <a:xfrm>
                            <a:off x="671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9" name="Line 83"/>
                        <wps:cNvCnPr>
                          <a:cxnSpLocks noChangeShapeType="1"/>
                        </wps:cNvCnPr>
                        <wps:spPr bwMode="auto">
                          <a:xfrm>
                            <a:off x="680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0" name="Line 84"/>
                        <wps:cNvCnPr>
                          <a:cxnSpLocks noChangeShapeType="1"/>
                        </wps:cNvCnPr>
                        <wps:spPr bwMode="auto">
                          <a:xfrm>
                            <a:off x="6822"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1" name="Line 85"/>
                        <wps:cNvCnPr>
                          <a:cxnSpLocks noChangeShapeType="1"/>
                        </wps:cNvCnPr>
                        <wps:spPr bwMode="auto">
                          <a:xfrm>
                            <a:off x="794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2" name="Line 86"/>
                        <wps:cNvCnPr>
                          <a:cxnSpLocks noChangeShapeType="1"/>
                        </wps:cNvCnPr>
                        <wps:spPr bwMode="auto">
                          <a:xfrm>
                            <a:off x="7962" y="-2485"/>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3" name="Line 87"/>
                        <wps:cNvCnPr>
                          <a:cxnSpLocks noChangeShapeType="1"/>
                        </wps:cNvCnPr>
                        <wps:spPr bwMode="auto">
                          <a:xfrm>
                            <a:off x="8073" y="-2485"/>
                            <a:ext cx="8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4" name="Line 88"/>
                        <wps:cNvCnPr>
                          <a:cxnSpLocks noChangeShapeType="1"/>
                        </wps:cNvCnPr>
                        <wps:spPr bwMode="auto">
                          <a:xfrm>
                            <a:off x="8161" y="-2485"/>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5" name="Line 89"/>
                        <wps:cNvCnPr>
                          <a:cxnSpLocks noChangeShapeType="1"/>
                        </wps:cNvCnPr>
                        <wps:spPr bwMode="auto">
                          <a:xfrm>
                            <a:off x="8181"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6" name="Line 90"/>
                        <wps:cNvCnPr>
                          <a:cxnSpLocks noChangeShapeType="1"/>
                        </wps:cNvCnPr>
                        <wps:spPr bwMode="auto">
                          <a:xfrm>
                            <a:off x="9302"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7" name="Line 91"/>
                        <wps:cNvCnPr>
                          <a:cxnSpLocks noChangeShapeType="1"/>
                        </wps:cNvCnPr>
                        <wps:spPr bwMode="auto">
                          <a:xfrm>
                            <a:off x="9321" y="-2485"/>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8" name="Line 92"/>
                        <wps:cNvCnPr>
                          <a:cxnSpLocks noChangeShapeType="1"/>
                        </wps:cNvCnPr>
                        <wps:spPr bwMode="auto">
                          <a:xfrm>
                            <a:off x="9453" y="-2485"/>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9" name="Line 93"/>
                        <wps:cNvCnPr>
                          <a:cxnSpLocks noChangeShapeType="1"/>
                        </wps:cNvCnPr>
                        <wps:spPr bwMode="auto">
                          <a:xfrm>
                            <a:off x="952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0" name="Line 94"/>
                        <wps:cNvCnPr>
                          <a:cxnSpLocks noChangeShapeType="1"/>
                        </wps:cNvCnPr>
                        <wps:spPr bwMode="auto">
                          <a:xfrm>
                            <a:off x="9542" y="-2485"/>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1" name="Line 95"/>
                        <wps:cNvCnPr>
                          <a:cxnSpLocks noChangeShapeType="1"/>
                        </wps:cNvCnPr>
                        <wps:spPr bwMode="auto">
                          <a:xfrm>
                            <a:off x="10663" y="-2485"/>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2" name="Line 96"/>
                        <wps:cNvCnPr>
                          <a:cxnSpLocks noChangeShapeType="1"/>
                        </wps:cNvCnPr>
                        <wps:spPr bwMode="auto">
                          <a:xfrm>
                            <a:off x="10682" y="-2485"/>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97"/>
                        <wps:cNvSpPr>
                          <a:spLocks noChangeArrowheads="1"/>
                        </wps:cNvSpPr>
                        <wps:spPr bwMode="auto">
                          <a:xfrm>
                            <a:off x="4081" y="-1837"/>
                            <a:ext cx="1140" cy="197"/>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98"/>
                        <wps:cNvCnPr>
                          <a:cxnSpLocks noChangeShapeType="1"/>
                        </wps:cNvCnPr>
                        <wps:spPr bwMode="auto">
                          <a:xfrm>
                            <a:off x="5221" y="-1835"/>
                            <a:ext cx="11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385" name="Rectangle 99"/>
                        <wps:cNvSpPr>
                          <a:spLocks noChangeArrowheads="1"/>
                        </wps:cNvSpPr>
                        <wps:spPr bwMode="auto">
                          <a:xfrm>
                            <a:off x="5221" y="-1834"/>
                            <a:ext cx="110" cy="194"/>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Freeform 100"/>
                        <wps:cNvSpPr>
                          <a:spLocks/>
                        </wps:cNvSpPr>
                        <wps:spPr bwMode="auto">
                          <a:xfrm>
                            <a:off x="5387" y="-1837"/>
                            <a:ext cx="2" cy="209"/>
                          </a:xfrm>
                          <a:custGeom>
                            <a:avLst/>
                            <a:gdLst>
                              <a:gd name="T0" fmla="+- 0 -1837 -1837"/>
                              <a:gd name="T1" fmla="*/ -1837 h 209"/>
                              <a:gd name="T2" fmla="+- 0 -1628 -1837"/>
                              <a:gd name="T3" fmla="*/ -1628 h 209"/>
                            </a:gdLst>
                            <a:ahLst/>
                            <a:cxnLst>
                              <a:cxn ang="0">
                                <a:pos x="0" y="T1"/>
                              </a:cxn>
                              <a:cxn ang="0">
                                <a:pos x="0" y="T3"/>
                              </a:cxn>
                            </a:cxnLst>
                            <a:rect l="0" t="0" r="r" b="b"/>
                            <a:pathLst>
                              <a:path h="209">
                                <a:moveTo>
                                  <a:pt x="0" y="0"/>
                                </a:moveTo>
                                <a:lnTo>
                                  <a:pt x="0" y="209"/>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Rectangle 101"/>
                        <wps:cNvSpPr>
                          <a:spLocks noChangeArrowheads="1"/>
                        </wps:cNvSpPr>
                        <wps:spPr bwMode="auto">
                          <a:xfrm>
                            <a:off x="5442" y="-1837"/>
                            <a:ext cx="1140" cy="197"/>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02"/>
                        <wps:cNvCnPr>
                          <a:cxnSpLocks noChangeShapeType="1"/>
                        </wps:cNvCnPr>
                        <wps:spPr bwMode="auto">
                          <a:xfrm>
                            <a:off x="6582" y="-1835"/>
                            <a:ext cx="111" cy="0"/>
                          </a:xfrm>
                          <a:prstGeom prst="line">
                            <a:avLst/>
                          </a:prstGeom>
                          <a:noFill/>
                          <a:ln w="1524">
                            <a:solidFill>
                              <a:srgbClr val="FF9900"/>
                            </a:solidFill>
                            <a:round/>
                            <a:headEnd/>
                            <a:tailEnd/>
                          </a:ln>
                          <a:extLst>
                            <a:ext uri="{909E8E84-426E-40DD-AFC4-6F175D3DCCD1}">
                              <a14:hiddenFill xmlns:a14="http://schemas.microsoft.com/office/drawing/2010/main">
                                <a:noFill/>
                              </a14:hiddenFill>
                            </a:ext>
                          </a:extLst>
                        </wps:spPr>
                        <wps:bodyPr/>
                      </wps:wsp>
                      <wps:wsp>
                        <wps:cNvPr id="389" name="Rectangle 103"/>
                        <wps:cNvSpPr>
                          <a:spLocks noChangeArrowheads="1"/>
                        </wps:cNvSpPr>
                        <wps:spPr bwMode="auto">
                          <a:xfrm>
                            <a:off x="6582" y="-1834"/>
                            <a:ext cx="110" cy="194"/>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04"/>
                        <wps:cNvCnPr>
                          <a:cxnSpLocks noChangeShapeType="1"/>
                        </wps:cNvCnPr>
                        <wps:spPr bwMode="auto">
                          <a:xfrm>
                            <a:off x="2290" y="-1849"/>
                            <a:ext cx="15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1" name="Line 105"/>
                        <wps:cNvCnPr>
                          <a:cxnSpLocks noChangeShapeType="1"/>
                        </wps:cNvCnPr>
                        <wps:spPr bwMode="auto">
                          <a:xfrm>
                            <a:off x="386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6"/>
                        <wps:cNvCnPr>
                          <a:cxnSpLocks noChangeShapeType="1"/>
                        </wps:cNvCnPr>
                        <wps:spPr bwMode="auto">
                          <a:xfrm>
                            <a:off x="388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107"/>
                        <wps:cNvSpPr>
                          <a:spLocks noChangeArrowheads="1"/>
                        </wps:cNvSpPr>
                        <wps:spPr bwMode="auto">
                          <a:xfrm>
                            <a:off x="3992" y="-1858"/>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08"/>
                        <wps:cNvCnPr>
                          <a:cxnSpLocks noChangeShapeType="1"/>
                        </wps:cNvCnPr>
                        <wps:spPr bwMode="auto">
                          <a:xfrm>
                            <a:off x="4081"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5" name="Line 109"/>
                        <wps:cNvCnPr>
                          <a:cxnSpLocks noChangeShapeType="1"/>
                        </wps:cNvCnPr>
                        <wps:spPr bwMode="auto">
                          <a:xfrm>
                            <a:off x="4100"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6" name="Line 110"/>
                        <wps:cNvCnPr>
                          <a:cxnSpLocks noChangeShapeType="1"/>
                        </wps:cNvCnPr>
                        <wps:spPr bwMode="auto">
                          <a:xfrm>
                            <a:off x="5221"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7" name="Line 111"/>
                        <wps:cNvCnPr>
                          <a:cxnSpLocks noChangeShapeType="1"/>
                        </wps:cNvCnPr>
                        <wps:spPr bwMode="auto">
                          <a:xfrm>
                            <a:off x="5240"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112"/>
                        <wps:cNvSpPr>
                          <a:spLocks noChangeArrowheads="1"/>
                        </wps:cNvSpPr>
                        <wps:spPr bwMode="auto">
                          <a:xfrm>
                            <a:off x="5351" y="-1858"/>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113"/>
                        <wps:cNvCnPr>
                          <a:cxnSpLocks noChangeShapeType="1"/>
                        </wps:cNvCnPr>
                        <wps:spPr bwMode="auto">
                          <a:xfrm>
                            <a:off x="544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0" name="Line 114"/>
                        <wps:cNvCnPr>
                          <a:cxnSpLocks noChangeShapeType="1"/>
                        </wps:cNvCnPr>
                        <wps:spPr bwMode="auto">
                          <a:xfrm>
                            <a:off x="5461"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1" name="Line 115"/>
                        <wps:cNvCnPr>
                          <a:cxnSpLocks noChangeShapeType="1"/>
                        </wps:cNvCnPr>
                        <wps:spPr bwMode="auto">
                          <a:xfrm>
                            <a:off x="658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2" name="Line 116"/>
                        <wps:cNvCnPr>
                          <a:cxnSpLocks noChangeShapeType="1"/>
                        </wps:cNvCnPr>
                        <wps:spPr bwMode="auto">
                          <a:xfrm>
                            <a:off x="6601" y="-1849"/>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117"/>
                        <wps:cNvSpPr>
                          <a:spLocks noChangeArrowheads="1"/>
                        </wps:cNvSpPr>
                        <wps:spPr bwMode="auto">
                          <a:xfrm>
                            <a:off x="6801"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118"/>
                        <wps:cNvCnPr>
                          <a:cxnSpLocks noChangeShapeType="1"/>
                        </wps:cNvCnPr>
                        <wps:spPr bwMode="auto">
                          <a:xfrm>
                            <a:off x="7941" y="-1835"/>
                            <a:ext cx="11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05" name="Rectangle 119"/>
                        <wps:cNvSpPr>
                          <a:spLocks noChangeArrowheads="1"/>
                        </wps:cNvSpPr>
                        <wps:spPr bwMode="auto">
                          <a:xfrm>
                            <a:off x="7941" y="-1834"/>
                            <a:ext cx="11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20"/>
                        <wps:cNvCnPr>
                          <a:cxnSpLocks noChangeShapeType="1"/>
                        </wps:cNvCnPr>
                        <wps:spPr bwMode="auto">
                          <a:xfrm>
                            <a:off x="8061" y="-1835"/>
                            <a:ext cx="91"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07" name="Rectangle 121"/>
                        <wps:cNvSpPr>
                          <a:spLocks noChangeArrowheads="1"/>
                        </wps:cNvSpPr>
                        <wps:spPr bwMode="auto">
                          <a:xfrm>
                            <a:off x="8061" y="-1834"/>
                            <a:ext cx="91"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122"/>
                        <wps:cNvSpPr>
                          <a:spLocks noChangeArrowheads="1"/>
                        </wps:cNvSpPr>
                        <wps:spPr bwMode="auto">
                          <a:xfrm>
                            <a:off x="8161"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123"/>
                        <wps:cNvCnPr>
                          <a:cxnSpLocks noChangeShapeType="1"/>
                        </wps:cNvCnPr>
                        <wps:spPr bwMode="auto">
                          <a:xfrm>
                            <a:off x="9302" y="-1835"/>
                            <a:ext cx="13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10" name="Rectangle 124"/>
                        <wps:cNvSpPr>
                          <a:spLocks noChangeArrowheads="1"/>
                        </wps:cNvSpPr>
                        <wps:spPr bwMode="auto">
                          <a:xfrm>
                            <a:off x="9302" y="-1834"/>
                            <a:ext cx="13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125"/>
                        <wps:cNvCnPr>
                          <a:cxnSpLocks noChangeShapeType="1"/>
                        </wps:cNvCnPr>
                        <wps:spPr bwMode="auto">
                          <a:xfrm>
                            <a:off x="671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2" name="Line 126"/>
                        <wps:cNvCnPr>
                          <a:cxnSpLocks noChangeShapeType="1"/>
                        </wps:cNvCnPr>
                        <wps:spPr bwMode="auto">
                          <a:xfrm>
                            <a:off x="680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3" name="Line 127"/>
                        <wps:cNvCnPr>
                          <a:cxnSpLocks noChangeShapeType="1"/>
                        </wps:cNvCnPr>
                        <wps:spPr bwMode="auto">
                          <a:xfrm>
                            <a:off x="6822"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4" name="Line 128"/>
                        <wps:cNvCnPr>
                          <a:cxnSpLocks noChangeShapeType="1"/>
                        </wps:cNvCnPr>
                        <wps:spPr bwMode="auto">
                          <a:xfrm>
                            <a:off x="794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5" name="Line 129"/>
                        <wps:cNvCnPr>
                          <a:cxnSpLocks noChangeShapeType="1"/>
                        </wps:cNvCnPr>
                        <wps:spPr bwMode="auto">
                          <a:xfrm>
                            <a:off x="7962" y="-1849"/>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130"/>
                        <wps:cNvSpPr>
                          <a:spLocks noChangeArrowheads="1"/>
                        </wps:cNvSpPr>
                        <wps:spPr bwMode="auto">
                          <a:xfrm>
                            <a:off x="8073" y="-1858"/>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131"/>
                        <wps:cNvCnPr>
                          <a:cxnSpLocks noChangeShapeType="1"/>
                        </wps:cNvCnPr>
                        <wps:spPr bwMode="auto">
                          <a:xfrm>
                            <a:off x="8161" y="-1849"/>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8" name="Line 132"/>
                        <wps:cNvCnPr>
                          <a:cxnSpLocks noChangeShapeType="1"/>
                        </wps:cNvCnPr>
                        <wps:spPr bwMode="auto">
                          <a:xfrm>
                            <a:off x="8181"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9" name="Line 133"/>
                        <wps:cNvCnPr>
                          <a:cxnSpLocks noChangeShapeType="1"/>
                        </wps:cNvCnPr>
                        <wps:spPr bwMode="auto">
                          <a:xfrm>
                            <a:off x="9302"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0" name="Line 134"/>
                        <wps:cNvCnPr>
                          <a:cxnSpLocks noChangeShapeType="1"/>
                        </wps:cNvCnPr>
                        <wps:spPr bwMode="auto">
                          <a:xfrm>
                            <a:off x="9321" y="-1849"/>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135"/>
                        <wps:cNvSpPr>
                          <a:spLocks noChangeArrowheads="1"/>
                        </wps:cNvSpPr>
                        <wps:spPr bwMode="auto">
                          <a:xfrm>
                            <a:off x="9523" y="-1837"/>
                            <a:ext cx="1140" cy="197"/>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136"/>
                        <wps:cNvCnPr>
                          <a:cxnSpLocks noChangeShapeType="1"/>
                        </wps:cNvCnPr>
                        <wps:spPr bwMode="auto">
                          <a:xfrm>
                            <a:off x="10663" y="-1835"/>
                            <a:ext cx="130" cy="0"/>
                          </a:xfrm>
                          <a:prstGeom prst="line">
                            <a:avLst/>
                          </a:prstGeom>
                          <a:noFill/>
                          <a:ln w="1524">
                            <a:solidFill>
                              <a:srgbClr val="E3342B"/>
                            </a:solidFill>
                            <a:round/>
                            <a:headEnd/>
                            <a:tailEnd/>
                          </a:ln>
                          <a:extLst>
                            <a:ext uri="{909E8E84-426E-40DD-AFC4-6F175D3DCCD1}">
                              <a14:hiddenFill xmlns:a14="http://schemas.microsoft.com/office/drawing/2010/main">
                                <a:noFill/>
                              </a14:hiddenFill>
                            </a:ext>
                          </a:extLst>
                        </wps:spPr>
                        <wps:bodyPr/>
                      </wps:wsp>
                      <wps:wsp>
                        <wps:cNvPr id="423" name="Rectangle 137"/>
                        <wps:cNvSpPr>
                          <a:spLocks noChangeArrowheads="1"/>
                        </wps:cNvSpPr>
                        <wps:spPr bwMode="auto">
                          <a:xfrm>
                            <a:off x="10663" y="-1834"/>
                            <a:ext cx="130" cy="194"/>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38"/>
                        <wps:cNvCnPr>
                          <a:cxnSpLocks noChangeShapeType="1"/>
                        </wps:cNvCnPr>
                        <wps:spPr bwMode="auto">
                          <a:xfrm>
                            <a:off x="9453" y="-1849"/>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5" name="Line 139"/>
                        <wps:cNvCnPr>
                          <a:cxnSpLocks noChangeShapeType="1"/>
                        </wps:cNvCnPr>
                        <wps:spPr bwMode="auto">
                          <a:xfrm>
                            <a:off x="952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6" name="Line 140"/>
                        <wps:cNvCnPr>
                          <a:cxnSpLocks noChangeShapeType="1"/>
                        </wps:cNvCnPr>
                        <wps:spPr bwMode="auto">
                          <a:xfrm>
                            <a:off x="9542" y="-1849"/>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7" name="Line 141"/>
                        <wps:cNvCnPr>
                          <a:cxnSpLocks noChangeShapeType="1"/>
                        </wps:cNvCnPr>
                        <wps:spPr bwMode="auto">
                          <a:xfrm>
                            <a:off x="10663" y="-1849"/>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8" name="Line 142"/>
                        <wps:cNvCnPr>
                          <a:cxnSpLocks noChangeShapeType="1"/>
                        </wps:cNvCnPr>
                        <wps:spPr bwMode="auto">
                          <a:xfrm>
                            <a:off x="10682" y="-1849"/>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143"/>
                        <wps:cNvSpPr>
                          <a:spLocks noChangeArrowheads="1"/>
                        </wps:cNvSpPr>
                        <wps:spPr bwMode="auto">
                          <a:xfrm>
                            <a:off x="3980" y="-1628"/>
                            <a:ext cx="91"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144"/>
                        <wps:cNvCnPr>
                          <a:cxnSpLocks noChangeShapeType="1"/>
                        </wps:cNvCnPr>
                        <wps:spPr bwMode="auto">
                          <a:xfrm>
                            <a:off x="4081" y="-1634"/>
                            <a:ext cx="1140" cy="0"/>
                          </a:xfrm>
                          <a:prstGeom prst="line">
                            <a:avLst/>
                          </a:prstGeom>
                          <a:noFill/>
                          <a:ln w="7620">
                            <a:solidFill>
                              <a:srgbClr val="FFEB00"/>
                            </a:solidFill>
                            <a:round/>
                            <a:headEnd/>
                            <a:tailEnd/>
                          </a:ln>
                          <a:extLst>
                            <a:ext uri="{909E8E84-426E-40DD-AFC4-6F175D3DCCD1}">
                              <a14:hiddenFill xmlns:a14="http://schemas.microsoft.com/office/drawing/2010/main">
                                <a:noFill/>
                              </a14:hiddenFill>
                            </a:ext>
                          </a:extLst>
                        </wps:spPr>
                        <wps:bodyPr/>
                      </wps:wsp>
                      <wps:wsp>
                        <wps:cNvPr id="431" name="Rectangle 145"/>
                        <wps:cNvSpPr>
                          <a:spLocks noChangeArrowheads="1"/>
                        </wps:cNvSpPr>
                        <wps:spPr bwMode="auto">
                          <a:xfrm>
                            <a:off x="4081" y="-1628"/>
                            <a:ext cx="114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146"/>
                        <wps:cNvCnPr>
                          <a:cxnSpLocks noChangeShapeType="1"/>
                        </wps:cNvCnPr>
                        <wps:spPr bwMode="auto">
                          <a:xfrm>
                            <a:off x="5221" y="-1634"/>
                            <a:ext cx="110" cy="0"/>
                          </a:xfrm>
                          <a:prstGeom prst="line">
                            <a:avLst/>
                          </a:prstGeom>
                          <a:noFill/>
                          <a:ln w="7620">
                            <a:solidFill>
                              <a:srgbClr val="FFEB00"/>
                            </a:solidFill>
                            <a:round/>
                            <a:headEnd/>
                            <a:tailEnd/>
                          </a:ln>
                          <a:extLst>
                            <a:ext uri="{909E8E84-426E-40DD-AFC4-6F175D3DCCD1}">
                              <a14:hiddenFill xmlns:a14="http://schemas.microsoft.com/office/drawing/2010/main">
                                <a:noFill/>
                              </a14:hiddenFill>
                            </a:ext>
                          </a:extLst>
                        </wps:spPr>
                        <wps:bodyPr/>
                      </wps:wsp>
                      <wps:wsp>
                        <wps:cNvPr id="433" name="Rectangle 147"/>
                        <wps:cNvSpPr>
                          <a:spLocks noChangeArrowheads="1"/>
                        </wps:cNvSpPr>
                        <wps:spPr bwMode="auto">
                          <a:xfrm>
                            <a:off x="5221" y="-1628"/>
                            <a:ext cx="11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48"/>
                        <wps:cNvSpPr>
                          <a:spLocks noChangeArrowheads="1"/>
                        </wps:cNvSpPr>
                        <wps:spPr bwMode="auto">
                          <a:xfrm>
                            <a:off x="5341" y="-1628"/>
                            <a:ext cx="91"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149"/>
                        <wps:cNvCnPr>
                          <a:cxnSpLocks noChangeShapeType="1"/>
                        </wps:cNvCnPr>
                        <wps:spPr bwMode="auto">
                          <a:xfrm>
                            <a:off x="5442" y="-1634"/>
                            <a:ext cx="1140" cy="0"/>
                          </a:xfrm>
                          <a:prstGeom prst="line">
                            <a:avLst/>
                          </a:prstGeom>
                          <a:noFill/>
                          <a:ln w="7620">
                            <a:solidFill>
                              <a:srgbClr val="FF9900"/>
                            </a:solidFill>
                            <a:round/>
                            <a:headEnd/>
                            <a:tailEnd/>
                          </a:ln>
                          <a:extLst>
                            <a:ext uri="{909E8E84-426E-40DD-AFC4-6F175D3DCCD1}">
                              <a14:hiddenFill xmlns:a14="http://schemas.microsoft.com/office/drawing/2010/main">
                                <a:noFill/>
                              </a14:hiddenFill>
                            </a:ext>
                          </a:extLst>
                        </wps:spPr>
                        <wps:bodyPr/>
                      </wps:wsp>
                      <wps:wsp>
                        <wps:cNvPr id="436" name="Rectangle 150"/>
                        <wps:cNvSpPr>
                          <a:spLocks noChangeArrowheads="1"/>
                        </wps:cNvSpPr>
                        <wps:spPr bwMode="auto">
                          <a:xfrm>
                            <a:off x="5442" y="-1628"/>
                            <a:ext cx="1140"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151"/>
                        <wps:cNvCnPr>
                          <a:cxnSpLocks noChangeShapeType="1"/>
                        </wps:cNvCnPr>
                        <wps:spPr bwMode="auto">
                          <a:xfrm>
                            <a:off x="6582" y="-1634"/>
                            <a:ext cx="111" cy="0"/>
                          </a:xfrm>
                          <a:prstGeom prst="line">
                            <a:avLst/>
                          </a:prstGeom>
                          <a:noFill/>
                          <a:ln w="7620">
                            <a:solidFill>
                              <a:srgbClr val="FF9900"/>
                            </a:solidFill>
                            <a:round/>
                            <a:headEnd/>
                            <a:tailEnd/>
                          </a:ln>
                          <a:extLst>
                            <a:ext uri="{909E8E84-426E-40DD-AFC4-6F175D3DCCD1}">
                              <a14:hiddenFill xmlns:a14="http://schemas.microsoft.com/office/drawing/2010/main">
                                <a:noFill/>
                              </a14:hiddenFill>
                            </a:ext>
                          </a:extLst>
                        </wps:spPr>
                        <wps:bodyPr/>
                      </wps:wsp>
                      <wps:wsp>
                        <wps:cNvPr id="438" name="Rectangle 152"/>
                        <wps:cNvSpPr>
                          <a:spLocks noChangeArrowheads="1"/>
                        </wps:cNvSpPr>
                        <wps:spPr bwMode="auto">
                          <a:xfrm>
                            <a:off x="6582" y="-1628"/>
                            <a:ext cx="110" cy="9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153"/>
                        <wps:cNvCnPr>
                          <a:cxnSpLocks noChangeShapeType="1"/>
                        </wps:cNvCnPr>
                        <wps:spPr bwMode="auto">
                          <a:xfrm>
                            <a:off x="6747" y="-1837"/>
                            <a:ext cx="0" cy="300"/>
                          </a:xfrm>
                          <a:prstGeom prst="line">
                            <a:avLst/>
                          </a:prstGeom>
                          <a:noFill/>
                          <a:ln w="56388">
                            <a:solidFill>
                              <a:srgbClr val="E3342B"/>
                            </a:solidFill>
                            <a:round/>
                            <a:headEnd/>
                            <a:tailEnd/>
                          </a:ln>
                          <a:extLst>
                            <a:ext uri="{909E8E84-426E-40DD-AFC4-6F175D3DCCD1}">
                              <a14:hiddenFill xmlns:a14="http://schemas.microsoft.com/office/drawing/2010/main">
                                <a:noFill/>
                              </a14:hiddenFill>
                            </a:ext>
                          </a:extLst>
                        </wps:spPr>
                        <wps:bodyPr/>
                      </wps:wsp>
                      <wps:wsp>
                        <wps:cNvPr id="440" name="Line 154"/>
                        <wps:cNvCnPr>
                          <a:cxnSpLocks noChangeShapeType="1"/>
                        </wps:cNvCnPr>
                        <wps:spPr bwMode="auto">
                          <a:xfrm>
                            <a:off x="6801" y="-1634"/>
                            <a:ext cx="114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1" name="Rectangle 155"/>
                        <wps:cNvSpPr>
                          <a:spLocks noChangeArrowheads="1"/>
                        </wps:cNvSpPr>
                        <wps:spPr bwMode="auto">
                          <a:xfrm>
                            <a:off x="6801"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156"/>
                        <wps:cNvCnPr>
                          <a:cxnSpLocks noChangeShapeType="1"/>
                        </wps:cNvCnPr>
                        <wps:spPr bwMode="auto">
                          <a:xfrm>
                            <a:off x="7941" y="-1634"/>
                            <a:ext cx="11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3" name="Rectangle 157"/>
                        <wps:cNvSpPr>
                          <a:spLocks noChangeArrowheads="1"/>
                        </wps:cNvSpPr>
                        <wps:spPr bwMode="auto">
                          <a:xfrm>
                            <a:off x="7941" y="-1628"/>
                            <a:ext cx="11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158"/>
                        <wps:cNvCnPr>
                          <a:cxnSpLocks noChangeShapeType="1"/>
                        </wps:cNvCnPr>
                        <wps:spPr bwMode="auto">
                          <a:xfrm>
                            <a:off x="8061" y="-1634"/>
                            <a:ext cx="91"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5" name="Rectangle 159"/>
                        <wps:cNvSpPr>
                          <a:spLocks noChangeArrowheads="1"/>
                        </wps:cNvSpPr>
                        <wps:spPr bwMode="auto">
                          <a:xfrm>
                            <a:off x="8061" y="-1628"/>
                            <a:ext cx="91"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160"/>
                        <wps:cNvCnPr>
                          <a:cxnSpLocks noChangeShapeType="1"/>
                        </wps:cNvCnPr>
                        <wps:spPr bwMode="auto">
                          <a:xfrm>
                            <a:off x="8161" y="-1634"/>
                            <a:ext cx="1141"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7" name="Rectangle 161"/>
                        <wps:cNvSpPr>
                          <a:spLocks noChangeArrowheads="1"/>
                        </wps:cNvSpPr>
                        <wps:spPr bwMode="auto">
                          <a:xfrm>
                            <a:off x="8161"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62"/>
                        <wps:cNvCnPr>
                          <a:cxnSpLocks noChangeShapeType="1"/>
                        </wps:cNvCnPr>
                        <wps:spPr bwMode="auto">
                          <a:xfrm>
                            <a:off x="9302" y="-1634"/>
                            <a:ext cx="13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49" name="Rectangle 163"/>
                        <wps:cNvSpPr>
                          <a:spLocks noChangeArrowheads="1"/>
                        </wps:cNvSpPr>
                        <wps:spPr bwMode="auto">
                          <a:xfrm>
                            <a:off x="9302" y="-1628"/>
                            <a:ext cx="13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64"/>
                        <wps:cNvCnPr>
                          <a:cxnSpLocks noChangeShapeType="1"/>
                        </wps:cNvCnPr>
                        <wps:spPr bwMode="auto">
                          <a:xfrm>
                            <a:off x="9477" y="-1837"/>
                            <a:ext cx="0" cy="300"/>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451" name="Line 165"/>
                        <wps:cNvCnPr>
                          <a:cxnSpLocks noChangeShapeType="1"/>
                        </wps:cNvCnPr>
                        <wps:spPr bwMode="auto">
                          <a:xfrm>
                            <a:off x="9523" y="-1634"/>
                            <a:ext cx="114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52" name="Rectangle 166"/>
                        <wps:cNvSpPr>
                          <a:spLocks noChangeArrowheads="1"/>
                        </wps:cNvSpPr>
                        <wps:spPr bwMode="auto">
                          <a:xfrm>
                            <a:off x="9523" y="-1628"/>
                            <a:ext cx="114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67"/>
                        <wps:cNvCnPr>
                          <a:cxnSpLocks noChangeShapeType="1"/>
                        </wps:cNvCnPr>
                        <wps:spPr bwMode="auto">
                          <a:xfrm>
                            <a:off x="10663" y="-1634"/>
                            <a:ext cx="130" cy="0"/>
                          </a:xfrm>
                          <a:prstGeom prst="line">
                            <a:avLst/>
                          </a:prstGeom>
                          <a:noFill/>
                          <a:ln w="7620">
                            <a:solidFill>
                              <a:srgbClr val="E3342B"/>
                            </a:solidFill>
                            <a:round/>
                            <a:headEnd/>
                            <a:tailEnd/>
                          </a:ln>
                          <a:extLst>
                            <a:ext uri="{909E8E84-426E-40DD-AFC4-6F175D3DCCD1}">
                              <a14:hiddenFill xmlns:a14="http://schemas.microsoft.com/office/drawing/2010/main">
                                <a:noFill/>
                              </a14:hiddenFill>
                            </a:ext>
                          </a:extLst>
                        </wps:spPr>
                        <wps:bodyPr/>
                      </wps:wsp>
                      <wps:wsp>
                        <wps:cNvPr id="454" name="Rectangle 168"/>
                        <wps:cNvSpPr>
                          <a:spLocks noChangeArrowheads="1"/>
                        </wps:cNvSpPr>
                        <wps:spPr bwMode="auto">
                          <a:xfrm>
                            <a:off x="10663" y="-1628"/>
                            <a:ext cx="130" cy="91"/>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69"/>
                        <wps:cNvSpPr>
                          <a:spLocks noChangeArrowheads="1"/>
                        </wps:cNvSpPr>
                        <wps:spPr bwMode="auto">
                          <a:xfrm>
                            <a:off x="4081" y="-1517"/>
                            <a:ext cx="1140" cy="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70"/>
                        <wps:cNvSpPr>
                          <a:spLocks noChangeArrowheads="1"/>
                        </wps:cNvSpPr>
                        <wps:spPr bwMode="auto">
                          <a:xfrm>
                            <a:off x="4081" y="-1467"/>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71"/>
                        <wps:cNvSpPr>
                          <a:spLocks/>
                        </wps:cNvSpPr>
                        <wps:spPr bwMode="auto">
                          <a:xfrm>
                            <a:off x="527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72"/>
                        <wps:cNvSpPr>
                          <a:spLocks/>
                        </wps:cNvSpPr>
                        <wps:spPr bwMode="auto">
                          <a:xfrm>
                            <a:off x="538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Rectangle 173"/>
                        <wps:cNvSpPr>
                          <a:spLocks noChangeArrowheads="1"/>
                        </wps:cNvSpPr>
                        <wps:spPr bwMode="auto">
                          <a:xfrm>
                            <a:off x="5442" y="-1517"/>
                            <a:ext cx="1140" cy="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74"/>
                        <wps:cNvSpPr>
                          <a:spLocks noChangeArrowheads="1"/>
                        </wps:cNvSpPr>
                        <wps:spPr bwMode="auto">
                          <a:xfrm>
                            <a:off x="5442" y="-1467"/>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Freeform 175"/>
                        <wps:cNvSpPr>
                          <a:spLocks/>
                        </wps:cNvSpPr>
                        <wps:spPr bwMode="auto">
                          <a:xfrm>
                            <a:off x="663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Line 176"/>
                        <wps:cNvCnPr>
                          <a:cxnSpLocks noChangeShapeType="1"/>
                        </wps:cNvCnPr>
                        <wps:spPr bwMode="auto">
                          <a:xfrm>
                            <a:off x="6747" y="-1517"/>
                            <a:ext cx="0" cy="300"/>
                          </a:xfrm>
                          <a:prstGeom prst="line">
                            <a:avLst/>
                          </a:prstGeom>
                          <a:noFill/>
                          <a:ln w="56388">
                            <a:solidFill>
                              <a:srgbClr val="FF9900"/>
                            </a:solidFill>
                            <a:round/>
                            <a:headEnd/>
                            <a:tailEnd/>
                          </a:ln>
                          <a:extLst>
                            <a:ext uri="{909E8E84-426E-40DD-AFC4-6F175D3DCCD1}">
                              <a14:hiddenFill xmlns:a14="http://schemas.microsoft.com/office/drawing/2010/main">
                                <a:noFill/>
                              </a14:hiddenFill>
                            </a:ext>
                          </a:extLst>
                        </wps:spPr>
                        <wps:bodyPr/>
                      </wps:wsp>
                      <wps:wsp>
                        <wps:cNvPr id="463" name="Rectangle 177"/>
                        <wps:cNvSpPr>
                          <a:spLocks noChangeArrowheads="1"/>
                        </wps:cNvSpPr>
                        <wps:spPr bwMode="auto">
                          <a:xfrm>
                            <a:off x="6801" y="-1517"/>
                            <a:ext cx="1140" cy="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78"/>
                        <wps:cNvSpPr>
                          <a:spLocks noChangeArrowheads="1"/>
                        </wps:cNvSpPr>
                        <wps:spPr bwMode="auto">
                          <a:xfrm>
                            <a:off x="6801" y="-1467"/>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179"/>
                        <wps:cNvSpPr>
                          <a:spLocks/>
                        </wps:cNvSpPr>
                        <wps:spPr bwMode="auto">
                          <a:xfrm>
                            <a:off x="799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80"/>
                        <wps:cNvSpPr>
                          <a:spLocks/>
                        </wps:cNvSpPr>
                        <wps:spPr bwMode="auto">
                          <a:xfrm>
                            <a:off x="8106"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Rectangle 181"/>
                        <wps:cNvSpPr>
                          <a:spLocks noChangeArrowheads="1"/>
                        </wps:cNvSpPr>
                        <wps:spPr bwMode="auto">
                          <a:xfrm>
                            <a:off x="8161" y="-1517"/>
                            <a:ext cx="1140" cy="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182"/>
                        <wps:cNvSpPr>
                          <a:spLocks noChangeArrowheads="1"/>
                        </wps:cNvSpPr>
                        <wps:spPr bwMode="auto">
                          <a:xfrm>
                            <a:off x="8161" y="-1467"/>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Freeform 183"/>
                        <wps:cNvSpPr>
                          <a:spLocks/>
                        </wps:cNvSpPr>
                        <wps:spPr bwMode="auto">
                          <a:xfrm>
                            <a:off x="9367"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Line 184"/>
                        <wps:cNvCnPr>
                          <a:cxnSpLocks noChangeShapeType="1"/>
                        </wps:cNvCnPr>
                        <wps:spPr bwMode="auto">
                          <a:xfrm>
                            <a:off x="9477" y="-1517"/>
                            <a:ext cx="0" cy="300"/>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471" name="Rectangle 185"/>
                        <wps:cNvSpPr>
                          <a:spLocks noChangeArrowheads="1"/>
                        </wps:cNvSpPr>
                        <wps:spPr bwMode="auto">
                          <a:xfrm>
                            <a:off x="9523" y="-1517"/>
                            <a:ext cx="1140" cy="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86"/>
                        <wps:cNvSpPr>
                          <a:spLocks noChangeArrowheads="1"/>
                        </wps:cNvSpPr>
                        <wps:spPr bwMode="auto">
                          <a:xfrm>
                            <a:off x="9523" y="-1467"/>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Freeform 187"/>
                        <wps:cNvSpPr>
                          <a:spLocks/>
                        </wps:cNvSpPr>
                        <wps:spPr bwMode="auto">
                          <a:xfrm>
                            <a:off x="10728" y="-1517"/>
                            <a:ext cx="2" cy="301"/>
                          </a:xfrm>
                          <a:custGeom>
                            <a:avLst/>
                            <a:gdLst>
                              <a:gd name="T0" fmla="+- 0 -1517 -1517"/>
                              <a:gd name="T1" fmla="*/ -1517 h 301"/>
                              <a:gd name="T2" fmla="+- 0 -1217 -1517"/>
                              <a:gd name="T3" fmla="*/ -1217 h 301"/>
                            </a:gdLst>
                            <a:ahLst/>
                            <a:cxnLst>
                              <a:cxn ang="0">
                                <a:pos x="0" y="T1"/>
                              </a:cxn>
                              <a:cxn ang="0">
                                <a:pos x="0" y="T3"/>
                              </a:cxn>
                            </a:cxnLst>
                            <a:rect l="0" t="0" r="r" b="b"/>
                            <a:pathLst>
                              <a:path h="301">
                                <a:moveTo>
                                  <a:pt x="0" y="0"/>
                                </a:moveTo>
                                <a:lnTo>
                                  <a:pt x="0" y="300"/>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Line 188"/>
                        <wps:cNvCnPr>
                          <a:cxnSpLocks noChangeShapeType="1"/>
                        </wps:cNvCnPr>
                        <wps:spPr bwMode="auto">
                          <a:xfrm>
                            <a:off x="2290" y="-1527"/>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5" name="Line 189"/>
                        <wps:cNvCnPr>
                          <a:cxnSpLocks noChangeShapeType="1"/>
                        </wps:cNvCnPr>
                        <wps:spPr bwMode="auto">
                          <a:xfrm>
                            <a:off x="254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6" name="Line 190"/>
                        <wps:cNvCnPr>
                          <a:cxnSpLocks noChangeShapeType="1"/>
                        </wps:cNvCnPr>
                        <wps:spPr bwMode="auto">
                          <a:xfrm>
                            <a:off x="2561" y="-1527"/>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7" name="Line 191"/>
                        <wps:cNvCnPr>
                          <a:cxnSpLocks noChangeShapeType="1"/>
                        </wps:cNvCnPr>
                        <wps:spPr bwMode="auto">
                          <a:xfrm>
                            <a:off x="386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8" name="Line 192"/>
                        <wps:cNvCnPr>
                          <a:cxnSpLocks noChangeShapeType="1"/>
                        </wps:cNvCnPr>
                        <wps:spPr bwMode="auto">
                          <a:xfrm>
                            <a:off x="388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193"/>
                        <wps:cNvSpPr>
                          <a:spLocks noChangeArrowheads="1"/>
                        </wps:cNvSpPr>
                        <wps:spPr bwMode="auto">
                          <a:xfrm>
                            <a:off x="3992" y="-153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194"/>
                        <wps:cNvCnPr>
                          <a:cxnSpLocks noChangeShapeType="1"/>
                        </wps:cNvCnPr>
                        <wps:spPr bwMode="auto">
                          <a:xfrm>
                            <a:off x="4081"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5"/>
                        <wps:cNvCnPr>
                          <a:cxnSpLocks noChangeShapeType="1"/>
                        </wps:cNvCnPr>
                        <wps:spPr bwMode="auto">
                          <a:xfrm>
                            <a:off x="4100"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2" name="Line 196"/>
                        <wps:cNvCnPr>
                          <a:cxnSpLocks noChangeShapeType="1"/>
                        </wps:cNvCnPr>
                        <wps:spPr bwMode="auto">
                          <a:xfrm>
                            <a:off x="5221"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3" name="Line 197"/>
                        <wps:cNvCnPr>
                          <a:cxnSpLocks noChangeShapeType="1"/>
                        </wps:cNvCnPr>
                        <wps:spPr bwMode="auto">
                          <a:xfrm>
                            <a:off x="5240"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198"/>
                        <wps:cNvSpPr>
                          <a:spLocks noChangeArrowheads="1"/>
                        </wps:cNvSpPr>
                        <wps:spPr bwMode="auto">
                          <a:xfrm>
                            <a:off x="5351" y="-1537"/>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199"/>
                        <wps:cNvCnPr>
                          <a:cxnSpLocks noChangeShapeType="1"/>
                        </wps:cNvCnPr>
                        <wps:spPr bwMode="auto">
                          <a:xfrm>
                            <a:off x="544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6" name="Line 200"/>
                        <wps:cNvCnPr>
                          <a:cxnSpLocks noChangeShapeType="1"/>
                        </wps:cNvCnPr>
                        <wps:spPr bwMode="auto">
                          <a:xfrm>
                            <a:off x="5461"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7" name="Line 201"/>
                        <wps:cNvCnPr>
                          <a:cxnSpLocks noChangeShapeType="1"/>
                        </wps:cNvCnPr>
                        <wps:spPr bwMode="auto">
                          <a:xfrm>
                            <a:off x="658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8" name="Line 202"/>
                        <wps:cNvCnPr>
                          <a:cxnSpLocks noChangeShapeType="1"/>
                        </wps:cNvCnPr>
                        <wps:spPr bwMode="auto">
                          <a:xfrm>
                            <a:off x="6601" y="-1527"/>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9" name="Line 203"/>
                        <wps:cNvCnPr>
                          <a:cxnSpLocks noChangeShapeType="1"/>
                        </wps:cNvCnPr>
                        <wps:spPr bwMode="auto">
                          <a:xfrm>
                            <a:off x="671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0" name="Line 204"/>
                        <wps:cNvCnPr>
                          <a:cxnSpLocks noChangeShapeType="1"/>
                        </wps:cNvCnPr>
                        <wps:spPr bwMode="auto">
                          <a:xfrm>
                            <a:off x="680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5"/>
                        <wps:cNvCnPr>
                          <a:cxnSpLocks noChangeShapeType="1"/>
                        </wps:cNvCnPr>
                        <wps:spPr bwMode="auto">
                          <a:xfrm>
                            <a:off x="6822"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6"/>
                        <wps:cNvCnPr>
                          <a:cxnSpLocks noChangeShapeType="1"/>
                        </wps:cNvCnPr>
                        <wps:spPr bwMode="auto">
                          <a:xfrm>
                            <a:off x="794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7"/>
                        <wps:cNvCnPr>
                          <a:cxnSpLocks noChangeShapeType="1"/>
                        </wps:cNvCnPr>
                        <wps:spPr bwMode="auto">
                          <a:xfrm>
                            <a:off x="7962" y="-152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208"/>
                        <wps:cNvSpPr>
                          <a:spLocks noChangeArrowheads="1"/>
                        </wps:cNvSpPr>
                        <wps:spPr bwMode="auto">
                          <a:xfrm>
                            <a:off x="8073" y="-153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209"/>
                        <wps:cNvCnPr>
                          <a:cxnSpLocks noChangeShapeType="1"/>
                        </wps:cNvCnPr>
                        <wps:spPr bwMode="auto">
                          <a:xfrm>
                            <a:off x="8161" y="-1527"/>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6" name="Line 210"/>
                        <wps:cNvCnPr>
                          <a:cxnSpLocks noChangeShapeType="1"/>
                        </wps:cNvCnPr>
                        <wps:spPr bwMode="auto">
                          <a:xfrm>
                            <a:off x="8181"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7" name="Line 211"/>
                        <wps:cNvCnPr>
                          <a:cxnSpLocks noChangeShapeType="1"/>
                        </wps:cNvCnPr>
                        <wps:spPr bwMode="auto">
                          <a:xfrm>
                            <a:off x="9302"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2"/>
                        <wps:cNvCnPr>
                          <a:cxnSpLocks noChangeShapeType="1"/>
                        </wps:cNvCnPr>
                        <wps:spPr bwMode="auto">
                          <a:xfrm>
                            <a:off x="9321" y="-1527"/>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9" name="Line 213"/>
                        <wps:cNvCnPr>
                          <a:cxnSpLocks noChangeShapeType="1"/>
                        </wps:cNvCnPr>
                        <wps:spPr bwMode="auto">
                          <a:xfrm>
                            <a:off x="9453" y="-1527"/>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0" name="Line 214"/>
                        <wps:cNvCnPr>
                          <a:cxnSpLocks noChangeShapeType="1"/>
                        </wps:cNvCnPr>
                        <wps:spPr bwMode="auto">
                          <a:xfrm>
                            <a:off x="952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1" name="Line 215"/>
                        <wps:cNvCnPr>
                          <a:cxnSpLocks noChangeShapeType="1"/>
                        </wps:cNvCnPr>
                        <wps:spPr bwMode="auto">
                          <a:xfrm>
                            <a:off x="9542" y="-152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2" name="Line 216"/>
                        <wps:cNvCnPr>
                          <a:cxnSpLocks noChangeShapeType="1"/>
                        </wps:cNvCnPr>
                        <wps:spPr bwMode="auto">
                          <a:xfrm>
                            <a:off x="10663" y="-152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3" name="Line 217"/>
                        <wps:cNvCnPr>
                          <a:cxnSpLocks noChangeShapeType="1"/>
                        </wps:cNvCnPr>
                        <wps:spPr bwMode="auto">
                          <a:xfrm>
                            <a:off x="10682" y="-1527"/>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218"/>
                        <wps:cNvSpPr>
                          <a:spLocks noChangeArrowheads="1"/>
                        </wps:cNvSpPr>
                        <wps:spPr bwMode="auto">
                          <a:xfrm>
                            <a:off x="4081" y="-1195"/>
                            <a:ext cx="1140" cy="46"/>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219"/>
                        <wps:cNvSpPr>
                          <a:spLocks noChangeArrowheads="1"/>
                        </wps:cNvSpPr>
                        <wps:spPr bwMode="auto">
                          <a:xfrm>
                            <a:off x="4081" y="-115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220"/>
                        <wps:cNvSpPr>
                          <a:spLocks/>
                        </wps:cNvSpPr>
                        <wps:spPr bwMode="auto">
                          <a:xfrm>
                            <a:off x="5276"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66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21"/>
                        <wps:cNvSpPr>
                          <a:spLocks/>
                        </wps:cNvSpPr>
                        <wps:spPr bwMode="auto">
                          <a:xfrm>
                            <a:off x="538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Rectangle 222"/>
                        <wps:cNvSpPr>
                          <a:spLocks noChangeArrowheads="1"/>
                        </wps:cNvSpPr>
                        <wps:spPr bwMode="auto">
                          <a:xfrm>
                            <a:off x="5442" y="-1195"/>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223"/>
                        <wps:cNvSpPr>
                          <a:spLocks noChangeArrowheads="1"/>
                        </wps:cNvSpPr>
                        <wps:spPr bwMode="auto">
                          <a:xfrm>
                            <a:off x="5442" y="-115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224"/>
                        <wps:cNvSpPr>
                          <a:spLocks/>
                        </wps:cNvSpPr>
                        <wps:spPr bwMode="auto">
                          <a:xfrm>
                            <a:off x="663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Line 225"/>
                        <wps:cNvCnPr>
                          <a:cxnSpLocks noChangeShapeType="1"/>
                        </wps:cNvCnPr>
                        <wps:spPr bwMode="auto">
                          <a:xfrm>
                            <a:off x="6747" y="-1195"/>
                            <a:ext cx="0" cy="295"/>
                          </a:xfrm>
                          <a:prstGeom prst="line">
                            <a:avLst/>
                          </a:prstGeom>
                          <a:noFill/>
                          <a:ln w="56388">
                            <a:solidFill>
                              <a:srgbClr val="FF9900"/>
                            </a:solidFill>
                            <a:round/>
                            <a:headEnd/>
                            <a:tailEnd/>
                          </a:ln>
                          <a:extLst>
                            <a:ext uri="{909E8E84-426E-40DD-AFC4-6F175D3DCCD1}">
                              <a14:hiddenFill xmlns:a14="http://schemas.microsoft.com/office/drawing/2010/main">
                                <a:noFill/>
                              </a14:hiddenFill>
                            </a:ext>
                          </a:extLst>
                        </wps:spPr>
                        <wps:bodyPr/>
                      </wps:wsp>
                      <wps:wsp>
                        <wps:cNvPr id="512" name="Rectangle 226"/>
                        <wps:cNvSpPr>
                          <a:spLocks noChangeArrowheads="1"/>
                        </wps:cNvSpPr>
                        <wps:spPr bwMode="auto">
                          <a:xfrm>
                            <a:off x="6801" y="-1195"/>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227"/>
                        <wps:cNvSpPr>
                          <a:spLocks noChangeArrowheads="1"/>
                        </wps:cNvSpPr>
                        <wps:spPr bwMode="auto">
                          <a:xfrm>
                            <a:off x="6801" y="-1150"/>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228"/>
                        <wps:cNvSpPr>
                          <a:spLocks noChangeArrowheads="1"/>
                        </wps:cNvSpPr>
                        <wps:spPr bwMode="auto">
                          <a:xfrm>
                            <a:off x="7941" y="-1195"/>
                            <a:ext cx="110" cy="19"/>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229"/>
                        <wps:cNvSpPr>
                          <a:spLocks noChangeArrowheads="1"/>
                        </wps:cNvSpPr>
                        <wps:spPr bwMode="auto">
                          <a:xfrm>
                            <a:off x="7941" y="-1176"/>
                            <a:ext cx="110" cy="27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230"/>
                        <wps:cNvSpPr>
                          <a:spLocks noChangeArrowheads="1"/>
                        </wps:cNvSpPr>
                        <wps:spPr bwMode="auto">
                          <a:xfrm>
                            <a:off x="8061" y="-1195"/>
                            <a:ext cx="91" cy="19"/>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231"/>
                        <wps:cNvSpPr>
                          <a:spLocks noChangeArrowheads="1"/>
                        </wps:cNvSpPr>
                        <wps:spPr bwMode="auto">
                          <a:xfrm>
                            <a:off x="8061" y="-1176"/>
                            <a:ext cx="91" cy="27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232"/>
                        <wps:cNvSpPr>
                          <a:spLocks noChangeArrowheads="1"/>
                        </wps:cNvSpPr>
                        <wps:spPr bwMode="auto">
                          <a:xfrm>
                            <a:off x="8161" y="-1195"/>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233"/>
                        <wps:cNvSpPr>
                          <a:spLocks noChangeArrowheads="1"/>
                        </wps:cNvSpPr>
                        <wps:spPr bwMode="auto">
                          <a:xfrm>
                            <a:off x="8161" y="-1150"/>
                            <a:ext cx="1140" cy="25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Freeform 234"/>
                        <wps:cNvSpPr>
                          <a:spLocks/>
                        </wps:cNvSpPr>
                        <wps:spPr bwMode="auto">
                          <a:xfrm>
                            <a:off x="9367"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Line 235"/>
                        <wps:cNvCnPr>
                          <a:cxnSpLocks noChangeShapeType="1"/>
                        </wps:cNvCnPr>
                        <wps:spPr bwMode="auto">
                          <a:xfrm>
                            <a:off x="9477" y="-1195"/>
                            <a:ext cx="0" cy="295"/>
                          </a:xfrm>
                          <a:prstGeom prst="line">
                            <a:avLst/>
                          </a:prstGeom>
                          <a:noFill/>
                          <a:ln w="45720">
                            <a:solidFill>
                              <a:srgbClr val="E3342B"/>
                            </a:solidFill>
                            <a:round/>
                            <a:headEnd/>
                            <a:tailEnd/>
                          </a:ln>
                          <a:extLst>
                            <a:ext uri="{909E8E84-426E-40DD-AFC4-6F175D3DCCD1}">
                              <a14:hiddenFill xmlns:a14="http://schemas.microsoft.com/office/drawing/2010/main">
                                <a:noFill/>
                              </a14:hiddenFill>
                            </a:ext>
                          </a:extLst>
                        </wps:spPr>
                        <wps:bodyPr/>
                      </wps:wsp>
                      <wps:wsp>
                        <wps:cNvPr id="522" name="Rectangle 236"/>
                        <wps:cNvSpPr>
                          <a:spLocks noChangeArrowheads="1"/>
                        </wps:cNvSpPr>
                        <wps:spPr bwMode="auto">
                          <a:xfrm>
                            <a:off x="9523" y="-1195"/>
                            <a:ext cx="1140" cy="46"/>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237"/>
                        <wps:cNvSpPr>
                          <a:spLocks noChangeArrowheads="1"/>
                        </wps:cNvSpPr>
                        <wps:spPr bwMode="auto">
                          <a:xfrm>
                            <a:off x="9523" y="-1150"/>
                            <a:ext cx="1140" cy="250"/>
                          </a:xfrm>
                          <a:prstGeom prst="rect">
                            <a:avLst/>
                          </a:prstGeom>
                          <a:solidFill>
                            <a:srgbClr val="E33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Freeform 238"/>
                        <wps:cNvSpPr>
                          <a:spLocks/>
                        </wps:cNvSpPr>
                        <wps:spPr bwMode="auto">
                          <a:xfrm>
                            <a:off x="10728" y="-1195"/>
                            <a:ext cx="2" cy="296"/>
                          </a:xfrm>
                          <a:custGeom>
                            <a:avLst/>
                            <a:gdLst>
                              <a:gd name="T0" fmla="+- 0 -1195 -1195"/>
                              <a:gd name="T1" fmla="*/ -1195 h 296"/>
                              <a:gd name="T2" fmla="+- 0 -900 -1195"/>
                              <a:gd name="T3" fmla="*/ -900 h 296"/>
                            </a:gdLst>
                            <a:ahLst/>
                            <a:cxnLst>
                              <a:cxn ang="0">
                                <a:pos x="0" y="T1"/>
                              </a:cxn>
                              <a:cxn ang="0">
                                <a:pos x="0" y="T3"/>
                              </a:cxn>
                            </a:cxnLst>
                            <a:rect l="0" t="0" r="r" b="b"/>
                            <a:pathLst>
                              <a:path h="296">
                                <a:moveTo>
                                  <a:pt x="0" y="0"/>
                                </a:moveTo>
                                <a:lnTo>
                                  <a:pt x="0" y="295"/>
                                </a:lnTo>
                              </a:path>
                            </a:pathLst>
                          </a:custGeom>
                          <a:solidFill>
                            <a:srgbClr val="E33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Line 239"/>
                        <wps:cNvCnPr>
                          <a:cxnSpLocks noChangeShapeType="1"/>
                        </wps:cNvCnPr>
                        <wps:spPr bwMode="auto">
                          <a:xfrm>
                            <a:off x="2290" y="-1207"/>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6" name="Line 240"/>
                        <wps:cNvCnPr>
                          <a:cxnSpLocks noChangeShapeType="1"/>
                        </wps:cNvCnPr>
                        <wps:spPr bwMode="auto">
                          <a:xfrm>
                            <a:off x="254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7" name="Line 241"/>
                        <wps:cNvCnPr>
                          <a:cxnSpLocks noChangeShapeType="1"/>
                        </wps:cNvCnPr>
                        <wps:spPr bwMode="auto">
                          <a:xfrm>
                            <a:off x="2561" y="-1207"/>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8" name="Line 242"/>
                        <wps:cNvCnPr>
                          <a:cxnSpLocks noChangeShapeType="1"/>
                        </wps:cNvCnPr>
                        <wps:spPr bwMode="auto">
                          <a:xfrm>
                            <a:off x="386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9" name="Line 243"/>
                        <wps:cNvCnPr>
                          <a:cxnSpLocks noChangeShapeType="1"/>
                        </wps:cNvCnPr>
                        <wps:spPr bwMode="auto">
                          <a:xfrm>
                            <a:off x="388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244"/>
                        <wps:cNvSpPr>
                          <a:spLocks noChangeArrowheads="1"/>
                        </wps:cNvSpPr>
                        <wps:spPr bwMode="auto">
                          <a:xfrm>
                            <a:off x="3992" y="-121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245"/>
                        <wps:cNvCnPr>
                          <a:cxnSpLocks noChangeShapeType="1"/>
                        </wps:cNvCnPr>
                        <wps:spPr bwMode="auto">
                          <a:xfrm>
                            <a:off x="4081"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2" name="Line 246"/>
                        <wps:cNvCnPr>
                          <a:cxnSpLocks noChangeShapeType="1"/>
                        </wps:cNvCnPr>
                        <wps:spPr bwMode="auto">
                          <a:xfrm>
                            <a:off x="4100"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3" name="Line 247"/>
                        <wps:cNvCnPr>
                          <a:cxnSpLocks noChangeShapeType="1"/>
                        </wps:cNvCnPr>
                        <wps:spPr bwMode="auto">
                          <a:xfrm>
                            <a:off x="5221"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4" name="Line 248"/>
                        <wps:cNvCnPr>
                          <a:cxnSpLocks noChangeShapeType="1"/>
                        </wps:cNvCnPr>
                        <wps:spPr bwMode="auto">
                          <a:xfrm>
                            <a:off x="5240"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249"/>
                        <wps:cNvSpPr>
                          <a:spLocks noChangeArrowheads="1"/>
                        </wps:cNvSpPr>
                        <wps:spPr bwMode="auto">
                          <a:xfrm>
                            <a:off x="5351" y="-1217"/>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250"/>
                        <wps:cNvCnPr>
                          <a:cxnSpLocks noChangeShapeType="1"/>
                        </wps:cNvCnPr>
                        <wps:spPr bwMode="auto">
                          <a:xfrm>
                            <a:off x="544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7" name="Line 251"/>
                        <wps:cNvCnPr>
                          <a:cxnSpLocks noChangeShapeType="1"/>
                        </wps:cNvCnPr>
                        <wps:spPr bwMode="auto">
                          <a:xfrm>
                            <a:off x="5461"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8" name="Line 252"/>
                        <wps:cNvCnPr>
                          <a:cxnSpLocks noChangeShapeType="1"/>
                        </wps:cNvCnPr>
                        <wps:spPr bwMode="auto">
                          <a:xfrm>
                            <a:off x="658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9" name="Line 253"/>
                        <wps:cNvCnPr>
                          <a:cxnSpLocks noChangeShapeType="1"/>
                        </wps:cNvCnPr>
                        <wps:spPr bwMode="auto">
                          <a:xfrm>
                            <a:off x="6601" y="-1207"/>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0" name="Line 254"/>
                        <wps:cNvCnPr>
                          <a:cxnSpLocks noChangeShapeType="1"/>
                        </wps:cNvCnPr>
                        <wps:spPr bwMode="auto">
                          <a:xfrm>
                            <a:off x="671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1" name="Line 255"/>
                        <wps:cNvCnPr>
                          <a:cxnSpLocks noChangeShapeType="1"/>
                        </wps:cNvCnPr>
                        <wps:spPr bwMode="auto">
                          <a:xfrm>
                            <a:off x="680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2" name="Line 256"/>
                        <wps:cNvCnPr>
                          <a:cxnSpLocks noChangeShapeType="1"/>
                        </wps:cNvCnPr>
                        <wps:spPr bwMode="auto">
                          <a:xfrm>
                            <a:off x="6822"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3" name="Line 257"/>
                        <wps:cNvCnPr>
                          <a:cxnSpLocks noChangeShapeType="1"/>
                        </wps:cNvCnPr>
                        <wps:spPr bwMode="auto">
                          <a:xfrm>
                            <a:off x="794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8"/>
                        <wps:cNvCnPr>
                          <a:cxnSpLocks noChangeShapeType="1"/>
                        </wps:cNvCnPr>
                        <wps:spPr bwMode="auto">
                          <a:xfrm>
                            <a:off x="7962" y="-1207"/>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259"/>
                        <wps:cNvSpPr>
                          <a:spLocks noChangeArrowheads="1"/>
                        </wps:cNvSpPr>
                        <wps:spPr bwMode="auto">
                          <a:xfrm>
                            <a:off x="8073" y="-1217"/>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260"/>
                        <wps:cNvCnPr>
                          <a:cxnSpLocks noChangeShapeType="1"/>
                        </wps:cNvCnPr>
                        <wps:spPr bwMode="auto">
                          <a:xfrm>
                            <a:off x="8161" y="-1207"/>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7" name="Line 261"/>
                        <wps:cNvCnPr>
                          <a:cxnSpLocks noChangeShapeType="1"/>
                        </wps:cNvCnPr>
                        <wps:spPr bwMode="auto">
                          <a:xfrm>
                            <a:off x="8181"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8" name="Line 262"/>
                        <wps:cNvCnPr>
                          <a:cxnSpLocks noChangeShapeType="1"/>
                        </wps:cNvCnPr>
                        <wps:spPr bwMode="auto">
                          <a:xfrm>
                            <a:off x="9302"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9" name="Line 263"/>
                        <wps:cNvCnPr>
                          <a:cxnSpLocks noChangeShapeType="1"/>
                        </wps:cNvCnPr>
                        <wps:spPr bwMode="auto">
                          <a:xfrm>
                            <a:off x="9321" y="-1207"/>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0" name="Line 264"/>
                        <wps:cNvCnPr>
                          <a:cxnSpLocks noChangeShapeType="1"/>
                        </wps:cNvCnPr>
                        <wps:spPr bwMode="auto">
                          <a:xfrm>
                            <a:off x="9453" y="-1207"/>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1" name="Line 265"/>
                        <wps:cNvCnPr>
                          <a:cxnSpLocks noChangeShapeType="1"/>
                        </wps:cNvCnPr>
                        <wps:spPr bwMode="auto">
                          <a:xfrm>
                            <a:off x="952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2" name="Line 266"/>
                        <wps:cNvCnPr>
                          <a:cxnSpLocks noChangeShapeType="1"/>
                        </wps:cNvCnPr>
                        <wps:spPr bwMode="auto">
                          <a:xfrm>
                            <a:off x="9542" y="-1207"/>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3" name="Line 267"/>
                        <wps:cNvCnPr>
                          <a:cxnSpLocks noChangeShapeType="1"/>
                        </wps:cNvCnPr>
                        <wps:spPr bwMode="auto">
                          <a:xfrm>
                            <a:off x="10663" y="-1207"/>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4" name="Line 268"/>
                        <wps:cNvCnPr>
                          <a:cxnSpLocks noChangeShapeType="1"/>
                        </wps:cNvCnPr>
                        <wps:spPr bwMode="auto">
                          <a:xfrm>
                            <a:off x="10682" y="-1207"/>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269"/>
                        <wps:cNvSpPr>
                          <a:spLocks noChangeArrowheads="1"/>
                        </wps:cNvSpPr>
                        <wps:spPr bwMode="auto">
                          <a:xfrm>
                            <a:off x="4081" y="-878"/>
                            <a:ext cx="1140" cy="46"/>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270"/>
                        <wps:cNvSpPr>
                          <a:spLocks noChangeArrowheads="1"/>
                        </wps:cNvSpPr>
                        <wps:spPr bwMode="auto">
                          <a:xfrm>
                            <a:off x="4081" y="-833"/>
                            <a:ext cx="1140" cy="25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271"/>
                        <wps:cNvSpPr>
                          <a:spLocks/>
                        </wps:cNvSpPr>
                        <wps:spPr bwMode="auto">
                          <a:xfrm>
                            <a:off x="527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66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72"/>
                        <wps:cNvSpPr>
                          <a:spLocks/>
                        </wps:cNvSpPr>
                        <wps:spPr bwMode="auto">
                          <a:xfrm>
                            <a:off x="538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Rectangle 273"/>
                        <wps:cNvSpPr>
                          <a:spLocks noChangeArrowheads="1"/>
                        </wps:cNvSpPr>
                        <wps:spPr bwMode="auto">
                          <a:xfrm>
                            <a:off x="5442" y="-878"/>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274"/>
                        <wps:cNvSpPr>
                          <a:spLocks noChangeArrowheads="1"/>
                        </wps:cNvSpPr>
                        <wps:spPr bwMode="auto">
                          <a:xfrm>
                            <a:off x="5442" y="-833"/>
                            <a:ext cx="1140" cy="25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Freeform 275"/>
                        <wps:cNvSpPr>
                          <a:spLocks/>
                        </wps:cNvSpPr>
                        <wps:spPr bwMode="auto">
                          <a:xfrm>
                            <a:off x="663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Line 276"/>
                        <wps:cNvCnPr>
                          <a:cxnSpLocks noChangeShapeType="1"/>
                        </wps:cNvCnPr>
                        <wps:spPr bwMode="auto">
                          <a:xfrm>
                            <a:off x="6747" y="-878"/>
                            <a:ext cx="0" cy="297"/>
                          </a:xfrm>
                          <a:prstGeom prst="line">
                            <a:avLst/>
                          </a:prstGeom>
                          <a:noFill/>
                          <a:ln w="56388">
                            <a:solidFill>
                              <a:srgbClr val="FFEB00"/>
                            </a:solidFill>
                            <a:round/>
                            <a:headEnd/>
                            <a:tailEnd/>
                          </a:ln>
                          <a:extLst>
                            <a:ext uri="{909E8E84-426E-40DD-AFC4-6F175D3DCCD1}">
                              <a14:hiddenFill xmlns:a14="http://schemas.microsoft.com/office/drawing/2010/main">
                                <a:noFill/>
                              </a14:hiddenFill>
                            </a:ext>
                          </a:extLst>
                        </wps:spPr>
                        <wps:bodyPr/>
                      </wps:wsp>
                      <wps:wsp>
                        <wps:cNvPr id="563" name="Rectangle 277"/>
                        <wps:cNvSpPr>
                          <a:spLocks noChangeArrowheads="1"/>
                        </wps:cNvSpPr>
                        <wps:spPr bwMode="auto">
                          <a:xfrm>
                            <a:off x="6801" y="-878"/>
                            <a:ext cx="1140" cy="46"/>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78"/>
                        <wps:cNvSpPr>
                          <a:spLocks noChangeArrowheads="1"/>
                        </wps:cNvSpPr>
                        <wps:spPr bwMode="auto">
                          <a:xfrm>
                            <a:off x="6801" y="-833"/>
                            <a:ext cx="1140" cy="25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Freeform 279"/>
                        <wps:cNvSpPr>
                          <a:spLocks/>
                        </wps:cNvSpPr>
                        <wps:spPr bwMode="auto">
                          <a:xfrm>
                            <a:off x="799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280"/>
                        <wps:cNvSpPr>
                          <a:spLocks/>
                        </wps:cNvSpPr>
                        <wps:spPr bwMode="auto">
                          <a:xfrm>
                            <a:off x="8106"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Rectangle 281"/>
                        <wps:cNvSpPr>
                          <a:spLocks noChangeArrowheads="1"/>
                        </wps:cNvSpPr>
                        <wps:spPr bwMode="auto">
                          <a:xfrm>
                            <a:off x="8161" y="-878"/>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82"/>
                        <wps:cNvSpPr>
                          <a:spLocks noChangeArrowheads="1"/>
                        </wps:cNvSpPr>
                        <wps:spPr bwMode="auto">
                          <a:xfrm>
                            <a:off x="8161" y="-833"/>
                            <a:ext cx="1140" cy="25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Freeform 283"/>
                        <wps:cNvSpPr>
                          <a:spLocks/>
                        </wps:cNvSpPr>
                        <wps:spPr bwMode="auto">
                          <a:xfrm>
                            <a:off x="9367"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Line 284"/>
                        <wps:cNvCnPr>
                          <a:cxnSpLocks noChangeShapeType="1"/>
                        </wps:cNvCnPr>
                        <wps:spPr bwMode="auto">
                          <a:xfrm>
                            <a:off x="9477" y="-878"/>
                            <a:ext cx="0" cy="297"/>
                          </a:xfrm>
                          <a:prstGeom prst="line">
                            <a:avLst/>
                          </a:prstGeom>
                          <a:noFill/>
                          <a:ln w="45720">
                            <a:solidFill>
                              <a:srgbClr val="FF9900"/>
                            </a:solidFill>
                            <a:round/>
                            <a:headEnd/>
                            <a:tailEnd/>
                          </a:ln>
                          <a:extLst>
                            <a:ext uri="{909E8E84-426E-40DD-AFC4-6F175D3DCCD1}">
                              <a14:hiddenFill xmlns:a14="http://schemas.microsoft.com/office/drawing/2010/main">
                                <a:noFill/>
                              </a14:hiddenFill>
                            </a:ext>
                          </a:extLst>
                        </wps:spPr>
                        <wps:bodyPr/>
                      </wps:wsp>
                      <wps:wsp>
                        <wps:cNvPr id="571" name="Rectangle 285"/>
                        <wps:cNvSpPr>
                          <a:spLocks noChangeArrowheads="1"/>
                        </wps:cNvSpPr>
                        <wps:spPr bwMode="auto">
                          <a:xfrm>
                            <a:off x="9523" y="-878"/>
                            <a:ext cx="1140" cy="46"/>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286"/>
                        <wps:cNvSpPr>
                          <a:spLocks noChangeArrowheads="1"/>
                        </wps:cNvSpPr>
                        <wps:spPr bwMode="auto">
                          <a:xfrm>
                            <a:off x="9523" y="-833"/>
                            <a:ext cx="1140" cy="25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Freeform 287"/>
                        <wps:cNvSpPr>
                          <a:spLocks/>
                        </wps:cNvSpPr>
                        <wps:spPr bwMode="auto">
                          <a:xfrm>
                            <a:off x="10728" y="-878"/>
                            <a:ext cx="2" cy="298"/>
                          </a:xfrm>
                          <a:custGeom>
                            <a:avLst/>
                            <a:gdLst>
                              <a:gd name="T0" fmla="+- 0 -878 -878"/>
                              <a:gd name="T1" fmla="*/ -878 h 298"/>
                              <a:gd name="T2" fmla="+- 0 -581 -878"/>
                              <a:gd name="T3" fmla="*/ -581 h 298"/>
                            </a:gdLst>
                            <a:ahLst/>
                            <a:cxnLst>
                              <a:cxn ang="0">
                                <a:pos x="0" y="T1"/>
                              </a:cxn>
                              <a:cxn ang="0">
                                <a:pos x="0" y="T3"/>
                              </a:cxn>
                            </a:cxnLst>
                            <a:rect l="0" t="0" r="r" b="b"/>
                            <a:pathLst>
                              <a:path h="298">
                                <a:moveTo>
                                  <a:pt x="0" y="0"/>
                                </a:moveTo>
                                <a:lnTo>
                                  <a:pt x="0" y="297"/>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Line 288"/>
                        <wps:cNvCnPr>
                          <a:cxnSpLocks noChangeShapeType="1"/>
                        </wps:cNvCnPr>
                        <wps:spPr bwMode="auto">
                          <a:xfrm>
                            <a:off x="2290" y="-890"/>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5" name="Line 289"/>
                        <wps:cNvCnPr>
                          <a:cxnSpLocks noChangeShapeType="1"/>
                        </wps:cNvCnPr>
                        <wps:spPr bwMode="auto">
                          <a:xfrm>
                            <a:off x="254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6" name="Line 290"/>
                        <wps:cNvCnPr>
                          <a:cxnSpLocks noChangeShapeType="1"/>
                        </wps:cNvCnPr>
                        <wps:spPr bwMode="auto">
                          <a:xfrm>
                            <a:off x="2561" y="-890"/>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7" name="Line 291"/>
                        <wps:cNvCnPr>
                          <a:cxnSpLocks noChangeShapeType="1"/>
                        </wps:cNvCnPr>
                        <wps:spPr bwMode="auto">
                          <a:xfrm>
                            <a:off x="386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8" name="Line 292"/>
                        <wps:cNvCnPr>
                          <a:cxnSpLocks noChangeShapeType="1"/>
                        </wps:cNvCnPr>
                        <wps:spPr bwMode="auto">
                          <a:xfrm>
                            <a:off x="388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293"/>
                        <wps:cNvSpPr>
                          <a:spLocks noChangeArrowheads="1"/>
                        </wps:cNvSpPr>
                        <wps:spPr bwMode="auto">
                          <a:xfrm>
                            <a:off x="3992" y="-900"/>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294"/>
                        <wps:cNvCnPr>
                          <a:cxnSpLocks noChangeShapeType="1"/>
                        </wps:cNvCnPr>
                        <wps:spPr bwMode="auto">
                          <a:xfrm>
                            <a:off x="4081"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1" name="Line 295"/>
                        <wps:cNvCnPr>
                          <a:cxnSpLocks noChangeShapeType="1"/>
                        </wps:cNvCnPr>
                        <wps:spPr bwMode="auto">
                          <a:xfrm>
                            <a:off x="4100"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2" name="Line 296"/>
                        <wps:cNvCnPr>
                          <a:cxnSpLocks noChangeShapeType="1"/>
                        </wps:cNvCnPr>
                        <wps:spPr bwMode="auto">
                          <a:xfrm>
                            <a:off x="5221"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3" name="Line 297"/>
                        <wps:cNvCnPr>
                          <a:cxnSpLocks noChangeShapeType="1"/>
                        </wps:cNvCnPr>
                        <wps:spPr bwMode="auto">
                          <a:xfrm>
                            <a:off x="5240"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98"/>
                        <wps:cNvSpPr>
                          <a:spLocks noChangeArrowheads="1"/>
                        </wps:cNvSpPr>
                        <wps:spPr bwMode="auto">
                          <a:xfrm>
                            <a:off x="5351" y="-900"/>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299"/>
                        <wps:cNvCnPr>
                          <a:cxnSpLocks noChangeShapeType="1"/>
                        </wps:cNvCnPr>
                        <wps:spPr bwMode="auto">
                          <a:xfrm>
                            <a:off x="544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6" name="Line 300"/>
                        <wps:cNvCnPr>
                          <a:cxnSpLocks noChangeShapeType="1"/>
                        </wps:cNvCnPr>
                        <wps:spPr bwMode="auto">
                          <a:xfrm>
                            <a:off x="5461"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7" name="Line 301"/>
                        <wps:cNvCnPr>
                          <a:cxnSpLocks noChangeShapeType="1"/>
                        </wps:cNvCnPr>
                        <wps:spPr bwMode="auto">
                          <a:xfrm>
                            <a:off x="658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8" name="Line 302"/>
                        <wps:cNvCnPr>
                          <a:cxnSpLocks noChangeShapeType="1"/>
                        </wps:cNvCnPr>
                        <wps:spPr bwMode="auto">
                          <a:xfrm>
                            <a:off x="6601" y="-890"/>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9" name="Line 303"/>
                        <wps:cNvCnPr>
                          <a:cxnSpLocks noChangeShapeType="1"/>
                        </wps:cNvCnPr>
                        <wps:spPr bwMode="auto">
                          <a:xfrm>
                            <a:off x="671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0" name="Line 304"/>
                        <wps:cNvCnPr>
                          <a:cxnSpLocks noChangeShapeType="1"/>
                        </wps:cNvCnPr>
                        <wps:spPr bwMode="auto">
                          <a:xfrm>
                            <a:off x="680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1" name="Line 305"/>
                        <wps:cNvCnPr>
                          <a:cxnSpLocks noChangeShapeType="1"/>
                        </wps:cNvCnPr>
                        <wps:spPr bwMode="auto">
                          <a:xfrm>
                            <a:off x="6822"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2" name="Line 306"/>
                        <wps:cNvCnPr>
                          <a:cxnSpLocks noChangeShapeType="1"/>
                        </wps:cNvCnPr>
                        <wps:spPr bwMode="auto">
                          <a:xfrm>
                            <a:off x="794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3" name="Line 307"/>
                        <wps:cNvCnPr>
                          <a:cxnSpLocks noChangeShapeType="1"/>
                        </wps:cNvCnPr>
                        <wps:spPr bwMode="auto">
                          <a:xfrm>
                            <a:off x="7962" y="-890"/>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308"/>
                        <wps:cNvSpPr>
                          <a:spLocks noChangeArrowheads="1"/>
                        </wps:cNvSpPr>
                        <wps:spPr bwMode="auto">
                          <a:xfrm>
                            <a:off x="8073" y="-900"/>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309"/>
                        <wps:cNvCnPr>
                          <a:cxnSpLocks noChangeShapeType="1"/>
                        </wps:cNvCnPr>
                        <wps:spPr bwMode="auto">
                          <a:xfrm>
                            <a:off x="8161" y="-890"/>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6" name="Line 310"/>
                        <wps:cNvCnPr>
                          <a:cxnSpLocks noChangeShapeType="1"/>
                        </wps:cNvCnPr>
                        <wps:spPr bwMode="auto">
                          <a:xfrm>
                            <a:off x="8181"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7" name="Line 311"/>
                        <wps:cNvCnPr>
                          <a:cxnSpLocks noChangeShapeType="1"/>
                        </wps:cNvCnPr>
                        <wps:spPr bwMode="auto">
                          <a:xfrm>
                            <a:off x="9302"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8" name="Line 312"/>
                        <wps:cNvCnPr>
                          <a:cxnSpLocks noChangeShapeType="1"/>
                        </wps:cNvCnPr>
                        <wps:spPr bwMode="auto">
                          <a:xfrm>
                            <a:off x="9321" y="-890"/>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9" name="Line 313"/>
                        <wps:cNvCnPr>
                          <a:cxnSpLocks noChangeShapeType="1"/>
                        </wps:cNvCnPr>
                        <wps:spPr bwMode="auto">
                          <a:xfrm>
                            <a:off x="9453" y="-890"/>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0" name="Line 314"/>
                        <wps:cNvCnPr>
                          <a:cxnSpLocks noChangeShapeType="1"/>
                        </wps:cNvCnPr>
                        <wps:spPr bwMode="auto">
                          <a:xfrm>
                            <a:off x="952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1" name="Line 315"/>
                        <wps:cNvCnPr>
                          <a:cxnSpLocks noChangeShapeType="1"/>
                        </wps:cNvCnPr>
                        <wps:spPr bwMode="auto">
                          <a:xfrm>
                            <a:off x="9542" y="-890"/>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2" name="Line 316"/>
                        <wps:cNvCnPr>
                          <a:cxnSpLocks noChangeShapeType="1"/>
                        </wps:cNvCnPr>
                        <wps:spPr bwMode="auto">
                          <a:xfrm>
                            <a:off x="10663" y="-890"/>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3" name="Line 317"/>
                        <wps:cNvCnPr>
                          <a:cxnSpLocks noChangeShapeType="1"/>
                        </wps:cNvCnPr>
                        <wps:spPr bwMode="auto">
                          <a:xfrm>
                            <a:off x="10682" y="-890"/>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18"/>
                        <wps:cNvSpPr>
                          <a:spLocks noChangeArrowheads="1"/>
                        </wps:cNvSpPr>
                        <wps:spPr bwMode="auto">
                          <a:xfrm>
                            <a:off x="4081"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319"/>
                        <wps:cNvSpPr>
                          <a:spLocks noChangeArrowheads="1"/>
                        </wps:cNvSpPr>
                        <wps:spPr bwMode="auto">
                          <a:xfrm>
                            <a:off x="4081"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320"/>
                        <wps:cNvCnPr>
                          <a:cxnSpLocks noChangeShapeType="1"/>
                        </wps:cNvCnPr>
                        <wps:spPr bwMode="auto">
                          <a:xfrm>
                            <a:off x="5221" y="-558"/>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07" name="Rectangle 321"/>
                        <wps:cNvSpPr>
                          <a:spLocks noChangeArrowheads="1"/>
                        </wps:cNvSpPr>
                        <wps:spPr bwMode="auto">
                          <a:xfrm>
                            <a:off x="5221"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322"/>
                        <wps:cNvCnPr>
                          <a:cxnSpLocks noChangeShapeType="1"/>
                        </wps:cNvCnPr>
                        <wps:spPr bwMode="auto">
                          <a:xfrm>
                            <a:off x="5341" y="-558"/>
                            <a:ext cx="9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09" name="Rectangle 323"/>
                        <wps:cNvSpPr>
                          <a:spLocks noChangeArrowheads="1"/>
                        </wps:cNvSpPr>
                        <wps:spPr bwMode="auto">
                          <a:xfrm>
                            <a:off x="5341" y="-557"/>
                            <a:ext cx="91"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324"/>
                        <wps:cNvSpPr>
                          <a:spLocks noChangeArrowheads="1"/>
                        </wps:cNvSpPr>
                        <wps:spPr bwMode="auto">
                          <a:xfrm>
                            <a:off x="5442"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325"/>
                        <wps:cNvSpPr>
                          <a:spLocks noChangeArrowheads="1"/>
                        </wps:cNvSpPr>
                        <wps:spPr bwMode="auto">
                          <a:xfrm>
                            <a:off x="5442"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326"/>
                        <wps:cNvCnPr>
                          <a:cxnSpLocks noChangeShapeType="1"/>
                        </wps:cNvCnPr>
                        <wps:spPr bwMode="auto">
                          <a:xfrm>
                            <a:off x="6582" y="-558"/>
                            <a:ext cx="11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13" name="Rectangle 327"/>
                        <wps:cNvSpPr>
                          <a:spLocks noChangeArrowheads="1"/>
                        </wps:cNvSpPr>
                        <wps:spPr bwMode="auto">
                          <a:xfrm>
                            <a:off x="6582"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328"/>
                        <wps:cNvSpPr>
                          <a:spLocks noChangeArrowheads="1"/>
                        </wps:cNvSpPr>
                        <wps:spPr bwMode="auto">
                          <a:xfrm>
                            <a:off x="6801" y="-559"/>
                            <a:ext cx="1140" cy="2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329"/>
                        <wps:cNvSpPr>
                          <a:spLocks noChangeArrowheads="1"/>
                        </wps:cNvSpPr>
                        <wps:spPr bwMode="auto">
                          <a:xfrm>
                            <a:off x="6801" y="-530"/>
                            <a:ext cx="1140" cy="25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330"/>
                        <wps:cNvCnPr>
                          <a:cxnSpLocks noChangeShapeType="1"/>
                        </wps:cNvCnPr>
                        <wps:spPr bwMode="auto">
                          <a:xfrm>
                            <a:off x="7941" y="-558"/>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17" name="Rectangle 331"/>
                        <wps:cNvSpPr>
                          <a:spLocks noChangeArrowheads="1"/>
                        </wps:cNvSpPr>
                        <wps:spPr bwMode="auto">
                          <a:xfrm>
                            <a:off x="7941" y="-557"/>
                            <a:ext cx="110" cy="182"/>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332"/>
                        <wps:cNvCnPr>
                          <a:cxnSpLocks noChangeShapeType="1"/>
                        </wps:cNvCnPr>
                        <wps:spPr bwMode="auto">
                          <a:xfrm>
                            <a:off x="8061" y="-558"/>
                            <a:ext cx="91"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19" name="Rectangle 333"/>
                        <wps:cNvSpPr>
                          <a:spLocks noChangeArrowheads="1"/>
                        </wps:cNvSpPr>
                        <wps:spPr bwMode="auto">
                          <a:xfrm>
                            <a:off x="8061" y="-557"/>
                            <a:ext cx="91"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334"/>
                        <wps:cNvSpPr>
                          <a:spLocks noChangeArrowheads="1"/>
                        </wps:cNvSpPr>
                        <wps:spPr bwMode="auto">
                          <a:xfrm>
                            <a:off x="8161" y="-559"/>
                            <a:ext cx="1140" cy="2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335"/>
                        <wps:cNvSpPr>
                          <a:spLocks noChangeArrowheads="1"/>
                        </wps:cNvSpPr>
                        <wps:spPr bwMode="auto">
                          <a:xfrm>
                            <a:off x="8161" y="-53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336"/>
                        <wps:cNvCnPr>
                          <a:cxnSpLocks noChangeShapeType="1"/>
                        </wps:cNvCnPr>
                        <wps:spPr bwMode="auto">
                          <a:xfrm>
                            <a:off x="9302" y="-558"/>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23" name="Rectangle 337"/>
                        <wps:cNvSpPr>
                          <a:spLocks noChangeArrowheads="1"/>
                        </wps:cNvSpPr>
                        <wps:spPr bwMode="auto">
                          <a:xfrm>
                            <a:off x="9302" y="-557"/>
                            <a:ext cx="130"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38"/>
                        <wps:cNvSpPr>
                          <a:spLocks noChangeArrowheads="1"/>
                        </wps:cNvSpPr>
                        <wps:spPr bwMode="auto">
                          <a:xfrm>
                            <a:off x="9523" y="-559"/>
                            <a:ext cx="1140" cy="2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39"/>
                        <wps:cNvSpPr>
                          <a:spLocks noChangeArrowheads="1"/>
                        </wps:cNvSpPr>
                        <wps:spPr bwMode="auto">
                          <a:xfrm>
                            <a:off x="9523" y="-530"/>
                            <a:ext cx="1140" cy="25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340"/>
                        <wps:cNvCnPr>
                          <a:cxnSpLocks noChangeShapeType="1"/>
                        </wps:cNvCnPr>
                        <wps:spPr bwMode="auto">
                          <a:xfrm>
                            <a:off x="10663" y="-558"/>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27" name="Rectangle 341"/>
                        <wps:cNvSpPr>
                          <a:spLocks noChangeArrowheads="1"/>
                        </wps:cNvSpPr>
                        <wps:spPr bwMode="auto">
                          <a:xfrm>
                            <a:off x="10663" y="-557"/>
                            <a:ext cx="130" cy="182"/>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342"/>
                        <wps:cNvCnPr>
                          <a:cxnSpLocks noChangeShapeType="1"/>
                        </wps:cNvCnPr>
                        <wps:spPr bwMode="auto">
                          <a:xfrm>
                            <a:off x="2290" y="-571"/>
                            <a:ext cx="25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29" name="Line 343"/>
                        <wps:cNvCnPr>
                          <a:cxnSpLocks noChangeShapeType="1"/>
                        </wps:cNvCnPr>
                        <wps:spPr bwMode="auto">
                          <a:xfrm>
                            <a:off x="254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0" name="Line 344"/>
                        <wps:cNvCnPr>
                          <a:cxnSpLocks noChangeShapeType="1"/>
                        </wps:cNvCnPr>
                        <wps:spPr bwMode="auto">
                          <a:xfrm>
                            <a:off x="2561" y="-571"/>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1" name="Line 345"/>
                        <wps:cNvCnPr>
                          <a:cxnSpLocks noChangeShapeType="1"/>
                        </wps:cNvCnPr>
                        <wps:spPr bwMode="auto">
                          <a:xfrm>
                            <a:off x="386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2" name="Line 346"/>
                        <wps:cNvCnPr>
                          <a:cxnSpLocks noChangeShapeType="1"/>
                        </wps:cNvCnPr>
                        <wps:spPr bwMode="auto">
                          <a:xfrm>
                            <a:off x="388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347"/>
                        <wps:cNvSpPr>
                          <a:spLocks noChangeArrowheads="1"/>
                        </wps:cNvSpPr>
                        <wps:spPr bwMode="auto">
                          <a:xfrm>
                            <a:off x="3992" y="-581"/>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48"/>
                        <wps:cNvCnPr>
                          <a:cxnSpLocks noChangeShapeType="1"/>
                        </wps:cNvCnPr>
                        <wps:spPr bwMode="auto">
                          <a:xfrm>
                            <a:off x="4081"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5" name="Line 349"/>
                        <wps:cNvCnPr>
                          <a:cxnSpLocks noChangeShapeType="1"/>
                        </wps:cNvCnPr>
                        <wps:spPr bwMode="auto">
                          <a:xfrm>
                            <a:off x="4100"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6" name="Line 350"/>
                        <wps:cNvCnPr>
                          <a:cxnSpLocks noChangeShapeType="1"/>
                        </wps:cNvCnPr>
                        <wps:spPr bwMode="auto">
                          <a:xfrm>
                            <a:off x="5221"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7" name="Line 351"/>
                        <wps:cNvCnPr>
                          <a:cxnSpLocks noChangeShapeType="1"/>
                        </wps:cNvCnPr>
                        <wps:spPr bwMode="auto">
                          <a:xfrm>
                            <a:off x="5240"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352"/>
                        <wps:cNvSpPr>
                          <a:spLocks noChangeArrowheads="1"/>
                        </wps:cNvSpPr>
                        <wps:spPr bwMode="auto">
                          <a:xfrm>
                            <a:off x="5351" y="-581"/>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353"/>
                        <wps:cNvCnPr>
                          <a:cxnSpLocks noChangeShapeType="1"/>
                        </wps:cNvCnPr>
                        <wps:spPr bwMode="auto">
                          <a:xfrm>
                            <a:off x="544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0" name="Line 354"/>
                        <wps:cNvCnPr>
                          <a:cxnSpLocks noChangeShapeType="1"/>
                        </wps:cNvCnPr>
                        <wps:spPr bwMode="auto">
                          <a:xfrm>
                            <a:off x="5461"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1" name="Line 355"/>
                        <wps:cNvCnPr>
                          <a:cxnSpLocks noChangeShapeType="1"/>
                        </wps:cNvCnPr>
                        <wps:spPr bwMode="auto">
                          <a:xfrm>
                            <a:off x="658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2" name="Line 356"/>
                        <wps:cNvCnPr>
                          <a:cxnSpLocks noChangeShapeType="1"/>
                        </wps:cNvCnPr>
                        <wps:spPr bwMode="auto">
                          <a:xfrm>
                            <a:off x="6601" y="-571"/>
                            <a:ext cx="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3" name="Line 357"/>
                        <wps:cNvCnPr>
                          <a:cxnSpLocks noChangeShapeType="1"/>
                        </wps:cNvCnPr>
                        <wps:spPr bwMode="auto">
                          <a:xfrm>
                            <a:off x="671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4" name="Line 358"/>
                        <wps:cNvCnPr>
                          <a:cxnSpLocks noChangeShapeType="1"/>
                        </wps:cNvCnPr>
                        <wps:spPr bwMode="auto">
                          <a:xfrm>
                            <a:off x="680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5" name="Line 359"/>
                        <wps:cNvCnPr>
                          <a:cxnSpLocks noChangeShapeType="1"/>
                        </wps:cNvCnPr>
                        <wps:spPr bwMode="auto">
                          <a:xfrm>
                            <a:off x="6822"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6" name="Line 360"/>
                        <wps:cNvCnPr>
                          <a:cxnSpLocks noChangeShapeType="1"/>
                        </wps:cNvCnPr>
                        <wps:spPr bwMode="auto">
                          <a:xfrm>
                            <a:off x="794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7" name="Line 361"/>
                        <wps:cNvCnPr>
                          <a:cxnSpLocks noChangeShapeType="1"/>
                        </wps:cNvCnPr>
                        <wps:spPr bwMode="auto">
                          <a:xfrm>
                            <a:off x="7962" y="-571"/>
                            <a:ext cx="9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362"/>
                        <wps:cNvSpPr>
                          <a:spLocks noChangeArrowheads="1"/>
                        </wps:cNvSpPr>
                        <wps:spPr bwMode="auto">
                          <a:xfrm>
                            <a:off x="8073" y="-581"/>
                            <a:ext cx="8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63"/>
                        <wps:cNvCnPr>
                          <a:cxnSpLocks noChangeShapeType="1"/>
                        </wps:cNvCnPr>
                        <wps:spPr bwMode="auto">
                          <a:xfrm>
                            <a:off x="8161" y="-571"/>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0" name="Line 364"/>
                        <wps:cNvCnPr>
                          <a:cxnSpLocks noChangeShapeType="1"/>
                        </wps:cNvCnPr>
                        <wps:spPr bwMode="auto">
                          <a:xfrm>
                            <a:off x="8181"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1" name="Line 365"/>
                        <wps:cNvCnPr>
                          <a:cxnSpLocks noChangeShapeType="1"/>
                        </wps:cNvCnPr>
                        <wps:spPr bwMode="auto">
                          <a:xfrm>
                            <a:off x="9302"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2" name="Line 366"/>
                        <wps:cNvCnPr>
                          <a:cxnSpLocks noChangeShapeType="1"/>
                        </wps:cNvCnPr>
                        <wps:spPr bwMode="auto">
                          <a:xfrm>
                            <a:off x="9321" y="-571"/>
                            <a:ext cx="1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3" name="Line 367"/>
                        <wps:cNvCnPr>
                          <a:cxnSpLocks noChangeShapeType="1"/>
                        </wps:cNvCnPr>
                        <wps:spPr bwMode="auto">
                          <a:xfrm>
                            <a:off x="9453" y="-571"/>
                            <a:ext cx="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4" name="Line 368"/>
                        <wps:cNvCnPr>
                          <a:cxnSpLocks noChangeShapeType="1"/>
                        </wps:cNvCnPr>
                        <wps:spPr bwMode="auto">
                          <a:xfrm>
                            <a:off x="952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5" name="Line 369"/>
                        <wps:cNvCnPr>
                          <a:cxnSpLocks noChangeShapeType="1"/>
                        </wps:cNvCnPr>
                        <wps:spPr bwMode="auto">
                          <a:xfrm>
                            <a:off x="9542" y="-571"/>
                            <a:ext cx="11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6" name="Line 370"/>
                        <wps:cNvCnPr>
                          <a:cxnSpLocks noChangeShapeType="1"/>
                        </wps:cNvCnPr>
                        <wps:spPr bwMode="auto">
                          <a:xfrm>
                            <a:off x="10663" y="-57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7" name="Line 371"/>
                        <wps:cNvCnPr>
                          <a:cxnSpLocks noChangeShapeType="1"/>
                        </wps:cNvCnPr>
                        <wps:spPr bwMode="auto">
                          <a:xfrm>
                            <a:off x="10682" y="-571"/>
                            <a:ext cx="11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8" name="Line 372"/>
                        <wps:cNvCnPr>
                          <a:cxnSpLocks noChangeShapeType="1"/>
                        </wps:cNvCnPr>
                        <wps:spPr bwMode="auto">
                          <a:xfrm>
                            <a:off x="5221" y="-373"/>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59" name="Rectangle 373"/>
                        <wps:cNvSpPr>
                          <a:spLocks noChangeArrowheads="1"/>
                        </wps:cNvSpPr>
                        <wps:spPr bwMode="auto">
                          <a:xfrm>
                            <a:off x="5221"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374"/>
                        <wps:cNvCnPr>
                          <a:cxnSpLocks noChangeShapeType="1"/>
                        </wps:cNvCnPr>
                        <wps:spPr bwMode="auto">
                          <a:xfrm>
                            <a:off x="5341" y="-373"/>
                            <a:ext cx="9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1" name="Rectangle 375"/>
                        <wps:cNvSpPr>
                          <a:spLocks noChangeArrowheads="1"/>
                        </wps:cNvSpPr>
                        <wps:spPr bwMode="auto">
                          <a:xfrm>
                            <a:off x="5341" y="-372"/>
                            <a:ext cx="91"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376"/>
                        <wps:cNvCnPr>
                          <a:cxnSpLocks noChangeShapeType="1"/>
                        </wps:cNvCnPr>
                        <wps:spPr bwMode="auto">
                          <a:xfrm>
                            <a:off x="6582" y="-373"/>
                            <a:ext cx="111"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3" name="Rectangle 377"/>
                        <wps:cNvSpPr>
                          <a:spLocks noChangeArrowheads="1"/>
                        </wps:cNvSpPr>
                        <wps:spPr bwMode="auto">
                          <a:xfrm>
                            <a:off x="6582"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78"/>
                        <wps:cNvCnPr>
                          <a:cxnSpLocks noChangeShapeType="1"/>
                        </wps:cNvCnPr>
                        <wps:spPr bwMode="auto">
                          <a:xfrm>
                            <a:off x="6747" y="-559"/>
                            <a:ext cx="0" cy="278"/>
                          </a:xfrm>
                          <a:prstGeom prst="line">
                            <a:avLst/>
                          </a:prstGeom>
                          <a:noFill/>
                          <a:ln w="56388">
                            <a:solidFill>
                              <a:srgbClr val="669900"/>
                            </a:solidFill>
                            <a:round/>
                            <a:headEnd/>
                            <a:tailEnd/>
                          </a:ln>
                          <a:extLst>
                            <a:ext uri="{909E8E84-426E-40DD-AFC4-6F175D3DCCD1}">
                              <a14:hiddenFill xmlns:a14="http://schemas.microsoft.com/office/drawing/2010/main">
                                <a:noFill/>
                              </a14:hiddenFill>
                            </a:ext>
                          </a:extLst>
                        </wps:spPr>
                        <wps:bodyPr/>
                      </wps:wsp>
                      <wps:wsp>
                        <wps:cNvPr id="665" name="Line 379"/>
                        <wps:cNvCnPr>
                          <a:cxnSpLocks noChangeShapeType="1"/>
                        </wps:cNvCnPr>
                        <wps:spPr bwMode="auto">
                          <a:xfrm>
                            <a:off x="7941" y="-373"/>
                            <a:ext cx="110" cy="0"/>
                          </a:xfrm>
                          <a:prstGeom prst="line">
                            <a:avLst/>
                          </a:prstGeom>
                          <a:noFill/>
                          <a:ln w="1524">
                            <a:solidFill>
                              <a:srgbClr val="669900"/>
                            </a:solidFill>
                            <a:round/>
                            <a:headEnd/>
                            <a:tailEnd/>
                          </a:ln>
                          <a:extLst>
                            <a:ext uri="{909E8E84-426E-40DD-AFC4-6F175D3DCCD1}">
                              <a14:hiddenFill xmlns:a14="http://schemas.microsoft.com/office/drawing/2010/main">
                                <a:noFill/>
                              </a14:hiddenFill>
                            </a:ext>
                          </a:extLst>
                        </wps:spPr>
                        <wps:bodyPr/>
                      </wps:wsp>
                      <wps:wsp>
                        <wps:cNvPr id="666" name="Rectangle 380"/>
                        <wps:cNvSpPr>
                          <a:spLocks noChangeArrowheads="1"/>
                        </wps:cNvSpPr>
                        <wps:spPr bwMode="auto">
                          <a:xfrm>
                            <a:off x="7941" y="-372"/>
                            <a:ext cx="110" cy="91"/>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381"/>
                        <wps:cNvCnPr>
                          <a:cxnSpLocks noChangeShapeType="1"/>
                        </wps:cNvCnPr>
                        <wps:spPr bwMode="auto">
                          <a:xfrm>
                            <a:off x="8061" y="-373"/>
                            <a:ext cx="91"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68" name="Rectangle 382"/>
                        <wps:cNvSpPr>
                          <a:spLocks noChangeArrowheads="1"/>
                        </wps:cNvSpPr>
                        <wps:spPr bwMode="auto">
                          <a:xfrm>
                            <a:off x="8061" y="-372"/>
                            <a:ext cx="91"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383"/>
                        <wps:cNvCnPr>
                          <a:cxnSpLocks noChangeShapeType="1"/>
                        </wps:cNvCnPr>
                        <wps:spPr bwMode="auto">
                          <a:xfrm>
                            <a:off x="9302" y="-373"/>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70" name="Rectangle 384"/>
                        <wps:cNvSpPr>
                          <a:spLocks noChangeArrowheads="1"/>
                        </wps:cNvSpPr>
                        <wps:spPr bwMode="auto">
                          <a:xfrm>
                            <a:off x="9302" y="-372"/>
                            <a:ext cx="130" cy="91"/>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385"/>
                        <wps:cNvCnPr>
                          <a:cxnSpLocks noChangeShapeType="1"/>
                        </wps:cNvCnPr>
                        <wps:spPr bwMode="auto">
                          <a:xfrm>
                            <a:off x="9477" y="-559"/>
                            <a:ext cx="0" cy="278"/>
                          </a:xfrm>
                          <a:prstGeom prst="line">
                            <a:avLst/>
                          </a:prstGeom>
                          <a:noFill/>
                          <a:ln w="45720">
                            <a:solidFill>
                              <a:srgbClr val="FFEB00"/>
                            </a:solidFill>
                            <a:round/>
                            <a:headEnd/>
                            <a:tailEnd/>
                          </a:ln>
                          <a:extLst>
                            <a:ext uri="{909E8E84-426E-40DD-AFC4-6F175D3DCCD1}">
                              <a14:hiddenFill xmlns:a14="http://schemas.microsoft.com/office/drawing/2010/main">
                                <a:noFill/>
                              </a14:hiddenFill>
                            </a:ext>
                          </a:extLst>
                        </wps:spPr>
                        <wps:bodyPr/>
                      </wps:wsp>
                      <wps:wsp>
                        <wps:cNvPr id="672" name="Line 386"/>
                        <wps:cNvCnPr>
                          <a:cxnSpLocks noChangeShapeType="1"/>
                        </wps:cNvCnPr>
                        <wps:spPr bwMode="auto">
                          <a:xfrm>
                            <a:off x="10663" y="-373"/>
                            <a:ext cx="130" cy="0"/>
                          </a:xfrm>
                          <a:prstGeom prst="line">
                            <a:avLst/>
                          </a:prstGeom>
                          <a:noFill/>
                          <a:ln w="1524">
                            <a:solidFill>
                              <a:srgbClr val="FFEB00"/>
                            </a:solidFill>
                            <a:round/>
                            <a:headEnd/>
                            <a:tailEnd/>
                          </a:ln>
                          <a:extLst>
                            <a:ext uri="{909E8E84-426E-40DD-AFC4-6F175D3DCCD1}">
                              <a14:hiddenFill xmlns:a14="http://schemas.microsoft.com/office/drawing/2010/main">
                                <a:noFill/>
                              </a14:hiddenFill>
                            </a:ext>
                          </a:extLst>
                        </wps:spPr>
                        <wps:bodyPr/>
                      </wps:wsp>
                      <wps:wsp>
                        <wps:cNvPr id="673" name="Freeform 387"/>
                        <wps:cNvSpPr>
                          <a:spLocks/>
                        </wps:cNvSpPr>
                        <wps:spPr bwMode="auto">
                          <a:xfrm>
                            <a:off x="10728" y="-557"/>
                            <a:ext cx="2" cy="296"/>
                          </a:xfrm>
                          <a:custGeom>
                            <a:avLst/>
                            <a:gdLst>
                              <a:gd name="T0" fmla="+- 0 -557 -557"/>
                              <a:gd name="T1" fmla="*/ -557 h 296"/>
                              <a:gd name="T2" fmla="+- 0 -262 -557"/>
                              <a:gd name="T3" fmla="*/ -262 h 296"/>
                            </a:gdLst>
                            <a:ahLst/>
                            <a:cxnLst>
                              <a:cxn ang="0">
                                <a:pos x="0" y="T1"/>
                              </a:cxn>
                              <a:cxn ang="0">
                                <a:pos x="0" y="T3"/>
                              </a:cxn>
                            </a:cxnLst>
                            <a:rect l="0" t="0" r="r" b="b"/>
                            <a:pathLst>
                              <a:path h="296">
                                <a:moveTo>
                                  <a:pt x="0" y="0"/>
                                </a:moveTo>
                                <a:lnTo>
                                  <a:pt x="0" y="295"/>
                                </a:lnTo>
                              </a:path>
                            </a:pathLst>
                          </a:custGeom>
                          <a:solidFill>
                            <a:srgbClr val="FF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Line 388"/>
                        <wps:cNvCnPr>
                          <a:cxnSpLocks noChangeShapeType="1"/>
                        </wps:cNvCnPr>
                        <wps:spPr bwMode="auto">
                          <a:xfrm>
                            <a:off x="5341"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5" name="Line 389"/>
                        <wps:cNvCnPr>
                          <a:cxnSpLocks noChangeShapeType="1"/>
                        </wps:cNvCnPr>
                        <wps:spPr bwMode="auto">
                          <a:xfrm>
                            <a:off x="6702"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6" name="Line 390"/>
                        <wps:cNvCnPr>
                          <a:cxnSpLocks noChangeShapeType="1"/>
                        </wps:cNvCnPr>
                        <wps:spPr bwMode="auto">
                          <a:xfrm>
                            <a:off x="8063"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7" name="Line 391"/>
                        <wps:cNvCnPr>
                          <a:cxnSpLocks noChangeShapeType="1"/>
                        </wps:cNvCnPr>
                        <wps:spPr bwMode="auto">
                          <a:xfrm>
                            <a:off x="9444" y="-2804"/>
                            <a:ext cx="0" cy="256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78" name="Line 392"/>
                        <wps:cNvCnPr>
                          <a:cxnSpLocks noChangeShapeType="1"/>
                        </wps:cNvCnPr>
                        <wps:spPr bwMode="auto">
                          <a:xfrm>
                            <a:off x="10802" y="-3142"/>
                            <a:ext cx="0" cy="2902"/>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393"/>
                        <wps:cNvSpPr>
                          <a:spLocks noChangeArrowheads="1"/>
                        </wps:cNvSpPr>
                        <wps:spPr bwMode="auto">
                          <a:xfrm>
                            <a:off x="1431" y="-262"/>
                            <a:ext cx="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394"/>
                        <wps:cNvSpPr>
                          <a:spLocks noChangeArrowheads="1"/>
                        </wps:cNvSpPr>
                        <wps:spPr bwMode="auto">
                          <a:xfrm>
                            <a:off x="1520" y="-262"/>
                            <a:ext cx="75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395"/>
                        <wps:cNvSpPr>
                          <a:spLocks noChangeArrowheads="1"/>
                        </wps:cNvSpPr>
                        <wps:spPr bwMode="auto">
                          <a:xfrm>
                            <a:off x="2280" y="-262"/>
                            <a:ext cx="25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396"/>
                        <wps:cNvSpPr>
                          <a:spLocks noChangeArrowheads="1"/>
                        </wps:cNvSpPr>
                        <wps:spPr bwMode="auto">
                          <a:xfrm>
                            <a:off x="2540" y="-262"/>
                            <a:ext cx="132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397"/>
                        <wps:cNvSpPr>
                          <a:spLocks noChangeArrowheads="1"/>
                        </wps:cNvSpPr>
                        <wps:spPr bwMode="auto">
                          <a:xfrm>
                            <a:off x="3860" y="-262"/>
                            <a:ext cx="11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398"/>
                        <wps:cNvSpPr>
                          <a:spLocks noChangeArrowheads="1"/>
                        </wps:cNvSpPr>
                        <wps:spPr bwMode="auto">
                          <a:xfrm>
                            <a:off x="3980"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99"/>
                        <wps:cNvCnPr>
                          <a:cxnSpLocks noChangeShapeType="1"/>
                        </wps:cNvCnPr>
                        <wps:spPr bwMode="auto">
                          <a:xfrm>
                            <a:off x="4081"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6" name="Line 400"/>
                        <wps:cNvCnPr>
                          <a:cxnSpLocks noChangeShapeType="1"/>
                        </wps:cNvCnPr>
                        <wps:spPr bwMode="auto">
                          <a:xfrm>
                            <a:off x="5221" y="-251"/>
                            <a:ext cx="11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401"/>
                        <wps:cNvSpPr>
                          <a:spLocks noChangeArrowheads="1"/>
                        </wps:cNvSpPr>
                        <wps:spPr bwMode="auto">
                          <a:xfrm>
                            <a:off x="5341"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402"/>
                        <wps:cNvCnPr>
                          <a:cxnSpLocks noChangeShapeType="1"/>
                        </wps:cNvCnPr>
                        <wps:spPr bwMode="auto">
                          <a:xfrm>
                            <a:off x="5442"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89" name="Line 403"/>
                        <wps:cNvCnPr>
                          <a:cxnSpLocks noChangeShapeType="1"/>
                        </wps:cNvCnPr>
                        <wps:spPr bwMode="auto">
                          <a:xfrm>
                            <a:off x="6582" y="-251"/>
                            <a:ext cx="111"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404"/>
                        <wps:cNvSpPr>
                          <a:spLocks noChangeArrowheads="1"/>
                        </wps:cNvSpPr>
                        <wps:spPr bwMode="auto">
                          <a:xfrm>
                            <a:off x="6702" y="-262"/>
                            <a:ext cx="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405"/>
                        <wps:cNvCnPr>
                          <a:cxnSpLocks noChangeShapeType="1"/>
                        </wps:cNvCnPr>
                        <wps:spPr bwMode="auto">
                          <a:xfrm>
                            <a:off x="6801"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2" name="Line 406"/>
                        <wps:cNvCnPr>
                          <a:cxnSpLocks noChangeShapeType="1"/>
                        </wps:cNvCnPr>
                        <wps:spPr bwMode="auto">
                          <a:xfrm>
                            <a:off x="7941" y="-251"/>
                            <a:ext cx="11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407"/>
                        <wps:cNvSpPr>
                          <a:spLocks noChangeArrowheads="1"/>
                        </wps:cNvSpPr>
                        <wps:spPr bwMode="auto">
                          <a:xfrm>
                            <a:off x="8061" y="-262"/>
                            <a:ext cx="9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408"/>
                        <wps:cNvCnPr>
                          <a:cxnSpLocks noChangeShapeType="1"/>
                        </wps:cNvCnPr>
                        <wps:spPr bwMode="auto">
                          <a:xfrm>
                            <a:off x="8161" y="-251"/>
                            <a:ext cx="1141"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5" name="Line 409"/>
                        <wps:cNvCnPr>
                          <a:cxnSpLocks noChangeShapeType="1"/>
                        </wps:cNvCnPr>
                        <wps:spPr bwMode="auto">
                          <a:xfrm>
                            <a:off x="9302" y="-251"/>
                            <a:ext cx="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410"/>
                        <wps:cNvSpPr>
                          <a:spLocks noChangeArrowheads="1"/>
                        </wps:cNvSpPr>
                        <wps:spPr bwMode="auto">
                          <a:xfrm>
                            <a:off x="9441" y="-262"/>
                            <a:ext cx="7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411"/>
                        <wps:cNvCnPr>
                          <a:cxnSpLocks noChangeShapeType="1"/>
                        </wps:cNvCnPr>
                        <wps:spPr bwMode="auto">
                          <a:xfrm>
                            <a:off x="9523" y="-251"/>
                            <a:ext cx="1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8" name="Line 412"/>
                        <wps:cNvCnPr>
                          <a:cxnSpLocks noChangeShapeType="1"/>
                        </wps:cNvCnPr>
                        <wps:spPr bwMode="auto">
                          <a:xfrm>
                            <a:off x="10663" y="-251"/>
                            <a:ext cx="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413"/>
                        <wps:cNvSpPr>
                          <a:spLocks noChangeArrowheads="1"/>
                        </wps:cNvSpPr>
                        <wps:spPr bwMode="auto">
                          <a:xfrm>
                            <a:off x="1431" y="-281"/>
                            <a:ext cx="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414"/>
                        <wps:cNvSpPr>
                          <a:spLocks noChangeArrowheads="1"/>
                        </wps:cNvSpPr>
                        <wps:spPr bwMode="auto">
                          <a:xfrm>
                            <a:off x="1522" y="-281"/>
                            <a:ext cx="7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415"/>
                        <wps:cNvSpPr>
                          <a:spLocks noChangeArrowheads="1"/>
                        </wps:cNvSpPr>
                        <wps:spPr bwMode="auto">
                          <a:xfrm>
                            <a:off x="2290" y="-281"/>
                            <a:ext cx="25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416"/>
                        <wps:cNvSpPr>
                          <a:spLocks noChangeArrowheads="1"/>
                        </wps:cNvSpPr>
                        <wps:spPr bwMode="auto">
                          <a:xfrm>
                            <a:off x="2542" y="-281"/>
                            <a:ext cx="132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417"/>
                        <wps:cNvSpPr>
                          <a:spLocks noChangeArrowheads="1"/>
                        </wps:cNvSpPr>
                        <wps:spPr bwMode="auto">
                          <a:xfrm>
                            <a:off x="3863" y="-281"/>
                            <a:ext cx="11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418"/>
                        <wps:cNvSpPr>
                          <a:spLocks noChangeArrowheads="1"/>
                        </wps:cNvSpPr>
                        <wps:spPr bwMode="auto">
                          <a:xfrm>
                            <a:off x="3992" y="-281"/>
                            <a:ext cx="89"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419"/>
                        <wps:cNvCnPr>
                          <a:cxnSpLocks noChangeShapeType="1"/>
                        </wps:cNvCnPr>
                        <wps:spPr bwMode="auto">
                          <a:xfrm>
                            <a:off x="4081"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6" name="Line 420"/>
                        <wps:cNvCnPr>
                          <a:cxnSpLocks noChangeShapeType="1"/>
                        </wps:cNvCnPr>
                        <wps:spPr bwMode="auto">
                          <a:xfrm>
                            <a:off x="4100"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7" name="Line 421"/>
                        <wps:cNvCnPr>
                          <a:cxnSpLocks noChangeShapeType="1"/>
                        </wps:cNvCnPr>
                        <wps:spPr bwMode="auto">
                          <a:xfrm>
                            <a:off x="5221"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8" name="Line 422"/>
                        <wps:cNvCnPr>
                          <a:cxnSpLocks noChangeShapeType="1"/>
                        </wps:cNvCnPr>
                        <wps:spPr bwMode="auto">
                          <a:xfrm>
                            <a:off x="5240" y="-271"/>
                            <a:ext cx="9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09" name="Line 423"/>
                        <wps:cNvCnPr>
                          <a:cxnSpLocks noChangeShapeType="1"/>
                        </wps:cNvCnPr>
                        <wps:spPr bwMode="auto">
                          <a:xfrm>
                            <a:off x="5331" y="-271"/>
                            <a:ext cx="20"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0" name="Rectangle 424"/>
                        <wps:cNvSpPr>
                          <a:spLocks noChangeArrowheads="1"/>
                        </wps:cNvSpPr>
                        <wps:spPr bwMode="auto">
                          <a:xfrm>
                            <a:off x="5351" y="-281"/>
                            <a:ext cx="91"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425"/>
                        <wps:cNvCnPr>
                          <a:cxnSpLocks noChangeShapeType="1"/>
                        </wps:cNvCnPr>
                        <wps:spPr bwMode="auto">
                          <a:xfrm>
                            <a:off x="5442"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2" name="Line 426"/>
                        <wps:cNvCnPr>
                          <a:cxnSpLocks noChangeShapeType="1"/>
                        </wps:cNvCnPr>
                        <wps:spPr bwMode="auto">
                          <a:xfrm>
                            <a:off x="5461"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3" name="Line 427"/>
                        <wps:cNvCnPr>
                          <a:cxnSpLocks noChangeShapeType="1"/>
                        </wps:cNvCnPr>
                        <wps:spPr bwMode="auto">
                          <a:xfrm>
                            <a:off x="6582"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4" name="Line 428"/>
                        <wps:cNvCnPr>
                          <a:cxnSpLocks noChangeShapeType="1"/>
                        </wps:cNvCnPr>
                        <wps:spPr bwMode="auto">
                          <a:xfrm>
                            <a:off x="6601" y="-271"/>
                            <a:ext cx="92"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5" name="Line 429"/>
                        <wps:cNvCnPr>
                          <a:cxnSpLocks noChangeShapeType="1"/>
                        </wps:cNvCnPr>
                        <wps:spPr bwMode="auto">
                          <a:xfrm>
                            <a:off x="669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6" name="Rectangle 430"/>
                        <wps:cNvSpPr>
                          <a:spLocks noChangeArrowheads="1"/>
                        </wps:cNvSpPr>
                        <wps:spPr bwMode="auto">
                          <a:xfrm>
                            <a:off x="6712" y="-281"/>
                            <a:ext cx="91" cy="19"/>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431"/>
                        <wps:cNvCnPr>
                          <a:cxnSpLocks noChangeShapeType="1"/>
                        </wps:cNvCnPr>
                        <wps:spPr bwMode="auto">
                          <a:xfrm>
                            <a:off x="680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8" name="Line 432"/>
                        <wps:cNvCnPr>
                          <a:cxnSpLocks noChangeShapeType="1"/>
                        </wps:cNvCnPr>
                        <wps:spPr bwMode="auto">
                          <a:xfrm>
                            <a:off x="6822" y="-271"/>
                            <a:ext cx="112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19" name="Line 433"/>
                        <wps:cNvCnPr>
                          <a:cxnSpLocks noChangeShapeType="1"/>
                        </wps:cNvCnPr>
                        <wps:spPr bwMode="auto">
                          <a:xfrm>
                            <a:off x="7943" y="-271"/>
                            <a:ext cx="19"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20" name="Line 434"/>
                        <wps:cNvCnPr>
                          <a:cxnSpLocks noChangeShapeType="1"/>
                        </wps:cNvCnPr>
                        <wps:spPr bwMode="auto">
                          <a:xfrm>
                            <a:off x="7962" y="-271"/>
                            <a:ext cx="91" cy="0"/>
                          </a:xfrm>
                          <a:prstGeom prst="line">
                            <a:avLst/>
                          </a:prstGeom>
                          <a:noFill/>
                          <a:ln w="12192">
                            <a:solidFill>
                              <a:srgbClr val="669900"/>
                            </a:solidFill>
                            <a:round/>
                            <a:headEnd/>
                            <a:tailEnd/>
                          </a:ln>
                          <a:extLst>
                            <a:ext uri="{909E8E84-426E-40DD-AFC4-6F175D3DCCD1}">
                              <a14:hiddenFill xmlns:a14="http://schemas.microsoft.com/office/drawing/2010/main">
                                <a:noFill/>
                              </a14:hiddenFill>
                            </a:ext>
                          </a:extLst>
                        </wps:spPr>
                        <wps:bodyPr/>
                      </wps:wsp>
                      <wps:wsp>
                        <wps:cNvPr id="721" name="Line 435"/>
                        <wps:cNvCnPr>
                          <a:cxnSpLocks noChangeShapeType="1"/>
                        </wps:cNvCnPr>
                        <wps:spPr bwMode="auto">
                          <a:xfrm>
                            <a:off x="8053" y="-271"/>
                            <a:ext cx="20"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2" name="Rectangle 436"/>
                        <wps:cNvSpPr>
                          <a:spLocks noChangeArrowheads="1"/>
                        </wps:cNvSpPr>
                        <wps:spPr bwMode="auto">
                          <a:xfrm>
                            <a:off x="8073" y="-281"/>
                            <a:ext cx="89" cy="1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437"/>
                        <wps:cNvCnPr>
                          <a:cxnSpLocks noChangeShapeType="1"/>
                        </wps:cNvCnPr>
                        <wps:spPr bwMode="auto">
                          <a:xfrm>
                            <a:off x="8161" y="-271"/>
                            <a:ext cx="20"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4" name="Line 438"/>
                        <wps:cNvCnPr>
                          <a:cxnSpLocks noChangeShapeType="1"/>
                        </wps:cNvCnPr>
                        <wps:spPr bwMode="auto">
                          <a:xfrm>
                            <a:off x="8181" y="-271"/>
                            <a:ext cx="1121"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5" name="Line 439"/>
                        <wps:cNvCnPr>
                          <a:cxnSpLocks noChangeShapeType="1"/>
                        </wps:cNvCnPr>
                        <wps:spPr bwMode="auto">
                          <a:xfrm>
                            <a:off x="9302"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6" name="Line 440"/>
                        <wps:cNvCnPr>
                          <a:cxnSpLocks noChangeShapeType="1"/>
                        </wps:cNvCnPr>
                        <wps:spPr bwMode="auto">
                          <a:xfrm>
                            <a:off x="9321" y="-271"/>
                            <a:ext cx="113"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7" name="Line 441"/>
                        <wps:cNvCnPr>
                          <a:cxnSpLocks noChangeShapeType="1"/>
                        </wps:cNvCnPr>
                        <wps:spPr bwMode="auto">
                          <a:xfrm>
                            <a:off x="9434"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28" name="Rectangle 442"/>
                        <wps:cNvSpPr>
                          <a:spLocks noChangeArrowheads="1"/>
                        </wps:cNvSpPr>
                        <wps:spPr bwMode="auto">
                          <a:xfrm>
                            <a:off x="9453" y="-281"/>
                            <a:ext cx="70" cy="19"/>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443"/>
                        <wps:cNvCnPr>
                          <a:cxnSpLocks noChangeShapeType="1"/>
                        </wps:cNvCnPr>
                        <wps:spPr bwMode="auto">
                          <a:xfrm>
                            <a:off x="9523"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30" name="Line 444"/>
                        <wps:cNvCnPr>
                          <a:cxnSpLocks noChangeShapeType="1"/>
                        </wps:cNvCnPr>
                        <wps:spPr bwMode="auto">
                          <a:xfrm>
                            <a:off x="9542" y="-271"/>
                            <a:ext cx="1121"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s:wsp>
                        <wps:cNvPr id="731" name="Line 445"/>
                        <wps:cNvCnPr>
                          <a:cxnSpLocks noChangeShapeType="1"/>
                        </wps:cNvCnPr>
                        <wps:spPr bwMode="auto">
                          <a:xfrm>
                            <a:off x="10663" y="-271"/>
                            <a:ext cx="19" cy="0"/>
                          </a:xfrm>
                          <a:prstGeom prst="line">
                            <a:avLst/>
                          </a:prstGeom>
                          <a:noFill/>
                          <a:ln w="12192">
                            <a:solidFill>
                              <a:srgbClr val="FFEB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BE3F6" id="Group 290" o:spid="_x0000_s1026" style="position:absolute;margin-left:81pt;margin-top:13.05pt;width:467.5pt;height:146.15pt;z-index:-251657216;mso-position-horizontal-relative:page" coordorigin="1421,-3152" coordsize="939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">
                <v:line id="Line 5" o:spid="_x0000_s1027" style="position:absolute;visibility:visible;mso-wrap-style:square" from="1431,-3133" to="152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" strokeweight=".96pt"/>
                <v:line id="Line 6" o:spid="_x0000_s1028" style="position:absolute;visibility:visible;mso-wrap-style:square" from="1522,-3133" to="154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" strokeweight=".96pt"/>
                <v:line id="Line 7" o:spid="_x0000_s1029" style="position:absolute;visibility:visible;mso-wrap-style:square" from="1541,-3133" to="227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v:line id="Line 8" o:spid="_x0000_s1030" style="position:absolute;visibility:visible;mso-wrap-style:square" from="2271,-3133" to="229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PDwQAAANwAAAAPAAAAZHJzL2Rvd25yZXYueG1sRI9Bi8Iw&#10;FITvC/6H8ARva6rI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HfaU8PBAAAA3AAAAA8AAAAA&#10;AAAAAAAAAAAABwIAAGRycy9kb3ducmV2LnhtbFBLBQYAAAAAAwADALcAAAD1AgAAAAA=&#10;" strokeweight=".96pt"/>
                <v:rect id="Rectangle 9" o:spid="_x0000_s1031" style="position:absolute;left:2290;top:-3142;width:25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10" o:spid="_x0000_s1032" style="position:absolute;visibility:visible;mso-wrap-style:square" from="2542,-3133" to="256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" strokeweight=".96pt"/>
                <v:line id="Line 11" o:spid="_x0000_s1033" style="position:absolute;visibility:visible;mso-wrap-style:square" from="2561,-3133" to="386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" strokeweight=".96pt"/>
                <v:line id="Line 12" o:spid="_x0000_s1034" style="position:absolute;visibility:visible;mso-wrap-style:square" from="3863,-3133" to="38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" strokeweight=".96pt"/>
                <v:line id="Line 13" o:spid="_x0000_s1035" style="position:absolute;visibility:visible;mso-wrap-style:square" from="3882,-3133" to="397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" strokeweight=".96pt"/>
                <v:line id="Line 14" o:spid="_x0000_s1036" style="position:absolute;visibility:visible;mso-wrap-style:square" from="3992,-3133" to="408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avgAAANwAAAAPAAAAZHJzL2Rvd25yZXYueG1sRE9Ni8Iw&#10;EL0L+x/CLHjTdFcQ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JYKz9q+AAAA3AAAAA8AAAAAAAAA&#10;AAAAAAAABwIAAGRycy9kb3ducmV2LnhtbFBLBQYAAAAAAwADALcAAADyAgAAAAA=&#10;" strokeweight=".96pt"/>
                <v:line id="Line 15" o:spid="_x0000_s1037" style="position:absolute;visibility:visible;mso-wrap-style:square" from="4081,-3133" to="410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pBwwAAANwAAAAPAAAAZHJzL2Rvd25yZXYueG1sRI9Ra8Iw&#10;FIXfBf9DuIO92dQN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UZqQcMAAADcAAAADwAA&#10;AAAAAAAAAAAAAAAHAgAAZHJzL2Rvd25yZXYueG1sUEsFBgAAAAADAAMAtwAAAPcCAAAAAA==&#10;" strokeweight=".96pt"/>
                <v:line id="Line 16" o:spid="_x0000_s1038" style="position:absolute;visibility:visible;mso-wrap-style:square" from="4100,-3133" to="670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Q2wgAAANwAAAAPAAAAZHJzL2Rvd25yZXYueG1sRI9Ra8Iw&#10;FIXfB/6HcAXf1nQK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AJlPQ2wgAAANwAAAAPAAAA&#10;AAAAAAAAAAAAAAcCAABkcnMvZG93bnJldi54bWxQSwUGAAAAAAMAAwC3AAAA9gIAAAAA&#10;" strokeweight=".96pt"/>
                <v:line id="Line 17" o:spid="_x0000_s1039" style="position:absolute;visibility:visible;mso-wrap-style:square" from="6702,-3133" to="672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" strokeweight=".96pt"/>
                <v:line id="Line 18" o:spid="_x0000_s1040" style="position:absolute;visibility:visible;mso-wrap-style:square" from="6721,-3133" to="680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nZwgAAANwAAAAPAAAAZHJzL2Rvd25yZXYueG1sRI/disIw&#10;FITvBd8hHGHvNHUV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DpMcnZwgAAANwAAAAPAAAA&#10;AAAAAAAAAAAAAAcCAABkcnMvZG93bnJldi54bWxQSwUGAAAAAAMAAwC3AAAA9gIAAAAA&#10;" strokeweight=".96pt"/>
                <v:line id="Line 19" o:spid="_x0000_s1041" style="position:absolute;visibility:visible;mso-wrap-style:square" from="6803,-3133" to="682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xCwgAAANwAAAAPAAAAZHJzL2Rvd25yZXYueG1sRI/disIw&#10;FITvBd8hHGHvNHVF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CGfWxCwgAAANwAAAAPAAAA&#10;AAAAAAAAAAAAAAcCAABkcnMvZG93bnJldi54bWxQSwUGAAAAAAMAAwC3AAAA9gIAAAAA&#10;" strokeweight=".96pt"/>
                <v:line id="Line 20" o:spid="_x0000_s1042" style="position:absolute;visibility:visible;mso-wrap-style:square" from="6822,-3133" to="794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" strokeweight=".96pt"/>
                <v:line id="Line 21" o:spid="_x0000_s1043" style="position:absolute;visibility:visible;mso-wrap-style:square" from="7943,-3133" to="796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" strokeweight=".96pt"/>
                <v:line id="Line 22" o:spid="_x0000_s1044" style="position:absolute;visibility:visible;mso-wrap-style:square" from="7962,-3133" to="80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" strokeweight=".96pt"/>
                <v:line id="Line 23" o:spid="_x0000_s1045" style="position:absolute;visibility:visible;mso-wrap-style:square" from="8063,-3133" to="80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ZHwgAAANwAAAAPAAAAZHJzL2Rvd25yZXYueG1sRI9Ra8Iw&#10;FIXfB/6HcIW9rakK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AHMGZHwgAAANwAAAAPAAAA&#10;AAAAAAAAAAAAAAcCAABkcnMvZG93bnJldi54bWxQSwUGAAAAAAMAAwC3AAAA9gIAAAAA&#10;" strokeweight=".96pt"/>
                <v:line id="Line 24" o:spid="_x0000_s1046" style="position:absolute;visibility:visible;mso-wrap-style:square" from="8082,-3133" to="816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" strokeweight=".96pt"/>
                <v:line id="Line 25" o:spid="_x0000_s1047" style="position:absolute;visibility:visible;mso-wrap-style:square" from="8161,-3133" to="818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cwwAAANwAAAAPAAAAZHJzL2Rvd25yZXYueG1sRI9Ra8Iw&#10;FIXfB/sP4Qq+rWkVZO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fJ/8nMMAAADcAAAADwAA&#10;AAAAAAAAAAAAAAAHAgAAZHJzL2Rvd25yZXYueG1sUEsFBgAAAAADAAMAtwAAAPcCAAAAAA==&#10;" strokeweight=".96pt"/>
                <v:line id="Line 26" o:spid="_x0000_s1048" style="position:absolute;visibility:visible;mso-wrap-style:square" from="8181,-3133" to="930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LrwQAAANwAAAAPAAAAZHJzL2Rvd25yZXYueG1sRI9Bi8Iw&#10;FITvC/6H8ARva6rC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IxNYuvBAAAA3AAAAA8AAAAA&#10;AAAAAAAAAAAABwIAAGRycy9kb3ducmV2LnhtbFBLBQYAAAAAAwADALcAAAD1AgAAAAA=&#10;" strokeweight=".96pt"/>
                <v:line id="Line 27" o:spid="_x0000_s1049" style="position:absolute;visibility:visible;mso-wrap-style:square" from="9302,-3133" to="932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dwwQAAANwAAAAPAAAAZHJzL2Rvd25yZXYueG1sRI9Bi8Iw&#10;FITvC/6H8ARva6rC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OMBx3DBAAAA3AAAAA8AAAAA&#10;AAAAAAAAAAAABwIAAGRycy9kb3ducmV2LnhtbFBLBQYAAAAAAwADALcAAAD1AgAAAAA=&#10;" strokeweight=".96pt"/>
                <v:line id="Line 28" o:spid="_x0000_s1050" style="position:absolute;visibility:visible;mso-wrap-style:square" from="9321,-3133" to="944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8EwwAAANwAAAAPAAAAZHJzL2Rvd25yZXYueG1sRI9Ba8JA&#10;FITvQv/D8grezCZapK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bOhfBMMAAADcAAAADwAA&#10;AAAAAAAAAAAAAAAHAgAAZHJzL2Rvd25yZXYueG1sUEsFBgAAAAADAAMAtwAAAPcCAAAAAA==&#10;" strokeweight=".96pt"/>
                <v:line id="Line 29" o:spid="_x0000_s1051" style="position:absolute;visibility:visible;mso-wrap-style:square" from="9444,-3133" to="94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fwwAAANwAAAAPAAAAZHJzL2Rvd25yZXYueG1sRI9Ba8JA&#10;FITvQv/D8grezCZK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A6T6n8MAAADcAAAADwAA&#10;AAAAAAAAAAAAAAAHAgAAZHJzL2Rvd25yZXYueG1sUEsFBgAAAAADAAMAtwAAAPcCAAAAAA==&#10;" strokeweight=".96pt"/>
                <v:line id="Line 30" o:spid="_x0000_s1052" style="position:absolute;visibility:visible;mso-wrap-style:square" from="9463,-3133" to="95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" strokeweight=".96pt"/>
                <v:line id="Line 31" o:spid="_x0000_s1053" style="position:absolute;visibility:visible;mso-wrap-style:square" from="9523,-3133" to="954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FzwwAAANwAAAAPAAAAZHJzL2Rvd25yZXYueG1sRI9Ba8JA&#10;FITvQv/D8grezCYK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nDrBc8MAAADcAAAADwAA&#10;AAAAAAAAAAAAAAAHAgAAZHJzL2Rvd25yZXYueG1sUEsFBgAAAAADAAMAtwAAAPcCAAAAAA==&#10;" strokeweight=".96pt"/>
                <v:line id="Line 32" o:spid="_x0000_s1054" style="position:absolute;visibility:visible;mso-wrap-style:square" from="9542,-3133" to="1066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" strokeweight=".96pt"/>
                <v:line id="Line 33" o:spid="_x0000_s1055" style="position:absolute;visibility:visible;mso-wrap-style:square" from="10663,-3133" to="10682,-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CawwAAANwAAAAPAAAAZHJzL2Rvd25yZXYueG1sRI9Ba8JA&#10;FITvBf/D8gq9NRsr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gunwmsMAAADcAAAADwAA&#10;AAAAAAAAAAAAAAAHAgAAZHJzL2Rvd25yZXYueG1sUEsFBgAAAAADAAMAtwAAAPcCAAAAAA==&#10;" strokeweight=".96pt"/>
                <v:line id="Line 34" o:spid="_x0000_s1056" style="position:absolute;visibility:visible;mso-wrap-style:square" from="10682,-3133" to="1079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" strokeweight=".96pt"/>
                <v:line id="Line 35" o:spid="_x0000_s1057" style="position:absolute;visibility:visible;mso-wrap-style:square" from="3992,-2794" to="408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YhwQAAANwAAAAPAAAAZHJzL2Rvd25yZXYueG1sRI9Bi8Iw&#10;FITvC/6H8ARva6rC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LLzNiHBAAAA3AAAAA8AAAAA&#10;AAAAAAAAAAAABwIAAGRycy9kb3ducmV2LnhtbFBLBQYAAAAAAwADALcAAAD1AgAAAAA=&#10;" strokeweight=".96pt"/>
                <v:line id="Line 36" o:spid="_x0000_s1058" style="position:absolute;visibility:visible;mso-wrap-style:square" from="4081,-2794" to="410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" strokeweight=".96pt"/>
                <v:line id="Line 37" o:spid="_x0000_s1059" style="position:absolute;visibility:visible;mso-wrap-style:square" from="4100,-2794" to="522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3NwQAAANwAAAAPAAAAZHJzL2Rvd25yZXYueG1sRI9Bi8Iw&#10;FITvC/6H8ARva6rC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C1tDc3BAAAA3AAAAA8AAAAA&#10;AAAAAAAAAAAABwIAAGRycy9kb3ducmV2LnhtbFBLBQYAAAAAAwADALcAAAD1AgAAAAA=&#10;" strokeweight=".96pt"/>
                <v:line id="Line 38" o:spid="_x0000_s1060" style="position:absolute;visibility:visible;mso-wrap-style:square" from="5221,-2794" to="524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W5wgAAANwAAAAPAAAAZHJzL2Rvd25yZXYueG1sRI/disIw&#10;FITvF3yHcATv1lRdFq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CihJW5wgAAANwAAAAPAAAA&#10;AAAAAAAAAAAAAAcCAABkcnMvZG93bnJldi54bWxQSwUGAAAAAAMAAwC3AAAA9gIAAAAA&#10;" strokeweight=".96pt"/>
                <v:line id="Line 39" o:spid="_x0000_s1061" style="position:absolute;visibility:visible;mso-wrap-style:square" from="5240,-2794" to="533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AiwgAAANwAAAAPAAAAZHJzL2Rvd25yZXYueG1sRI/disIw&#10;FITvF3yHcATv1lRl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DNyDAiwgAAANwAAAAPAAAA&#10;AAAAAAAAAAAAAAcCAABkcnMvZG93bnJldi54bWxQSwUGAAAAAAMAAwC3AAAA9gIAAAAA&#10;" strokeweight=".96pt"/>
                <v:line id="Line 40" o:spid="_x0000_s1062" style="position:absolute;visibility:visible;mso-wrap-style:square" from="5351,-2794" to="537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5VwQAAANwAAAAPAAAAZHJzL2Rvd25yZXYueG1sRI9Bi8Iw&#10;FITvgv8hPMGbpi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D0arlXBAAAA3AAAAA8AAAAA&#10;AAAAAAAAAAAABwIAAGRycy9kb3ducmV2LnhtbFBLBQYAAAAAAwADALcAAAD1AgAAAAA=&#10;" strokeweight=".96pt"/>
                <v:line id="Line 41" o:spid="_x0000_s1063" style="position:absolute;visibility:visible;mso-wrap-style:square" from="5370,-2794" to="54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vOwgAAANwAAAAPAAAAZHJzL2Rvd25yZXYueG1sRI/disIw&#10;FITvF3yHcATv1lSF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BSVgvOwgAAANwAAAAPAAAA&#10;AAAAAAAAAAAAAAcCAABkcnMvZG93bnJldi54bWxQSwUGAAAAAAMAAwC3AAAA9gIAAAAA&#10;" strokeweight=".96pt"/>
                <v:line id="Line 42" o:spid="_x0000_s1064" style="position:absolute;visibility:visible;mso-wrap-style:square" from="5442,-2794" to="546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8vwAAANwAAAAPAAAAZHJzL2Rvd25yZXYueG1sRE9da8Iw&#10;FH0X/A/hCnubqR3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AjyZ+8vwAAANwAAAAPAAAAAAAA&#10;AAAAAAAAAAcCAABkcnMvZG93bnJldi54bWxQSwUGAAAAAAMAAwC3AAAA8wIAAAAA&#10;" strokeweight=".96pt"/>
                <v:line id="Line 43" o:spid="_x0000_s1065" style="position:absolute;visibility:visible;mso-wrap-style:square" from="5461,-2794" to="65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nwQAAANwAAAAPAAAAZHJzL2Rvd25yZXYueG1sRI9Bi8Iw&#10;FITvC/6H8ARva6rC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EyFOifBAAAA3AAAAA8AAAAA&#10;AAAAAAAAAAAABwIAAGRycy9kb3ducmV2LnhtbFBLBQYAAAAAAwADALcAAAD1AgAAAAA=&#10;" strokeweight=".96pt"/>
                <v:line id="Line 44" o:spid="_x0000_s1066" style="position:absolute;visibility:visible;mso-wrap-style:square" from="6582,-2794" to="660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" strokeweight=".96pt"/>
                <v:line id="Line 45" o:spid="_x0000_s1067" style="position:absolute;visibility:visible;mso-wrap-style:square" from="6601,-2794" to="669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D8wQAAANwAAAAPAAAAZHJzL2Rvd25yZXYueG1sRI9Bi8Iw&#10;FITvC/6H8ARva6rC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DcqoPzBAAAA3AAAAA8AAAAA&#10;AAAAAAAAAAAABwIAAGRycy9kb3ducmV2LnhtbFBLBQYAAAAAAwADALcAAAD1AgAAAAA=&#10;" strokeweight=".96pt"/>
                <v:line id="Line 46" o:spid="_x0000_s1068" style="position:absolute;visibility:visible;mso-wrap-style:square" from="6712,-2794" to="673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" strokeweight=".96pt"/>
                <v:line id="Line 47" o:spid="_x0000_s1069" style="position:absolute;visibility:visible;mso-wrap-style:square" from="6731,-2794" to="680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" strokeweight=".96pt"/>
                <v:line id="Line 48" o:spid="_x0000_s1070" style="position:absolute;visibility:visible;mso-wrap-style:square" from="6803,-2794" to="682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NkwgAAANwAAAAPAAAAZHJzL2Rvd25yZXYueG1sRI/disIw&#10;FITvF3yHcATv1lRdFq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AnXQNkwgAAANwAAAAPAAAA&#10;AAAAAAAAAAAAAAcCAABkcnMvZG93bnJldi54bWxQSwUGAAAAAAMAAwC3AAAA9gIAAAAA&#10;" strokeweight=".96pt"/>
                <v:line id="Line 49" o:spid="_x0000_s1071" style="position:absolute;visibility:visible;mso-wrap-style:square" from="6822,-2794" to="794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b/wgAAANwAAAAPAAAAZHJzL2Rvd25yZXYueG1sRI/disIw&#10;FITvF3yHcATv1lRlF6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BIEab/wgAAANwAAAAPAAAA&#10;AAAAAAAAAAAAAAcCAABkcnMvZG93bnJldi54bWxQSwUGAAAAAAMAAwC3AAAA9gIAAAAA&#10;" strokeweight=".96pt"/>
                <v:line id="Line 50" o:spid="_x0000_s1072" style="position:absolute;visibility:visible;mso-wrap-style:square" from="7943,-2794" to="796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" strokeweight=".96pt"/>
                <v:line id="Line 51" o:spid="_x0000_s1073" style="position:absolute;visibility:visible;mso-wrap-style:square" from="7962,-2794" to="805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" strokeweight=".96pt"/>
                <v:line id="Line 52" o:spid="_x0000_s1074" style="position:absolute;visibility:visible;mso-wrap-style:square" from="8073,-2794" to="809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" strokeweight=".96pt"/>
                <v:line id="Line 53" o:spid="_x0000_s1075" style="position:absolute;visibility:visible;mso-wrap-style:square" from="8092,-2794" to="816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" strokeweight=".96pt"/>
                <v:line id="Line 54" o:spid="_x0000_s1076" style="position:absolute;visibility:visible;mso-wrap-style:square" from="8161,-2794" to="818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YavwAAANwAAAAPAAAAZHJzL2Rvd25yZXYueG1sRE9Ni8Iw&#10;EL0L+x/CLHjTdFcR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AAYHYavwAAANwAAAAPAAAAAAAA&#10;AAAAAAAAAAcCAABkcnMvZG93bnJldi54bWxQSwUGAAAAAAMAAwC3AAAA8wIAAAAA&#10;" strokeweight=".96pt"/>
                <v:line id="Line 55" o:spid="_x0000_s1077" style="position:absolute;visibility:visible;mso-wrap-style:square" from="8181,-2794" to="930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OBwwAAANwAAAAPAAAAZHJzL2Rvd25yZXYueG1sRI9Ba8JA&#10;FITvQv/D8grezCZapK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byzTgcMAAADcAAAADwAA&#10;AAAAAAAAAAAAAAAHAgAAZHJzL2Rvd25yZXYueG1sUEsFBgAAAAADAAMAtwAAAPcCAAAAAA==&#10;" strokeweight=".96pt"/>
                <v:line id="Line 56" o:spid="_x0000_s1078" style="position:absolute;visibility:visible;mso-wrap-style:square" from="9302,-2794" to="932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2wgAAANwAAAAPAAAAZHJzL2Rvd25yZXYueG1sRI/disIw&#10;FITvF3yHcATv1lRdFq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Cf/k32wgAAANwAAAAPAAAA&#10;AAAAAAAAAAAAAAcCAABkcnMvZG93bnJldi54bWxQSwUGAAAAAAMAAwC3AAAA9gIAAAAA&#10;" strokeweight=".96pt"/>
                <v:line id="Line 57" o:spid="_x0000_s1079" style="position:absolute;visibility:visible;mso-wrap-style:square" from="9321,-2794" to="9434,-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htwgAAANwAAAAPAAAAZHJzL2Rvd25yZXYueG1sRI/disIw&#10;FITvF3yHcATv1lRdFq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DwsuhtwgAAANwAAAAPAAAA&#10;AAAAAAAAAAAAAAcCAABkcnMvZG93bnJldi54bWxQSwUGAAAAAAMAAwC3AAAA9gIAAAAA&#10;" strokeweight=".96pt"/>
                <v:line id="Line 58" o:spid="_x0000_s1080" style="position:absolute;visibility:visible;mso-wrap-style:square" from="9453,-2794" to="947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" strokeweight=".96pt"/>
                <v:line id="Line 59" o:spid="_x0000_s1081" style="position:absolute;visibility:visible;mso-wrap-style:square" from="9472,-2794" to="952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" strokeweight=".96pt"/>
                <v:line id="Line 60" o:spid="_x0000_s1082" style="position:absolute;visibility:visible;mso-wrap-style:square" from="9523,-2794" to="95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" strokeweight=".96pt"/>
                <v:line id="Line 61" o:spid="_x0000_s1083" style="position:absolute;visibility:visible;mso-wrap-style:square" from="9542,-2794" to="1066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" strokeweight=".96pt"/>
                <v:line id="Line 62" o:spid="_x0000_s1084" style="position:absolute;visibility:visible;mso-wrap-style:square" from="10663,-2794" to="106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cvwAAANwAAAAPAAAAZHJzL2Rvd25yZXYueG1sRE9Ni8Iw&#10;EL0L+x/CLHjTdFcR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D+FnocvwAAANwAAAAPAAAAAAAA&#10;AAAAAAAAAAcCAABkcnMvZG93bnJldi54bWxQSwUGAAAAAAMAAwC3AAAA8wIAAAAA&#10;" strokeweight=".96pt"/>
                <v:line id="Line 63" o:spid="_x0000_s1085" style="position:absolute;visibility:visible;mso-wrap-style:square" from="10682,-2794" to="10793,-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HwgAAANwAAAAPAAAAZHJzL2Rvd25yZXYueG1sRI/disIw&#10;FITvBd8hHGHvNFUX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CRWt+HwgAAANwAAAAPAAAA&#10;AAAAAAAAAAAAAAcCAABkcnMvZG93bnJldi54bWxQSwUGAAAAAAMAAwC3AAAA9gIAAAAA&#10;" strokeweight=".96pt"/>
                <v:line id="Line 64" o:spid="_x0000_s1086" style="position:absolute;visibility:visible;mso-wrap-style:square" from="1431,-2485" to="152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DHvwAAANwAAAAPAAAAZHJzL2Rvd25yZXYueG1sRE9Ni8Iw&#10;EL0L+x/CLHjTdFcU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CFueDHvwAAANwAAAAPAAAAAAAA&#10;AAAAAAAAAAcCAABkcnMvZG93bnJldi54bWxQSwUGAAAAAAMAAwC3AAAA8wIAAAAA&#10;" strokeweight=".96pt"/>
                <v:line id="Line 65" o:spid="_x0000_s1087" style="position:absolute;visibility:visible;mso-wrap-style:square" from="1522,-2485" to="154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VcwwAAANwAAAAPAAAAZHJzL2Rvd25yZXYueG1sRI9Ba8JA&#10;FITvQv/D8grezCZKpa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6vVFXMMAAADcAAAADwAA&#10;AAAAAAAAAAAAAAAHAgAAZHJzL2Rvd25yZXYueG1sUEsFBgAAAAADAAMAtwAAAPcCAAAAAA==&#10;" strokeweight=".96pt"/>
                <v:line id="Line 66" o:spid="_x0000_s1088" style="position:absolute;visibility:visible;mso-wrap-style:square" from="1541,-2485" to="227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srwgAAANwAAAAPAAAAZHJzL2Rvd25yZXYueG1sRI/disIw&#10;FITvF3yHcATv1lRlF6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AaJ9srwgAAANwAAAAPAAAA&#10;AAAAAAAAAAAAAAcCAABkcnMvZG93bnJldi54bWxQSwUGAAAAAAMAAwC3AAAA9gIAAAAA&#10;" strokeweight=".96pt"/>
                <v:line id="Line 67" o:spid="_x0000_s1089" style="position:absolute;visibility:visible;mso-wrap-style:square" from="2290,-2485" to="25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6wwgAAANwAAAAPAAAAZHJzL2Rvd25yZXYueG1sRI/disIw&#10;FITvF3yHcATv1lRlF6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B1a36wwgAAANwAAAAPAAAA&#10;AAAAAAAAAAAAAAcCAABkcnMvZG93bnJldi54bWxQSwUGAAAAAAMAAwC3AAAA9gIAAAAA&#10;" strokeweight=".96pt"/>
                <v:line id="Line 68" o:spid="_x0000_s1090" style="position:absolute;visibility:visible;mso-wrap-style:square" from="2542,-2485" to="25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" strokeweight=".96pt"/>
                <v:line id="Line 69" o:spid="_x0000_s1091" style="position:absolute;visibility:visible;mso-wrap-style:square" from="2561,-2485" to="38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" strokeweight=".96pt"/>
                <v:line id="Line 70" o:spid="_x0000_s1092" style="position:absolute;visibility:visible;mso-wrap-style:square" from="3863,-2485" to="38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" strokeweight=".96pt"/>
                <v:line id="Line 71" o:spid="_x0000_s1093" style="position:absolute;visibility:visible;mso-wrap-style:square" from="3882,-2485" to="397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" strokeweight=".96pt"/>
                <v:line id="Line 72" o:spid="_x0000_s1094" style="position:absolute;visibility:visible;mso-wrap-style:square" from="3992,-2485" to="408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BvwAAANwAAAAPAAAAZHJzL2Rvd25yZXYueG1sRE9Ni8Iw&#10;EL0L+x/CLHjTdFcU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B7z+zBvwAAANwAAAAPAAAAAAAA&#10;AAAAAAAAAAcCAABkcnMvZG93bnJldi54bWxQSwUGAAAAAAMAAwC3AAAA8wIAAAAA&#10;" strokeweight=".96pt"/>
                <v:line id="Line 73" o:spid="_x0000_s1095" style="position:absolute;visibility:visible;mso-wrap-style:square" from="4081,-2485" to="4100,-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0lawgAAANwAAAAPAAAAZHJzL2Rvd25yZXYueG1sRI/disIw&#10;FITvBd8hHGHvNFVZ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AUg0lawgAAANwAAAAPAAAA&#10;AAAAAAAAAAAAAAcCAABkcnMvZG93bnJldi54bWxQSwUGAAAAAAMAAwC3AAAA9gIAAAAA&#10;" strokeweight=".96pt"/>
                <v:line id="Line 74" o:spid="_x0000_s1096" style="position:absolute;visibility:visible;mso-wrap-style:square" from="4100,-2485" to="522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" strokeweight=".96pt"/>
                <v:line id="Line 75" o:spid="_x0000_s1097" style="position:absolute;visibility:visible;mso-wrap-style:square" from="5221,-2485" to="5240,-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" strokeweight=".96pt"/>
                <v:line id="Line 76" o:spid="_x0000_s1098" style="position:absolute;visibility:visible;mso-wrap-style:square" from="5240,-2485" to="533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" strokeweight=".96pt"/>
                <v:line id="Line 77" o:spid="_x0000_s1099" style="position:absolute;visibility:visible;mso-wrap-style:square" from="5351,-2485" to="54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" strokeweight=".96pt"/>
                <v:line id="Line 78" o:spid="_x0000_s1100" style="position:absolute;visibility:visible;mso-wrap-style:square" from="5442,-2485" to="54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" strokeweight=".96pt"/>
                <v:line id="Line 79" o:spid="_x0000_s1101" style="position:absolute;visibility:visible;mso-wrap-style:square" from="5461,-2485" to="65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" strokeweight=".96pt"/>
                <v:line id="Line 80" o:spid="_x0000_s1102" style="position:absolute;visibility:visible;mso-wrap-style:square" from="6582,-2485" to="660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" strokeweight=".96pt"/>
                <v:line id="Line 81" o:spid="_x0000_s1103" style="position:absolute;visibility:visible;mso-wrap-style:square" from="6601,-2485" to="669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" strokeweight=".96pt"/>
                <v:line id="Line 82" o:spid="_x0000_s1104" style="position:absolute;visibility:visible;mso-wrap-style:square" from="6712,-2485" to="680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" strokeweight=".96pt"/>
                <v:line id="Line 83" o:spid="_x0000_s1105" style="position:absolute;visibility:visible;mso-wrap-style:square" from="6803,-2485" to="682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4PnwwAAANwAAAAPAAAAZHJzL2Rvd25yZXYueG1sRI/BasMw&#10;EETvgf6D2EJvsZwUTO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2u+D58MAAADcAAAADwAA&#10;AAAAAAAAAAAAAAAHAgAAZHJzL2Rvd25yZXYueG1sUEsFBgAAAAADAAMAtwAAAPcCAAAAAA==&#10;" strokeweight=".96pt"/>
                <v:line id="Line 84" o:spid="_x0000_s1106" style="position:absolute;visibility:visible;mso-wrap-style:square" from="6822,-2485" to="794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" strokeweight=".96pt"/>
                <v:line id="Line 85" o:spid="_x0000_s1107" style="position:absolute;visibility:visible;mso-wrap-style:square" from="7943,-2485" to="79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" strokeweight=".96pt"/>
                <v:line id="Line 86" o:spid="_x0000_s1108" style="position:absolute;visibility:visible;mso-wrap-style:square" from="7962,-2485" to="805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" strokeweight=".96pt"/>
                <v:line id="Line 87" o:spid="_x0000_s1109" style="position:absolute;visibility:visible;mso-wrap-style:square" from="8073,-2485" to="816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QwgAAANwAAAAPAAAAZHJzL2Rvd25yZXYueG1sRI/disIw&#10;FITvF3yHcATv1lSF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A+3iLQwgAAANwAAAAPAAAA&#10;AAAAAAAAAAAAAAcCAABkcnMvZG93bnJldi54bWxQSwUGAAAAAAMAAwC3AAAA9gIAAAAA&#10;" strokeweight=".96pt"/>
                <v:line id="Line 88" o:spid="_x0000_s1110" style="position:absolute;visibility:visible;mso-wrap-style:square" from="8161,-2485" to="818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" strokeweight=".96pt"/>
                <v:line id="Line 89" o:spid="_x0000_s1111" style="position:absolute;visibility:visible;mso-wrap-style:square" from="8181,-2485" to="930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8/wwAAANwAAAAPAAAAZHJzL2Rvd25yZXYueG1sRI/dasJA&#10;FITvC77DcgTv6kal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3nsfP8MAAADcAAAADwAA&#10;AAAAAAAAAAAAAAAHAgAAZHJzL2Rvd25yZXYueG1sUEsFBgAAAAADAAMAtwAAAPcCAAAAAA==&#10;" strokeweight=".96pt"/>
                <v:line id="Line 90" o:spid="_x0000_s1112" style="position:absolute;visibility:visible;mso-wrap-style:square" from="9302,-2485" to="932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FIwgAAANwAAAAPAAAAZHJzL2Rvd25yZXYueG1sRI/disIw&#10;FITvF3yHcATv1lQF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AuqYFIwgAAANwAAAAPAAAA&#10;AAAAAAAAAAAAAAcCAABkcnMvZG93bnJldi54bWxQSwUGAAAAAAMAAwC3AAAA9gIAAAAA&#10;" strokeweight=".96pt"/>
                <v:line id="Line 91" o:spid="_x0000_s1113" style="position:absolute;visibility:visible;mso-wrap-style:square" from="9321,-2485" to="9434,-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TTwgAAANwAAAAPAAAAZHJzL2Rvd25yZXYueG1sRI9bi8Iw&#10;FITfF/wP4Qi+rakK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BB5STTwgAAANwAAAAPAAAA&#10;AAAAAAAAAAAAAAcCAABkcnMvZG93bnJldi54bWxQSwUGAAAAAAMAAwC3AAAA9gIAAAAA&#10;" strokeweight=".96pt"/>
                <v:line id="Line 92" o:spid="_x0000_s1114" style="position:absolute;visibility:visible;mso-wrap-style:square" from="9453,-2485" to="952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hvwAAANwAAAAPAAAAZHJzL2Rvd25yZXYueG1sRE/LisIw&#10;FN0L8w/hDrjTdEbw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AwerChvwAAANwAAAAPAAAAAAAA&#10;AAAAAAAAAAcCAABkcnMvZG93bnJldi54bWxQSwUGAAAAAAMAAwC3AAAA8wIAAAAA&#10;" strokeweight=".96pt"/>
                <v:line id="Line 93" o:spid="_x0000_s1115" style="position:absolute;visibility:visible;mso-wrap-style:square" from="9523,-2485" to="95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" strokeweight=".96pt"/>
                <v:line id="Line 94" o:spid="_x0000_s1116" style="position:absolute;visibility:visible;mso-wrap-style:square" from="9542,-2485" to="1066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yAwAAAANwAAAAPAAAAZHJzL2Rvd25yZXYueG1sRE9da8Iw&#10;FH0X/A/hCnvTVIX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9nMgMAAAADcAAAADwAAAAAA&#10;AAAAAAAAAAAHAgAAZHJzL2Rvd25yZXYueG1sUEsFBgAAAAADAAMAtwAAAPQCAAAAAA==&#10;" strokeweight=".96pt"/>
                <v:line id="Line 95" o:spid="_x0000_s1117" style="position:absolute;visibility:visible;mso-wrap-style:square" from="10663,-2485" to="1068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kbwwAAANwAAAAPAAAAZHJzL2Rvd25yZXYueG1sRI9Ba8JA&#10;FITvBf/D8oTemo0W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lJVpG8MAAADcAAAADwAA&#10;AAAAAAAAAAAAAAAHAgAAZHJzL2Rvd25yZXYueG1sUEsFBgAAAAADAAMAtwAAAPcCAAAAAA==&#10;" strokeweight=".96pt"/>
                <v:line id="Line 96" o:spid="_x0000_s1118" style="position:absolute;visibility:visible;mso-wrap-style:square" from="10682,-2485" to="1079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swwAAANwAAAAPAAAAZHJzL2Rvd25yZXYueG1sRI9Ba8JA&#10;FITvBf/D8gRvdWOE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ZEf3bMMAAADcAAAADwAA&#10;AAAAAAAAAAAAAAAHAgAAZHJzL2Rvd25yZXYueG1sUEsFBgAAAAADAAMAtwAAAPcCAAAAAA==&#10;" strokeweight=".96pt"/>
                <v:rect id="Rectangle 97" o:spid="_x0000_s1119" style="position:absolute;left:408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" fillcolor="#ffeb00" stroked="f"/>
                <v:line id="Line 98" o:spid="_x0000_s1120" style="position:absolute;visibility:visible;mso-wrap-style:square" from="5221,-1835" to="533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" strokecolor="#ffeb00" strokeweight=".12pt"/>
                <v:rect id="Rectangle 99" o:spid="_x0000_s1121" style="position:absolute;left:5221;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" fillcolor="#ffeb00" stroked="f"/>
                <v:shape id="Freeform 100" o:spid="_x0000_s1122" style="position:absolute;left:5387;top:-1837;width:2;height:209;visibility:visible;mso-wrap-style:square;v-text-anchor:top" coordsize="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" path="m,l,209e" fillcolor="#f90" stroked="f">
                  <v:path arrowok="t" o:connecttype="custom" o:connectlocs="0,-1837;0,-1628" o:connectangles="0,0"/>
                </v:shape>
                <v:rect id="Rectangle 101" o:spid="_x0000_s1123" style="position:absolute;left:5442;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" fillcolor="#f90" stroked="f"/>
                <v:line id="Line 102" o:spid="_x0000_s1124" style="position:absolute;visibility:visible;mso-wrap-style:square" from="6582,-1835" to="6693,-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" strokecolor="#f90" strokeweight=".12pt"/>
                <v:rect id="Rectangle 103" o:spid="_x0000_s1125" style="position:absolute;left:6582;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" fillcolor="#f90" stroked="f"/>
                <v:line id="Line 104" o:spid="_x0000_s1126" style="position:absolute;visibility:visible;mso-wrap-style:square" from="2290,-1849" to="386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dvwAAANwAAAAPAAAAZHJzL2Rvd25yZXYueG1sRE9Ni8Iw&#10;EL0L/ocwwt40XRcW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B+AFpdvwAAANwAAAAPAAAAAAAA&#10;AAAAAAAAAAcCAABkcnMvZG93bnJldi54bWxQSwUGAAAAAAMAAwC3AAAA8wIAAAAA&#10;" strokeweight=".96pt"/>
                <v:line id="Line 105" o:spid="_x0000_s1127" style="position:absolute;visibility:visible;mso-wrap-style:square" from="3863,-1849" to="38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GwwAAANwAAAAPAAAAZHJzL2Rvd25yZXYueG1sRI9Ba8JA&#10;FITvBf/D8gq9NRsr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EUz/xsMAAADcAAAADwAA&#10;AAAAAAAAAAAAAAAHAgAAZHJzL2Rvd25yZXYueG1sUEsFBgAAAAADAAMAtwAAAPcCAAAAAA==&#10;" strokeweight=".96pt"/>
                <v:line id="Line 106" o:spid="_x0000_s1128" style="position:absolute;visibility:visible;mso-wrap-style:square" from="3882,-1849" to="397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GxwQAAANwAAAAPAAAAZHJzL2Rvd25yZXYueG1sRI9Bi8Iw&#10;FITvC/6H8ARva6rC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OGeYbHBAAAA3AAAAA8AAAAA&#10;AAAAAAAAAAAABwIAAGRycy9kb3ducmV2LnhtbFBLBQYAAAAAAwADALcAAAD1AgAAAAA=&#10;" strokeweight=".96pt"/>
                <v:rect id="Rectangle 107" o:spid="_x0000_s1129" style="position:absolute;left:3992;top:-1858;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108" o:spid="_x0000_s1130" style="position:absolute;visibility:visible;mso-wrap-style:square" from="4081,-1849" to="4100,-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1xewgAAANwAAAAPAAAAZHJzL2Rvd25yZXYueG1sRI/disIw&#10;FITvBd8hHGHvNFUX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ABO1xewgAAANwAAAAPAAAA&#10;AAAAAAAAAAAAAAcCAABkcnMvZG93bnJldi54bWxQSwUGAAAAAAMAAwC3AAAA9gIAAAAA&#10;" strokeweight=".96pt"/>
                <v:line id="Line 109" o:spid="_x0000_s1131" style="position:absolute;visibility:visible;mso-wrap-style:square" from="4100,-1849" to="522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FwgAAANwAAAAPAAAAZHJzL2Rvd25yZXYueG1sRI/disIw&#10;FITvBd8hHGHvNFVZ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Bud/nFwgAAANwAAAAPAAAA&#10;AAAAAAAAAAAAAAcCAABkcnMvZG93bnJldi54bWxQSwUGAAAAAAMAAwC3AAAA9gIAAAAA&#10;" strokeweight=".96pt"/>
                <v:line id="Line 110" o:spid="_x0000_s1132" style="position:absolute;visibility:visible;mso-wrap-style:square" from="5221,-1849" to="5240,-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eywwAAANwAAAAPAAAAZHJzL2Rvd25yZXYueG1sRI/BasMw&#10;EETvgf6D2EJvsZwU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nqVnssMAAADcAAAADwAA&#10;AAAAAAAAAAAAAAAHAgAAZHJzL2Rvd25yZXYueG1sUEsFBgAAAAADAAMAtwAAAPcCAAAAAA==&#10;" strokeweight=".96pt"/>
                <v:line id="Line 111" o:spid="_x0000_s1133" style="position:absolute;visibility:visible;mso-wrap-style:square" from="5240,-1849" to="533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cIpwgAAANwAAAAPAAAAZHJzL2Rvd25yZXYueG1sRI/disIw&#10;FITvBd8hHGHvNFVh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Dx6cIpwgAAANwAAAAPAAAA&#10;AAAAAAAAAAAAAAcCAABkcnMvZG93bnJldi54bWxQSwUGAAAAAAMAAwC3AAAA9gIAAAAA&#10;" strokeweight=".96pt"/>
                <v:rect id="Rectangle 112" o:spid="_x0000_s1134" style="position:absolute;left:5351;top:-1858;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113" o:spid="_x0000_s1135" style="position:absolute;visibility:visible;mso-wrap-style:square" from="5442,-1849" to="546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PAwwAAANwAAAAPAAAAZHJzL2Rvd25yZXYueG1sRI9Ra8Iw&#10;FIXfB/6HcAd7W9NNkL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7zrzwMMAAADcAAAADwAA&#10;AAAAAAAAAAAAAAAHAgAAZHJzL2Rvd25yZXYueG1sUEsFBgAAAAADAAMAtwAAAPcCAAAAAA==&#10;" strokeweight=".96pt"/>
                <v:line id="Line 114" o:spid="_x0000_s1136" style="position:absolute;visibility:visible;mso-wrap-style:square" from="5461,-1849" to="65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K/vgAAANwAAAAPAAAAZHJzL2Rvd25yZXYueG1sRE9Ni8Iw&#10;EL0L+x/CLHjTdBcR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FagAr++AAAA3AAAAA8AAAAAAAAA&#10;AAAAAAAABwIAAGRycy9kb3ducmV2LnhtbFBLBQYAAAAAAwADALcAAADyAgAAAAA=&#10;" strokeweight=".96pt"/>
                <v:line id="Line 115" o:spid="_x0000_s1137" style="position:absolute;visibility:visible;mso-wrap-style:square" from="6582,-1849" to="66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KckwwAAANwAAAAPAAAAZHJzL2Rvd25yZXYueG1sRI9Ra8Iw&#10;FIXfBf9DuIO92dQx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OeynJMMAAADcAAAADwAA&#10;AAAAAAAAAAAAAAAHAgAAZHJzL2Rvd25yZXYueG1sUEsFBgAAAAADAAMAtwAAAPcCAAAAAA==&#10;" strokeweight=".96pt"/>
                <v:line id="Line 116" o:spid="_x0000_s1138" style="position:absolute;visibility:visible;mso-wrap-style:square" from="6601,-1849" to="66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lTwgAAANwAAAAPAAAAZHJzL2Rvd25yZXYueG1sRI9Ra8Iw&#10;FIXfB/6HcAXf1nQi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DJPjlTwgAAANwAAAAPAAAA&#10;AAAAAAAAAAAAAAcCAABkcnMvZG93bnJldi54bWxQSwUGAAAAAAMAAwC3AAAA9gIAAAAA&#10;" strokeweight=".96pt"/>
                <v:rect id="Rectangle 117" o:spid="_x0000_s1139" style="position:absolute;left:680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" fillcolor="#e3342b" stroked="f"/>
                <v:line id="Line 118" o:spid="_x0000_s1140" style="position:absolute;visibility:visible;mso-wrap-style:square" from="7941,-1835" to="805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" strokecolor="#e3342b" strokeweight=".12pt"/>
                <v:rect id="Rectangle 119" o:spid="_x0000_s1141" style="position:absolute;left:7941;top:-1834;width:11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" fillcolor="#e3342b" stroked="f"/>
                <v:line id="Line 120" o:spid="_x0000_s1142" style="position:absolute;visibility:visible;mso-wrap-style:square" from="8061,-1835" to="815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" strokecolor="#e3342b" strokeweight=".12pt"/>
                <v:rect id="Rectangle 121" o:spid="_x0000_s1143" style="position:absolute;left:8061;top:-1834;width:9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" fillcolor="#e3342b" stroked="f"/>
                <v:rect id="Rectangle 122" o:spid="_x0000_s1144" style="position:absolute;left:8161;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" fillcolor="#e3342b" stroked="f"/>
                <v:line id="Line 123" o:spid="_x0000_s1145" style="position:absolute;visibility:visible;mso-wrap-style:square" from="9302,-1835" to="943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" strokecolor="#e3342b" strokeweight=".12pt"/>
                <v:rect id="Rectangle 124" o:spid="_x0000_s1146" style="position:absolute;left:9302;top:-1834;width:13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" fillcolor="#e3342b" stroked="f"/>
                <v:line id="Line 125" o:spid="_x0000_s1147" style="position:absolute;visibility:visible;mso-wrap-style:square" from="6712,-1849" to="680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5wwAAANwAAAAPAAAAZHJzL2Rvd25yZXYueG1sRI9Ra8Iw&#10;FIXfB/sP4Qq+rWlFZO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vDUx+cMAAADcAAAADwAA&#10;AAAAAAAAAAAAAAAHAgAAZHJzL2Rvd25yZXYueG1sUEsFBgAAAAADAAMAtwAAAPcCAAAAAA==&#10;" strokeweight=".96pt"/>
                <v:line id="Line 126" o:spid="_x0000_s1148" style="position:absolute;visibility:visible;mso-wrap-style:square" from="6803,-1849" to="68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6+OwQAAANwAAAAPAAAAZHJzL2Rvd25yZXYueG1sRI9Bi8Iw&#10;FITvC/6H8ARva6rI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Eznr47BAAAA3AAAAA8AAAAA&#10;AAAAAAAAAAAABwIAAGRycy9kb3ducmV2LnhtbFBLBQYAAAAAAwADALcAAAD1AgAAAAA=&#10;" strokeweight=".96pt"/>
                <v:line id="Line 127" o:spid="_x0000_s1149" style="position:absolute;visibility:visible;mso-wrap-style:square" from="6822,-1849" to="794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oVwwAAANwAAAAPAAAAZHJzL2Rvd25yZXYueG1sRI9Ba8JA&#10;FITvQv/D8grezCZapK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I6sKFcMAAADcAAAADwAA&#10;AAAAAAAAAAAAAAAHAgAAZHJzL2Rvd25yZXYueG1sUEsFBgAAAAADAAMAtwAAAPcCAAAAAA==&#10;" strokeweight=".96pt"/>
                <v:line id="Line 128" o:spid="_x0000_s1150" style="position:absolute;visibility:visible;mso-wrap-style:square" from="7943,-1849" to="796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JhwQAAANwAAAAPAAAAZHJzL2Rvd25yZXYueG1sRI9Bi8Iw&#10;FITvC/6H8ARva6rI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KxCkmHBAAAA3AAAAA8AAAAA&#10;AAAAAAAAAAAABwIAAGRycy9kb3ducmV2LnhtbFBLBQYAAAAAAwADALcAAAD1AgAAAAA=&#10;" strokeweight=".96pt"/>
                <v:line id="Line 129" o:spid="_x0000_s1151" style="position:absolute;visibility:visible;mso-wrap-style:square" from="7962,-1849" to="805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f6wwAAANwAAAAPAAAAZHJzL2Rvd25yZXYueG1sRI9Ba8JA&#10;FITvQv/D8grezCZi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ww43+sMAAADcAAAADwAA&#10;AAAAAAAAAAAAAAAHAgAAZHJzL2Rvd25yZXYueG1sUEsFBgAAAAADAAMAtwAAAPcCAAAAAA==&#10;" strokeweight=".96pt"/>
                <v:rect id="Rectangle 130" o:spid="_x0000_s1152" style="position:absolute;left:8073;top:-1858;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131" o:spid="_x0000_s1153" style="position:absolute;visibility:visible;mso-wrap-style:square" from="8161,-1849" to="818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wWwwAAANwAAAAPAAAAZHJzL2Rvd25yZXYueG1sRI9Ba8JA&#10;FITvQv/D8grezCYi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XJAMFsMAAADcAAAADwAA&#10;AAAAAAAAAAAAAAAHAgAAZHJzL2Rvd25yZXYueG1sUEsFBgAAAAADAAMAtwAAAPcCAAAAAA==&#10;" strokeweight=".96pt"/>
                <v:line id="Line 132" o:spid="_x0000_s1154" style="position:absolute;visibility:visible;mso-wrap-style:square" from="8181,-1849" to="930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" strokeweight=".96pt"/>
                <v:line id="Line 133" o:spid="_x0000_s1155" style="position:absolute;visibility:visible;mso-wrap-style:square" from="9302,-1849" to="932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3/wwAAANwAAAAPAAAAZHJzL2Rvd25yZXYueG1sRI9Ba8JA&#10;FITvBf/D8gq9NRuL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QkM9/8MAAADcAAAADwAA&#10;AAAAAAAAAAAAAAAHAgAAZHJzL2Rvd25yZXYueG1sUEsFBgAAAAADAAMAtwAAAPcCAAAAAA==&#10;" strokeweight=".96pt"/>
                <v:line id="Line 134" o:spid="_x0000_s1156" style="position:absolute;visibility:visible;mso-wrap-style:square" from="9321,-1849" to="943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" strokeweight=".96pt"/>
                <v:rect id="Rectangle 135" o:spid="_x0000_s1157" style="position:absolute;left:9523;top:-1837;width:114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" fillcolor="#e3342b" stroked="f"/>
                <v:line id="Line 136" o:spid="_x0000_s1158" style="position:absolute;visibility:visible;mso-wrap-style:square" from="10663,-1835" to="10793,-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" strokecolor="#e3342b" strokeweight=".12pt"/>
                <v:rect id="Rectangle 137" o:spid="_x0000_s1159" style="position:absolute;left:10663;top:-1834;width:13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" fillcolor="#e3342b" stroked="f"/>
                <v:line id="Line 138" o:spid="_x0000_s1160" style="position:absolute;visibility:visible;mso-wrap-style:square" from="9453,-1849" to="952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jcwQAAANwAAAAPAAAAZHJzL2Rvd25yZXYueG1sRI9Bi8Iw&#10;FITvC/6H8ARva6rI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GIuWNzBAAAA3AAAAA8AAAAA&#10;AAAAAAAAAAAABwIAAGRycy9kb3ducmV2LnhtbFBLBQYAAAAAAwADALcAAAD1AgAAAAA=&#10;" strokeweight=".96pt"/>
                <v:line id="Line 139" o:spid="_x0000_s1161" style="position:absolute;visibility:visible;mso-wrap-style:square" from="9523,-1849" to="954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1HwgAAANwAAAAPAAAAZHJzL2Rvd25yZXYueG1sRI/disIw&#10;FITvF3yHcATv1lRx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ANYv1HwgAAANwAAAAPAAAA&#10;AAAAAAAAAAAAAAcCAABkcnMvZG93bnJldi54bWxQSwUGAAAAAAMAAwC3AAAA9gIAAAAA&#10;" strokeweight=".96pt"/>
                <v:line id="Line 140" o:spid="_x0000_s1162" style="position:absolute;visibility:visible;mso-wrap-style:square" from="9542,-1849" to="1066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MwwQAAANwAAAAPAAAAZHJzL2Rvd25yZXYueG1sRI9Bi8Iw&#10;FITvgv8hPMGbpo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P2wYzDBAAAA3AAAAA8AAAAA&#10;AAAAAAAAAAAABwIAAGRycy9kb3ducmV2LnhtbFBLBQYAAAAAAwADALcAAAD1AgAAAAA=&#10;" strokeweight=".96pt"/>
                <v:line id="Line 141" o:spid="_x0000_s1163" style="position:absolute;visibility:visible;mso-wrap-style:square" from="10663,-1849" to="1068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rwgAAANwAAAAPAAAAZHJzL2Rvd25yZXYueG1sRI/disIw&#10;FITvF3yHcATv1lSR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CS/MarwgAAANwAAAAPAAAA&#10;AAAAAAAAAAAAAAcCAABkcnMvZG93bnJldi54bWxQSwUGAAAAAAMAAwC3AAAA9gIAAAAA&#10;" strokeweight=".96pt"/>
                <v:line id="Line 142" o:spid="_x0000_s1164" style="position:absolute;visibility:visible;mso-wrap-style:square" from="10682,-1849" to="107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LZvwAAANwAAAAPAAAAZHJzL2Rvd25yZXYueG1sRE9da8Iw&#10;FH0X/A/hCnubqWX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DjY1LZvwAAANwAAAAPAAAAAAAA&#10;AAAAAAAAAAcCAABkcnMvZG93bnJldi54bWxQSwUGAAAAAAMAAwC3AAAA8wIAAAAA&#10;" strokeweight=".96pt"/>
                <v:rect id="Rectangle 143" o:spid="_x0000_s1165" style="position:absolute;left:3980;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" fillcolor="#ffeb00" stroked="f"/>
                <v:line id="Line 144" o:spid="_x0000_s1166" style="position:absolute;visibility:visible;mso-wrap-style:square" from="4081,-1634" to="522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" strokecolor="#ffeb00" strokeweight=".6pt"/>
                <v:rect id="Rectangle 145" o:spid="_x0000_s1167" style="position:absolute;left:408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" fillcolor="#ffeb00" stroked="f"/>
                <v:line id="Line 146" o:spid="_x0000_s1168" style="position:absolute;visibility:visible;mso-wrap-style:square" from="5221,-1634" to="533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" strokecolor="#ffeb00" strokeweight=".6pt"/>
                <v:rect id="Rectangle 147" o:spid="_x0000_s1169" style="position:absolute;left:5221;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" fillcolor="#ffeb00" stroked="f"/>
                <v:rect id="Rectangle 148" o:spid="_x0000_s1170" style="position:absolute;left:5341;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" fillcolor="#f90" stroked="f"/>
                <v:line id="Line 149" o:spid="_x0000_s1171" style="position:absolute;visibility:visible;mso-wrap-style:square" from="5442,-1634" to="658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" strokecolor="#f90" strokeweight=".6pt"/>
                <v:rect id="Rectangle 150" o:spid="_x0000_s1172" style="position:absolute;left:5442;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" fillcolor="#f90" stroked="f"/>
                <v:line id="Line 151" o:spid="_x0000_s1173" style="position:absolute;visibility:visible;mso-wrap-style:square" from="6582,-1634" to="669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" strokecolor="#f90" strokeweight=".6pt"/>
                <v:rect id="Rectangle 152" o:spid="_x0000_s1174" style="position:absolute;left:6582;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" fillcolor="#f90" stroked="f"/>
                <v:line id="Line 153" o:spid="_x0000_s1175" style="position:absolute;visibility:visible;mso-wrap-style:square" from="6747,-1837" to="6747,-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" strokecolor="#e3342b" strokeweight="4.44pt"/>
                <v:line id="Line 154" o:spid="_x0000_s1176" style="position:absolute;visibility:visible;mso-wrap-style:square" from="6801,-1634" to="794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" strokecolor="#e3342b" strokeweight=".6pt"/>
                <v:rect id="Rectangle 155" o:spid="_x0000_s1177" style="position:absolute;left:680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" fillcolor="#e3342b" stroked="f"/>
                <v:line id="Line 156" o:spid="_x0000_s1178" style="position:absolute;visibility:visible;mso-wrap-style:square" from="7941,-1634" to="805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" strokecolor="#e3342b" strokeweight=".6pt"/>
                <v:rect id="Rectangle 157" o:spid="_x0000_s1179" style="position:absolute;left:7941;top:-1628;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" fillcolor="#e3342b" stroked="f"/>
                <v:line id="Line 158" o:spid="_x0000_s1180" style="position:absolute;visibility:visible;mso-wrap-style:square" from="8061,-1634" to="815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" strokecolor="#e3342b" strokeweight=".6pt"/>
                <v:rect id="Rectangle 159" o:spid="_x0000_s1181" style="position:absolute;left:8061;top:-1628;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" fillcolor="#e3342b" stroked="f"/>
                <v:line id="Line 160" o:spid="_x0000_s1182" style="position:absolute;visibility:visible;mso-wrap-style:square" from="8161,-1634" to="930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" strokecolor="#e3342b" strokeweight=".6pt"/>
                <v:rect id="Rectangle 161" o:spid="_x0000_s1183" style="position:absolute;left:8161;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" fillcolor="#e3342b" stroked="f"/>
                <v:line id="Line 162" o:spid="_x0000_s1184" style="position:absolute;visibility:visible;mso-wrap-style:square" from="9302,-1634" to="943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" strokecolor="#e3342b" strokeweight=".6pt"/>
                <v:rect id="Rectangle 163" o:spid="_x0000_s1185" style="position:absolute;left:9302;top:-1628;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" fillcolor="#e3342b" stroked="f"/>
                <v:line id="Line 164" o:spid="_x0000_s1186" style="position:absolute;visibility:visible;mso-wrap-style:square" from="9477,-1837" to="9477,-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" strokecolor="#e3342b" strokeweight="3.6pt"/>
                <v:line id="Line 165" o:spid="_x0000_s1187" style="position:absolute;visibility:visible;mso-wrap-style:square" from="9523,-1634" to="1066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" strokecolor="#e3342b" strokeweight=".6pt"/>
                <v:rect id="Rectangle 166" o:spid="_x0000_s1188" style="position:absolute;left:9523;top:-1628;width:114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" fillcolor="#e3342b" stroked="f"/>
                <v:line id="Line 167" o:spid="_x0000_s1189" style="position:absolute;visibility:visible;mso-wrap-style:square" from="10663,-1634" to="10793,-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" strokecolor="#e3342b" strokeweight=".6pt"/>
                <v:rect id="Rectangle 168" o:spid="_x0000_s1190" style="position:absolute;left:10663;top:-1628;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" fillcolor="#e3342b" stroked="f"/>
                <v:rect id="Rectangle 169" o:spid="_x0000_s1191" style="position:absolute;left:408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" fillcolor="#ffeb00" stroked="f"/>
                <v:rect id="Rectangle 170" o:spid="_x0000_s1192" style="position:absolute;left:408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" fillcolor="#ffeb00" stroked="f"/>
                <v:shape id="Freeform 171" o:spid="_x0000_s1193" style="position:absolute;left:527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" path="m,l,300e" fillcolor="#ffeb00" stroked="f">
                  <v:path arrowok="t" o:connecttype="custom" o:connectlocs="0,-1517;0,-1217" o:connectangles="0,0"/>
                </v:shape>
                <v:shape id="Freeform 172" o:spid="_x0000_s1194" style="position:absolute;left:538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" path="m,l,300e" fillcolor="#f90" stroked="f">
                  <v:path arrowok="t" o:connecttype="custom" o:connectlocs="0,-1517;0,-1217" o:connectangles="0,0"/>
                </v:shape>
                <v:rect id="Rectangle 173" o:spid="_x0000_s1195" style="position:absolute;left:5442;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" fillcolor="#f90" stroked="f"/>
                <v:rect id="Rectangle 174" o:spid="_x0000_s1196" style="position:absolute;left:5442;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" fillcolor="#f90" stroked="f"/>
                <v:shape id="Freeform 175" o:spid="_x0000_s1197" style="position:absolute;left:663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" path="m,l,300e" fillcolor="#f90" stroked="f">
                  <v:path arrowok="t" o:connecttype="custom" o:connectlocs="0,-1517;0,-1217" o:connectangles="0,0"/>
                </v:shape>
                <v:line id="Line 176" o:spid="_x0000_s1198" style="position:absolute;visibility:visible;mso-wrap-style:square" from="6747,-1517" to="6747,-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" strokecolor="#f90" strokeweight="4.44pt"/>
                <v:rect id="Rectangle 177" o:spid="_x0000_s1199" style="position:absolute;left:680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" fillcolor="#f90" stroked="f"/>
                <v:rect id="Rectangle 178" o:spid="_x0000_s1200" style="position:absolute;left:680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" fillcolor="#f90" stroked="f"/>
                <v:shape id="Freeform 179" o:spid="_x0000_s1201" style="position:absolute;left:799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" path="m,l,300e" fillcolor="#f90" stroked="f">
                  <v:path arrowok="t" o:connecttype="custom" o:connectlocs="0,-1517;0,-1217" o:connectangles="0,0"/>
                </v:shape>
                <v:shape id="Freeform 180" o:spid="_x0000_s1202" style="position:absolute;left:8106;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" path="m,l,300e" fillcolor="#e3342b" stroked="f">
                  <v:path arrowok="t" o:connecttype="custom" o:connectlocs="0,-1517;0,-1217" o:connectangles="0,0"/>
                </v:shape>
                <v:rect id="Rectangle 181" o:spid="_x0000_s1203" style="position:absolute;left:8161;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" fillcolor="#e3342b" stroked="f"/>
                <v:rect id="Rectangle 182" o:spid="_x0000_s1204" style="position:absolute;left:8161;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" fillcolor="#e3342b" stroked="f"/>
                <v:shape id="Freeform 183" o:spid="_x0000_s1205" style="position:absolute;left:9367;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" path="m,l,300e" fillcolor="#e3342b" stroked="f">
                  <v:path arrowok="t" o:connecttype="custom" o:connectlocs="0,-1517;0,-1217" o:connectangles="0,0"/>
                </v:shape>
                <v:line id="Line 184" o:spid="_x0000_s1206" style="position:absolute;visibility:visible;mso-wrap-style:square" from="9477,-1517" to="9477,-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" strokecolor="#e3342b" strokeweight="3.6pt"/>
                <v:rect id="Rectangle 185" o:spid="_x0000_s1207" style="position:absolute;left:9523;top:-1517;width:114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" fillcolor="#e3342b" stroked="f"/>
                <v:rect id="Rectangle 186" o:spid="_x0000_s1208" style="position:absolute;left:9523;top:-1467;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" fillcolor="#e3342b" stroked="f"/>
                <v:shape id="Freeform 187" o:spid="_x0000_s1209" style="position:absolute;left:10728;top:-1517;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" path="m,l,300e" fillcolor="#e3342b" stroked="f">
                  <v:path arrowok="t" o:connecttype="custom" o:connectlocs="0,-1517;0,-1217" o:connectangles="0,0"/>
                </v:shape>
                <v:line id="Line 188" o:spid="_x0000_s1210" style="position:absolute;visibility:visible;mso-wrap-style:square" from="2290,-1527" to="254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fBwgAAANwAAAAPAAAAZHJzL2Rvd25yZXYueG1sRI/disIw&#10;FITvF3yHcATv1lSR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BxnXfBwgAAANwAAAAPAAAA&#10;AAAAAAAAAAAAAAcCAABkcnMvZG93bnJldi54bWxQSwUGAAAAAAMAAwC3AAAA9gIAAAAA&#10;" strokeweight=".96pt"/>
                <v:line id="Line 189" o:spid="_x0000_s1211" style="position:absolute;visibility:visible;mso-wrap-style:square" from="2542,-1527" to="25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JawwAAANwAAAAPAAAAZHJzL2Rvd25yZXYueG1sRI/dasJA&#10;FITvC77DcgTv6kax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HtHSWsMAAADcAAAADwAA&#10;AAAAAAAAAAAAAAAHAgAAZHJzL2Rvd25yZXYueG1sUEsFBgAAAAADAAMAtwAAAPcCAAAAAA==&#10;" strokeweight=".96pt"/>
                <v:line id="Line 190" o:spid="_x0000_s1212" style="position:absolute;visibility:visible;mso-wrap-style:square" from="2561,-1527" to="386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0wtwgAAANwAAAAPAAAAZHJzL2Rvd25yZXYueG1sRI/disIw&#10;FITvF3yHcATv1lQR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DuA0wtwgAAANwAAAAPAAAA&#10;AAAAAAAAAAAAAAcCAABkcnMvZG93bnJldi54bWxQSwUGAAAAAAMAAwC3AAAA9gIAAAAA&#10;" strokeweight=".96pt"/>
                <v:line id="Line 191" o:spid="_x0000_s1213" style="position:absolute;visibility:visible;mso-wrap-style:square" from="3863,-1527" to="38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2wgAAANwAAAAPAAAAZHJzL2Rvd25yZXYueG1sRI9bi8Iw&#10;FITfF/wP4Qi+raki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CBT+m2wgAAANwAAAAPAAAA&#10;AAAAAAAAAAAAAAcCAABkcnMvZG93bnJldi54bWxQSwUGAAAAAAMAAwC3AAAA9gIAAAAA&#10;" strokeweight=".96pt"/>
                <v:line id="Line 192" o:spid="_x0000_s1214" style="position:absolute;visibility:visible;mso-wrap-style:square" from="3882,-1527" to="397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3EvwAAANwAAAAPAAAAZHJzL2Rvd25yZXYueG1sRE/LisIw&#10;FN0L8w/hDrjTdAbx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Dw0H3EvwAAANwAAAAPAAAAAAAA&#10;AAAAAAAAAAcCAABkcnMvZG93bnJldi54bWxQSwUGAAAAAAMAAwC3AAAA8wIAAAAA&#10;" strokeweight=".96pt"/>
                <v:rect id="Rectangle 193" o:spid="_x0000_s1215" style="position:absolute;left:3992;top:-153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194" o:spid="_x0000_s1216" style="position:absolute;visibility:visible;mso-wrap-style:square" from="4081,-1527" to="410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lwAAAANwAAAAPAAAAZHJzL2Rvd25yZXYueG1sRE9da8Iw&#10;FH0X/A/hCnvTVJH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O3MB5cAAAADcAAAADwAAAAAA&#10;AAAAAAAAAAAHAgAAZHJzL2Rvd25yZXYueG1sUEsFBgAAAAADAAMAtwAAAPQCAAAAAA==&#10;" strokeweight=".96pt"/>
                <v:line id="Line 195" o:spid="_x0000_s1217" style="position:absolute;visibility:visible;mso-wrap-style:square" from="4100,-1527" to="522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R+wwAAANwAAAAPAAAAZHJzL2Rvd25yZXYueG1sRI9Ba8JA&#10;FITvBf/D8oTemo1S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VD+kfsMAAADcAAAADwAA&#10;AAAAAAAAAAAAAAAHAgAAZHJzL2Rvd25yZXYueG1sUEsFBgAAAAADAAMAtwAAAPcCAAAAAA==&#10;" strokeweight=".96pt"/>
                <v:line id="Line 196" o:spid="_x0000_s1218" style="position:absolute;visibility:visible;mso-wrap-style:square" from="5221,-1527" to="524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oJwwAAANwAAAAPAAAAZHJzL2Rvd25yZXYueG1sRI9Ba8JA&#10;FITvBf/D8gRvdWOQ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pO06CcMAAADcAAAADwAA&#10;AAAAAAAAAAAAAAAHAgAAZHJzL2Rvd25yZXYueG1sUEsFBgAAAAADAAMAtwAAAPcCAAAAAA==&#10;" strokeweight=".96pt"/>
                <v:line id="Line 197" o:spid="_x0000_s1219" style="position:absolute;visibility:visible;mso-wrap-style:square" from="5240,-1527" to="533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SwwAAANwAAAAPAAAAZHJzL2Rvd25yZXYueG1sRI9Ba8JA&#10;FITvgv9heYI33dgW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y6GfksMAAADcAAAADwAA&#10;AAAAAAAAAAAAAAAHAgAAZHJzL2Rvd25yZXYueG1sUEsFBgAAAAADAAMAtwAAAPcCAAAAAA==&#10;" strokeweight=".96pt"/>
                <v:rect id="Rectangle 198" o:spid="_x0000_s1220" style="position:absolute;left:5351;top:-1537;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199" o:spid="_x0000_s1221" style="position:absolute;visibility:visible;mso-wrap-style:square" from="5442,-1527" to="54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" strokeweight=".96pt"/>
                <v:line id="Line 200" o:spid="_x0000_s1222" style="position:absolute;visibility:visible;mso-wrap-style:square" from="5461,-1527" to="65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wKwQAAANwAAAAPAAAAZHJzL2Rvd25yZXYueG1sRI9Bi8Iw&#10;FITvC/6H8ARva6qI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NvWPArBAAAA3AAAAA8AAAAA&#10;AAAAAAAAAAAABwIAAGRycy9kb3ducmV2LnhtbFBLBQYAAAAAAwADALcAAAD1AgAAAAA=&#10;" strokeweight=".96pt"/>
                <v:line id="Line 201" o:spid="_x0000_s1223" style="position:absolute;visibility:visible;mso-wrap-style:square" from="6582,-1527" to="660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mRwwAAANwAAAAPAAAAZHJzL2Rvd25yZXYueG1sRI9Ba8JA&#10;FITvgv9heYI33VhK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tJqZkcMAAADcAAAADwAA&#10;AAAAAAAAAAAAAAAHAgAAZHJzL2Rvd25yZXYueG1sUEsFBgAAAAADAAMAtwAAAPcCAAAAAA==&#10;" strokeweight=".96pt"/>
                <v:line id="Line 202" o:spid="_x0000_s1224" style="position:absolute;visibility:visible;mso-wrap-style:square" from="6601,-1527" to="66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" strokeweight=".96pt"/>
                <v:line id="Line 203" o:spid="_x0000_s1225" style="position:absolute;visibility:visible;mso-wrap-style:square" from="6712,-1527" to="680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h4wwAAANwAAAAPAAAAZHJzL2Rvd25yZXYueG1sRI/BasMw&#10;EETvgf6D2EJvsZxQiu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qkmoeMMAAADcAAAADwAA&#10;AAAAAAAAAAAAAAAHAgAAZHJzL2Rvd25yZXYueG1sUEsFBgAAAAADAAMAtwAAAPcCAAAAAA==&#10;" strokeweight=".96pt"/>
                <v:line id="Line 204" o:spid="_x0000_s1226" style="position:absolute;visibility:visible;mso-wrap-style:square" from="6803,-1527" to="682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4vwAAANwAAAAPAAAAZHJzL2Rvd25yZXYueG1sRE9Ni8Iw&#10;EL0L/ocwwt40XVkW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C+qpc4vwAAANwAAAAPAAAAAAAA&#10;AAAAAAAAAAcCAABkcnMvZG93bnJldi54bWxQSwUGAAAAAAMAAwC3AAAA8wIAAAAA&#10;" strokeweight=".96pt"/>
                <v:line id="Line 205" o:spid="_x0000_s1227" style="position:absolute;visibility:visible;mso-wrap-style:square" from="6822,-1527" to="794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KjwwAAANwAAAAPAAAAZHJzL2Rvd25yZXYueG1sRI9Ba8JA&#10;FITvBf/D8gq9NRuL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0eYyo8MAAADcAAAADwAA&#10;AAAAAAAAAAAAAAAHAgAAZHJzL2Rvd25yZXYueG1sUEsFBgAAAAADAAMAtwAAAPcCAAAAAA==&#10;" strokeweight=".96pt"/>
                <v:line id="Line 206" o:spid="_x0000_s1228" style="position:absolute;visibility:visible;mso-wrap-style:square" from="7943,-1527" to="796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zUwQAAANwAAAAPAAAAZHJzL2Rvd25yZXYueG1sRI9Bi8Iw&#10;FITvC/6H8ARva6rI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CE0rNTBAAAA3AAAAA8AAAAA&#10;AAAAAAAAAAAABwIAAGRycy9kb3ducmV2LnhtbFBLBQYAAAAAAwADALcAAAD1AgAAAAA=&#10;" strokeweight=".96pt"/>
                <v:line id="Line 207" o:spid="_x0000_s1229" style="position:absolute;visibility:visible;mso-wrap-style:square" from="7962,-1527" to="80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lPwgAAANwAAAAPAAAAZHJzL2Rvd25yZXYueG1sRI/disIw&#10;FITvBd8hHGHvNFUX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BOeAlPwgAAANwAAAAPAAAA&#10;AAAAAAAAAAAAAAcCAABkcnMvZG93bnJldi54bWxQSwUGAAAAAAMAAwC3AAAA9gIAAAAA&#10;" strokeweight=".96pt"/>
                <v:rect id="Rectangle 208" o:spid="_x0000_s1230" style="position:absolute;left:8073;top:-153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209" o:spid="_x0000_s1231" style="position:absolute;visibility:visible;mso-wrap-style:square" from="8161,-1527" to="818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TSgwgAAANwAAAAPAAAAZHJzL2Rvd25yZXYueG1sRI/disIw&#10;FITvBd8hHGHvNFVc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Cu3TSgwgAAANwAAAAPAAAA&#10;AAAAAAAAAAAAAAcCAABkcnMvZG93bnJldi54bWxQSwUGAAAAAAMAAwC3AAAA9gIAAAAA&#10;" strokeweight=".96pt"/>
                <v:line id="Line 210" o:spid="_x0000_s1232" style="position:absolute;visibility:visible;mso-wrap-style:square" from="8181,-1527" to="930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rXwwAAANwAAAAPAAAAZHJzL2Rvd25yZXYueG1sRI/BasMw&#10;EETvgf6D2EJvsZxQ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Xg+q18MAAADcAAAADwAA&#10;AAAAAAAAAAAAAAAHAgAAZHJzL2Rvd25yZXYueG1sUEsFBgAAAAADAAMAtwAAAPcCAAAAAA==&#10;" strokeweight=".96pt"/>
                <v:line id="Line 211" o:spid="_x0000_s1233" style="position:absolute;visibility:visible;mso-wrap-style:square" from="9302,-1527" to="932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9MwgAAANwAAAAPAAAAZHJzL2Rvd25yZXYueG1sRI/disIw&#10;FITvBd8hHGHvNFVk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AxQw9MwgAAANwAAAAPAAAA&#10;AAAAAAAAAAAAAAcCAABkcnMvZG93bnJldi54bWxQSwUGAAAAAAMAAwC3AAAA9gIAAAAA&#10;" strokeweight=".96pt"/>
                <v:line id="Line 212" o:spid="_x0000_s1234" style="position:absolute;visibility:visible;mso-wrap-style:square" from="9321,-1527" to="9434,-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" strokeweight=".96pt"/>
                <v:line id="Line 213" o:spid="_x0000_s1235" style="position:absolute;visibility:visible;mso-wrap-style:square" from="9453,-1527" to="952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6lwwAAANwAAAAPAAAAZHJzL2Rvd25yZXYueG1sRI9Ra8Iw&#10;FIXfB/6HcAd7W9MNkb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L5A+pcMAAADcAAAADwAA&#10;AAAAAAAAAAAAAAAHAgAAZHJzL2Rvd25yZXYueG1sUEsFBgAAAAADAAMAtwAAAPcCAAAAAA==&#10;" strokeweight=".96pt"/>
                <v:line id="Line 214" o:spid="_x0000_s1236" style="position:absolute;visibility:visible;mso-wrap-style:square" from="9523,-1527" to="954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0ivgAAANwAAAAPAAAAZHJzL2Rvd25yZXYueG1sRE9Ni8Iw&#10;EL0L+x/CLHjTdBcU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CBBDSK+AAAA3AAAAA8AAAAAAAAA&#10;AAAAAAAABwIAAGRycy9kb3ducmV2LnhtbFBLBQYAAAAAAwADALcAAADyAgAAAAA=&#10;" strokeweight=".96pt"/>
                <v:line id="Line 215" o:spid="_x0000_s1237" style="position:absolute;visibility:visible;mso-wrap-style:square" from="9542,-1527" to="1066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i5wwAAANwAAAAPAAAAZHJzL2Rvd25yZXYueG1sRI9Ra8Iw&#10;FIXfBf9DuIO92dTB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Tw2oucMAAADcAAAADwAA&#10;AAAAAAAAAAAAAAAHAgAAZHJzL2Rvd25yZXYueG1sUEsFBgAAAAADAAMAtwAAAPcCAAAAAA==&#10;" strokeweight=".96pt"/>
                <v:line id="Line 216" o:spid="_x0000_s1238" style="position:absolute;visibility:visible;mso-wrap-style:square" from="10663,-1527" to="106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OwgAAANwAAAAPAAAAZHJzL2Rvd25yZXYueG1sRI9Ra8Iw&#10;FIXfB/6HcAXf1nSC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C/3zbOwgAAANwAAAAPAAAA&#10;AAAAAAAAAAAAAAcCAABkcnMvZG93bnJldi54bWxQSwUGAAAAAAMAAwC3AAAA9gIAAAAA&#10;" strokeweight=".96pt"/>
                <v:line id="Line 217" o:spid="_x0000_s1239" style="position:absolute;visibility:visible;mso-wrap-style:square" from="10682,-1527" to="107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NVwgAAANwAAAAPAAAAZHJzL2Rvd25yZXYueG1sRI/disIw&#10;FITvBd8hHGHvNHVF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DQk5NVwgAAANwAAAAPAAAA&#10;AAAAAAAAAAAAAAcCAABkcnMvZG93bnJldi54bWxQSwUGAAAAAAMAAwC3AAAA9gIAAAAA&#10;" strokeweight=".96pt"/>
                <v:rect id="Rectangle 218" o:spid="_x0000_s1240" style="position:absolute;left:408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" fillcolor="#690" stroked="f"/>
                <v:rect id="Rectangle 219" o:spid="_x0000_s1241" style="position:absolute;left:408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" fillcolor="#690" stroked="f"/>
                <v:shape id="Freeform 220" o:spid="_x0000_s1242" style="position:absolute;left:5276;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" path="m,l,295e" fillcolor="#690" stroked="f">
                  <v:path arrowok="t" o:connecttype="custom" o:connectlocs="0,-1195;0,-900" o:connectangles="0,0"/>
                </v:shape>
                <v:shape id="Freeform 221" o:spid="_x0000_s1243" style="position:absolute;left:538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" path="m,l,295e" fillcolor="#ffeb00" stroked="f">
                  <v:path arrowok="t" o:connecttype="custom" o:connectlocs="0,-1195;0,-900" o:connectangles="0,0"/>
                </v:shape>
                <v:rect id="Rectangle 222" o:spid="_x0000_s1244" style="position:absolute;left:5442;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" fillcolor="#ffeb00" stroked="f"/>
                <v:rect id="Rectangle 223" o:spid="_x0000_s1245" style="position:absolute;left:5442;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" fillcolor="#ffeb00" stroked="f"/>
                <v:shape id="Freeform 224" o:spid="_x0000_s1246" style="position:absolute;left:663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" path="m,l,295e" fillcolor="#ffeb00" stroked="f">
                  <v:path arrowok="t" o:connecttype="custom" o:connectlocs="0,-1195;0,-900" o:connectangles="0,0"/>
                </v:shape>
                <v:line id="Line 225" o:spid="_x0000_s1247" style="position:absolute;visibility:visible;mso-wrap-style:square" from="6747,-1195" to="674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" strokecolor="#f90" strokeweight="4.44pt"/>
                <v:rect id="Rectangle 226" o:spid="_x0000_s1248" style="position:absolute;left:680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" fillcolor="#f90" stroked="f"/>
                <v:rect id="Rectangle 227" o:spid="_x0000_s1249" style="position:absolute;left:680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" fillcolor="#f90" stroked="f"/>
                <v:rect id="Rectangle 228" o:spid="_x0000_s1250" style="position:absolute;left:7941;top:-1195;width:11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" fillcolor="#f90" stroked="f"/>
                <v:rect id="Rectangle 229" o:spid="_x0000_s1251" style="position:absolute;left:7941;top:-1176;width:1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" fillcolor="#f90" stroked="f"/>
                <v:rect id="Rectangle 230" o:spid="_x0000_s1252" style="position:absolute;left:8061;top:-1195;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" fillcolor="#f90" stroked="f"/>
                <v:rect id="Rectangle 231" o:spid="_x0000_s1253" style="position:absolute;left:8061;top:-1176;width:9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" fillcolor="#f90" stroked="f"/>
                <v:rect id="Rectangle 232" o:spid="_x0000_s1254" style="position:absolute;left:8161;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" fillcolor="#f90" stroked="f"/>
                <v:rect id="Rectangle 233" o:spid="_x0000_s1255" style="position:absolute;left:8161;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" fillcolor="#f90" stroked="f"/>
                <v:shape id="Freeform 234" o:spid="_x0000_s1256" style="position:absolute;left:9367;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" path="m,l,295e" fillcolor="#f90" stroked="f">
                  <v:path arrowok="t" o:connecttype="custom" o:connectlocs="0,-1195;0,-900" o:connectangles="0,0"/>
                </v:shape>
                <v:line id="Line 235" o:spid="_x0000_s1257" style="position:absolute;visibility:visible;mso-wrap-style:square" from="9477,-1195" to="947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" strokecolor="#e3342b" strokeweight="3.6pt"/>
                <v:rect id="Rectangle 236" o:spid="_x0000_s1258" style="position:absolute;left:9523;top:-1195;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" fillcolor="#e3342b" stroked="f"/>
                <v:rect id="Rectangle 237" o:spid="_x0000_s1259" style="position:absolute;left:9523;top:-115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" fillcolor="#e3342b" stroked="f"/>
                <v:shape id="Freeform 238" o:spid="_x0000_s1260" style="position:absolute;left:10728;top:-1195;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" path="m,l,295e" fillcolor="#e3342b" stroked="f">
                  <v:path arrowok="t" o:connecttype="custom" o:connectlocs="0,-1195;0,-900" o:connectangles="0,0"/>
                </v:shape>
                <v:line id="Line 239" o:spid="_x0000_s1261" style="position:absolute;visibility:visible;mso-wrap-style:square" from="2290,-1207" to="254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awQAAANwAAAAPAAAAZHJzL2Rvd25yZXYueG1sRI9Bi8Iw&#10;FITvC/6H8ARva6rg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HuD8trBAAAA3AAAAA8AAAAA&#10;AAAAAAAAAAAABwIAAGRycy9kb3ducmV2LnhtbFBLBQYAAAAAAwADALcAAAD1AgAAAAA=&#10;" strokeweight=".96pt"/>
                <v:line id="Line 240" o:spid="_x0000_s1262" style="position:absolute;visibility:visible;mso-wrap-style:square" from="2542,-1207" to="256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ytwQAAANwAAAAPAAAAZHJzL2Rvd25yZXYueG1sRI9Bi8Iw&#10;FITvgv8hPMGbpgqK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ItRbK3BAAAA3AAAAA8AAAAA&#10;AAAAAAAAAAAABwIAAGRycy9kb3ducmV2LnhtbFBLBQYAAAAAAwADALcAAAD1AgAAAAA=&#10;" strokeweight=".96pt"/>
                <v:line id="Line 241" o:spid="_x0000_s1263" style="position:absolute;visibility:visible;mso-wrap-style:square" from="2561,-1207" to="386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k2wgAAANwAAAAPAAAAZHJzL2Rvd25yZXYueG1sRI/disIw&#10;FITvF3yHcATv1lTB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DkHck2wgAAANwAAAAPAAAA&#10;AAAAAAAAAAAAAAcCAABkcnMvZG93bnJldi54bWxQSwUGAAAAAAMAAwC3AAAA9gIAAAAA&#10;" strokeweight=".96pt"/>
                <v:line id="Line 242" o:spid="_x0000_s1264" style="position:absolute;visibility:visible;mso-wrap-style:square" from="3863,-1207" to="38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1EvwAAANwAAAAPAAAAZHJzL2Rvd25yZXYueG1sRE9da8Iw&#10;FH0X/A/hCnubqYXJ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CVgl1EvwAAANwAAAAPAAAAAAAA&#10;AAAAAAAAAAcCAABkcnMvZG93bnJldi54bWxQSwUGAAAAAAMAAwC3AAAA8wIAAAAA&#10;" strokeweight=".96pt"/>
                <v:line id="Line 243" o:spid="_x0000_s1265" style="position:absolute;visibility:visible;mso-wrap-style:square" from="3882,-1207" to="397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jfwQAAANwAAAAPAAAAZHJzL2Rvd25yZXYueG1sRI9Bi8Iw&#10;FITvC/6H8ARva6rg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PrO+N/BAAAA3AAAAA8AAAAA&#10;AAAAAAAAAAAABwIAAGRycy9kb3ducmV2LnhtbFBLBQYAAAAAAwADALcAAAD1AgAAAAA=&#10;" strokeweight=".96pt"/>
                <v:rect id="Rectangle 244" o:spid="_x0000_s1266" style="position:absolute;left:3992;top:-121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245" o:spid="_x0000_s1267" style="position:absolute;visibility:visible;mso-wrap-style:square" from="4081,-1207" to="410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IEwwAAANwAAAAPAAAAZHJzL2Rvd25yZXYueG1sRI9Ba8JA&#10;FITvQv/D8grezCZK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gWFiBMMAAADcAAAADwAA&#10;AAAAAAAAAAAAAAAHAgAAZHJzL2Rvd25yZXYueG1sUEsFBgAAAAADAAMAtwAAAPcCAAAAAA==&#10;" strokeweight=".96pt"/>
                <v:line id="Line 246" o:spid="_x0000_s1268" style="position:absolute;visibility:visible;mso-wrap-style:square" from="4100,-1207" to="52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zwgAAANwAAAAPAAAAZHJzL2Rvd25yZXYueG1sRI/disIw&#10;FITvF3yHcATv1lRlF6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Bxs/xzwgAAANwAAAAPAAAA&#10;AAAAAAAAAAAAAAcCAABkcnMvZG93bnJldi54bWxQSwUGAAAAAAMAAwC3AAAA9gIAAAAA&#10;" strokeweight=".96pt"/>
                <v:line id="Line 247" o:spid="_x0000_s1269" style="position:absolute;visibility:visible;mso-wrap-style:square" from="5221,-1207" to="524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owgAAANwAAAAPAAAAZHJzL2Rvd25yZXYueG1sRI/disIw&#10;FITvF3yHcATv1lRl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Ae/1nowgAAANwAAAAPAAAA&#10;AAAAAAAAAAAAAAcCAABkcnMvZG93bnJldi54bWxQSwUGAAAAAAMAAwC3AAAA9gIAAAAA&#10;" strokeweight=".96pt"/>
                <v:line id="Line 248" o:spid="_x0000_s1270" style="position:absolute;visibility:visible;mso-wrap-style:square" from="5240,-1207" to="533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" strokeweight=".96pt"/>
                <v:rect id="Rectangle 249" o:spid="_x0000_s1271" style="position:absolute;left:5351;top:-1217;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line id="Line 250" o:spid="_x0000_s1272" style="position:absolute;visibility:visible;mso-wrap-style:square" from="5442,-1207" to="546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pwwgAAANwAAAAPAAAAZHJzL2Rvd25yZXYueG1sRI/disIw&#10;FITvF3yHcATv1lRF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AOiPpwwgAAANwAAAAPAAAA&#10;AAAAAAAAAAAAAAcCAABkcnMvZG93bnJldi54bWxQSwUGAAAAAAMAAwC3AAAA9gIAAAAA&#10;" strokeweight=".96pt"/>
                <v:line id="Line 251" o:spid="_x0000_s1273" style="position:absolute;visibility:visible;mso-wrap-style:square" from="5461,-1207" to="65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" strokeweight=".96pt"/>
                <v:line id="Line 252" o:spid="_x0000_s1274" style="position:absolute;visibility:visible;mso-wrap-style:square" from="6582,-1207" to="66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" strokeweight=".96pt"/>
                <v:line id="Line 253" o:spid="_x0000_s1275" style="position:absolute;visibility:visible;mso-wrap-style:square" from="6601,-1207" to="669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CwgAAANwAAAAPAAAAZHJzL2Rvd25yZXYueG1sRI/disIw&#10;FITvBd8hHGHvNFVZ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B/F24CwgAAANwAAAAPAAAA&#10;AAAAAAAAAAAAAAcCAABkcnMvZG93bnJldi54bWxQSwUGAAAAAAMAAwC3AAAA9gIAAAAA&#10;" strokeweight=".96pt"/>
                <v:line id="Line 254" o:spid="_x0000_s1276" style="position:absolute;visibility:visible;mso-wrap-style:square" from="6712,-1207" to="680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" strokeweight=".96pt"/>
                <v:line id="Line 255" o:spid="_x0000_s1277" style="position:absolute;visibility:visible;mso-wrap-style:square" from="6803,-1207" to="682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5wwAAANwAAAAPAAAAZHJzL2Rvd25yZXYueG1sRI9Ba8JA&#10;FITvQv/D8grezCZi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2WcRecMAAADcAAAADwAA&#10;AAAAAAAAAAAAAAAHAgAAZHJzL2Rvd25yZXYueG1sUEsFBgAAAAADAAMAtwAAAPcCAAAAAA==&#10;" strokeweight=".96pt"/>
                <v:line id="Line 256" o:spid="_x0000_s1278" style="position:absolute;visibility:visible;mso-wrap-style:square" from="6822,-1207" to="794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8OwgAAANwAAAAPAAAAZHJzL2Rvd25yZXYueG1sRI/disIw&#10;FITvF3yHcATv1lRxF6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AptY8OwgAAANwAAAAPAAAA&#10;AAAAAAAAAAAAAAcCAABkcnMvZG93bnJldi54bWxQSwUGAAAAAAMAAwC3AAAA9gIAAAAA&#10;" strokeweight=".96pt"/>
                <v:line id="Line 257" o:spid="_x0000_s1279" style="position:absolute;visibility:visible;mso-wrap-style:square" from="7943,-1207" to="796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" strokeweight=".96pt"/>
                <v:line id="Line 258" o:spid="_x0000_s1280" style="position:absolute;visibility:visible;mso-wrap-style:square" from="7962,-1207" to="805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LhwgAAANwAAAAPAAAAZHJzL2Rvd25yZXYueG1sRI/disIw&#10;FITvF3yHcATv1lRx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DJELLhwgAAANwAAAAPAAAA&#10;AAAAAAAAAAAAAAcCAABkcnMvZG93bnJldi54bWxQSwUGAAAAAAMAAwC3AAAA9gIAAAAA&#10;" strokeweight=".96pt"/>
                <v:rect id="Rectangle 259" o:spid="_x0000_s1281" style="position:absolute;left:8073;top:-1217;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260" o:spid="_x0000_s1282" style="position:absolute;visibility:visible;mso-wrap-style:square" from="8161,-1207" to="818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kNwgAAANwAAAAPAAAAZHJzL2Rvd25yZXYueG1sRI/disIw&#10;FITvF3yHcATv1lRR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BWjokNwgAAANwAAAAPAAAA&#10;AAAAAAAAAAAAAAcCAABkcnMvZG93bnJldi54bWxQSwUGAAAAAAMAAwC3AAAA9gIAAAAA&#10;" strokeweight=".96pt"/>
                <v:line id="Line 261" o:spid="_x0000_s1283" style="position:absolute;visibility:visible;mso-wrap-style:square" from="8181,-1207" to="930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" strokeweight=".96pt"/>
                <v:line id="Line 262" o:spid="_x0000_s1284" style="position:absolute;visibility:visible;mso-wrap-style:square" from="9302,-1207" to="932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" strokeweight=".96pt"/>
                <v:line id="Line 263" o:spid="_x0000_s1285" style="position:absolute;visibility:visible;mso-wrap-style:square" from="9321,-1207" to="943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1/wgAAANwAAAAPAAAAZHJzL2Rvd25yZXYueG1sRI/disIw&#10;FITvBd8hHGHvNFVc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AnER1/wgAAANwAAAAPAAAA&#10;AAAAAAAAAAAAAAcCAABkcnMvZG93bnJldi54bWxQSwUGAAAAAAMAAwC3AAAA9gIAAAAA&#10;" strokeweight=".96pt"/>
                <v:line id="Line 264" o:spid="_x0000_s1286" style="position:absolute;visibility:visible;mso-wrap-style:square" from="9453,-1207" to="952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" strokeweight=".96pt"/>
                <v:line id="Line 265" o:spid="_x0000_s1287" style="position:absolute;visibility:visible;mso-wrap-style:square" from="9523,-1207" to="954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ekwQAAANwAAAAPAAAAZHJzL2Rvd25yZXYueG1sRI9Bi8Iw&#10;FITvC/6H8ARva6rg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Fy+h6TBAAAA3AAAAA8AAAAA&#10;AAAAAAAAAAAABwIAAGRycy9kb3ducmV2LnhtbFBLBQYAAAAAAwADALcAAAD1AgAAAAA=&#10;" strokeweight=".96pt"/>
                <v:line id="Line 266" o:spid="_x0000_s1288" style="position:absolute;visibility:visible;mso-wrap-style:square" from="9542,-1207" to="1066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" strokeweight=".96pt"/>
                <v:line id="Line 267" o:spid="_x0000_s1289" style="position:absolute;visibility:visible;mso-wrap-style:square" from="10663,-1207" to="1068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" strokeweight=".96pt"/>
                <v:line id="Line 268" o:spid="_x0000_s1290" style="position:absolute;visibility:visible;mso-wrap-style:square" from="10682,-1207" to="10793,-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" strokeweight=".96pt"/>
                <v:rect id="Rectangle 269" o:spid="_x0000_s1291" style="position:absolute;left:408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" fillcolor="#690" stroked="f"/>
                <v:rect id="Rectangle 270" o:spid="_x0000_s1292" style="position:absolute;left:408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" fillcolor="#690" stroked="f"/>
                <v:shape id="Freeform 271" o:spid="_x0000_s1293" style="position:absolute;left:527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" path="m,l,297e" fillcolor="#690" stroked="f">
                  <v:path arrowok="t" o:connecttype="custom" o:connectlocs="0,-878;0,-581" o:connectangles="0,0"/>
                </v:shape>
                <v:shape id="Freeform 272" o:spid="_x0000_s1294" style="position:absolute;left:538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" path="m,l,297e" fillcolor="#ffeb00" stroked="f">
                  <v:path arrowok="t" o:connecttype="custom" o:connectlocs="0,-878;0,-581" o:connectangles="0,0"/>
                </v:shape>
                <v:rect id="Rectangle 273" o:spid="_x0000_s1295" style="position:absolute;left:5442;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" fillcolor="#ffeb00" stroked="f"/>
                <v:rect id="Rectangle 274" o:spid="_x0000_s1296" style="position:absolute;left:5442;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" fillcolor="#ffeb00" stroked="f"/>
                <v:shape id="Freeform 275" o:spid="_x0000_s1297" style="position:absolute;left:663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" path="m,l,297e" fillcolor="#ffeb00" stroked="f">
                  <v:path arrowok="t" o:connecttype="custom" o:connectlocs="0,-878;0,-581" o:connectangles="0,0"/>
                </v:shape>
                <v:line id="Line 276" o:spid="_x0000_s1298" style="position:absolute;visibility:visible;mso-wrap-style:square" from="6747,-878" to="674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" strokecolor="#ffeb00" strokeweight="4.44pt"/>
                <v:rect id="Rectangle 277" o:spid="_x0000_s1299" style="position:absolute;left:680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" fillcolor="#ffeb00" stroked="f"/>
                <v:rect id="Rectangle 278" o:spid="_x0000_s1300" style="position:absolute;left:680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" fillcolor="#ffeb00" stroked="f"/>
                <v:shape id="Freeform 279" o:spid="_x0000_s1301" style="position:absolute;left:799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" path="m,l,297e" fillcolor="#ffeb00" stroked="f">
                  <v:path arrowok="t" o:connecttype="custom" o:connectlocs="0,-878;0,-581" o:connectangles="0,0"/>
                </v:shape>
                <v:shape id="Freeform 280" o:spid="_x0000_s1302" style="position:absolute;left:8106;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" path="m,l,297e" fillcolor="#f90" stroked="f">
                  <v:path arrowok="t" o:connecttype="custom" o:connectlocs="0,-878;0,-581" o:connectangles="0,0"/>
                </v:shape>
                <v:rect id="Rectangle 281" o:spid="_x0000_s1303" style="position:absolute;left:8161;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" fillcolor="#f90" stroked="f"/>
                <v:rect id="Rectangle 282" o:spid="_x0000_s1304" style="position:absolute;left:8161;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" fillcolor="#f90" stroked="f"/>
                <v:shape id="Freeform 283" o:spid="_x0000_s1305" style="position:absolute;left:9367;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" path="m,l,297e" fillcolor="#f90" stroked="f">
                  <v:path arrowok="t" o:connecttype="custom" o:connectlocs="0,-878;0,-581" o:connectangles="0,0"/>
                </v:shape>
                <v:line id="Line 284" o:spid="_x0000_s1306" style="position:absolute;visibility:visible;mso-wrap-style:square" from="9477,-878" to="947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" strokecolor="#f90" strokeweight="3.6pt"/>
                <v:rect id="Rectangle 285" o:spid="_x0000_s1307" style="position:absolute;left:9523;top:-878;width:114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" fillcolor="#f90" stroked="f"/>
                <v:rect id="Rectangle 286" o:spid="_x0000_s1308" style="position:absolute;left:9523;top:-833;width:11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" fillcolor="#f90" stroked="f"/>
                <v:shape id="Freeform 287" o:spid="_x0000_s1309" style="position:absolute;left:10728;top:-87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" path="m,l,297e" fillcolor="#f90" stroked="f">
                  <v:path arrowok="t" o:connecttype="custom" o:connectlocs="0,-878;0,-581" o:connectangles="0,0"/>
                </v:shape>
                <v:line id="Line 288" o:spid="_x0000_s1310" style="position:absolute;visibility:visible;mso-wrap-style:square" from="2290,-890" to="254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" strokeweight=".96pt"/>
                <v:line id="Line 289" o:spid="_x0000_s1311" style="position:absolute;visibility:visible;mso-wrap-style:square" from="2542,-890" to="25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3HwgAAANwAAAAPAAAAZHJzL2Rvd25yZXYueG1sRI/disIw&#10;FITvF3yHcATv1lTB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BoMN3HwgAAANwAAAAPAAAA&#10;AAAAAAAAAAAAAAcCAABkcnMvZG93bnJldi54bWxQSwUGAAAAAAMAAwC3AAAA9gIAAAAA&#10;" strokeweight=".96pt"/>
                <v:line id="Line 290" o:spid="_x0000_s1312" style="position:absolute;visibility:visible;mso-wrap-style:square" from="2561,-890" to="38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OwwgAAANwAAAAPAAAAZHJzL2Rvd25yZXYueG1sRI/disIw&#10;FITvF3yHcATv1lRB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CY4kOwwgAAANwAAAAPAAAA&#10;AAAAAAAAAAAAAAcCAABkcnMvZG93bnJldi54bWxQSwUGAAAAAAMAAwC3AAAA9gIAAAAA&#10;" strokeweight=".96pt"/>
                <v:line id="Line 291" o:spid="_x0000_s1313" style="position:absolute;visibility:visible;mso-wrap-style:square" from="3863,-890" to="38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" strokeweight=".96pt"/>
                <v:line id="Line 292" o:spid="_x0000_s1314" style="position:absolute;visibility:visible;mso-wrap-style:square" from="3882,-890" to="397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" strokeweight=".96pt"/>
                <v:rect id="Rectangle 293" o:spid="_x0000_s1315" style="position:absolute;left:3992;top:-900;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294" o:spid="_x0000_s1316" style="position:absolute;visibility:visible;mso-wrap-style:square" from="4081,-890" to="410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54wAAAANwAAAAPAAAAZHJzL2Rvd25yZXYueG1sRE9da8Iw&#10;FH0X/A/hCnvTVMH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TZIOeMAAAADcAAAADwAAAAAA&#10;AAAAAAAAAAAHAgAAZHJzL2Rvd25yZXYueG1sUEsFBgAAAAADAAMAtwAAAPQCAAAAAA==&#10;" strokeweight=".96pt"/>
                <v:line id="Line 295" o:spid="_x0000_s1317" style="position:absolute;visibility:visible;mso-wrap-style:square" from="4100,-890" to="52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vjwwAAANwAAAAPAAAAZHJzL2Rvd25yZXYueG1sRI9Ba8JA&#10;FITvBf/D8oTemo1CJY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It6r48MAAADcAAAADwAA&#10;AAAAAAAAAAAAAAAHAgAAZHJzL2Rvd25yZXYueG1sUEsFBgAAAAADAAMAtwAAAPcCAAAAAA==&#10;" strokeweight=".96pt"/>
                <v:line id="Line 296" o:spid="_x0000_s1318" style="position:absolute;visibility:visible;mso-wrap-style:square" from="5221,-890" to="524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" strokeweight=".96pt"/>
                <v:line id="Line 297" o:spid="_x0000_s1319" style="position:absolute;visibility:visible;mso-wrap-style:square" from="5240,-890" to="53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APwwAAANwAAAAPAAAAZHJzL2Rvd25yZXYueG1sRI9Ba8JA&#10;FITvgv9heYI33dhS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vUCQD8MAAADcAAAADwAA&#10;AAAAAAAAAAAAAAAHAgAAZHJzL2Rvd25yZXYueG1sUEsFBgAAAAADAAMAtwAAAPcCAAAAAA==&#10;" strokeweight=".96pt"/>
                <v:rect id="Rectangle 298" o:spid="_x0000_s1320" style="position:absolute;left:5351;top:-900;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299" o:spid="_x0000_s1321" style="position:absolute;visibility:visible;mso-wrap-style:square" from="5442,-890" to="54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" strokeweight=".96pt"/>
                <v:line id="Line 300" o:spid="_x0000_s1322" style="position:absolute;visibility:visible;mso-wrap-style:square" from="5461,-890" to="65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OXwQAAANwAAAAPAAAAZHJzL2Rvd25yZXYueG1sRI9Bi8Iw&#10;FITvC/6H8ARva6qg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K03M5fBAAAA3AAAAA8AAAAA&#10;AAAAAAAAAAAABwIAAGRycy9kb3ducmV2LnhtbFBLBQYAAAAAAwADALcAAAD1AgAAAAA=&#10;" strokeweight=".96pt"/>
                <v:line id="Line 301" o:spid="_x0000_s1323" style="position:absolute;visibility:visible;mso-wrap-style:square" from="6582,-890" to="660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YMwwAAANwAAAAPAAAAZHJzL2Rvd25yZXYueG1sRI9Ba8JA&#10;FITvgv9heYI33Vho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wnuWDMMAAADcAAAADwAA&#10;AAAAAAAAAAAAAAAHAgAAZHJzL2Rvd25yZXYueG1sUEsFBgAAAAADAAMAtwAAAPcCAAAAAA==&#10;" strokeweight=".96pt"/>
                <v:line id="Line 302" o:spid="_x0000_s1324" style="position:absolute;visibility:visible;mso-wrap-style:square" from="6601,-890" to="669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" strokeweight=".96pt"/>
                <v:line id="Line 303" o:spid="_x0000_s1325" style="position:absolute;visibility:visible;mso-wrap-style:square" from="6712,-890" to="68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flwwAAANwAAAAPAAAAZHJzL2Rvd25yZXYueG1sRI/BasMw&#10;EETvgf6D2EJvsZxAi+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3Kin5cMAAADcAAAADwAA&#10;AAAAAAAAAAAAAAAHAgAAZHJzL2Rvd25yZXYueG1sUEsFBgAAAAADAAMAtwAAAPcCAAAAAA==&#10;" strokeweight=".96pt"/>
                <v:line id="Line 304" o:spid="_x0000_s1326" style="position:absolute;visibility:visible;mso-wrap-style:square" from="6803,-890" to="682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" strokeweight=".96pt"/>
                <v:line id="Line 305" o:spid="_x0000_s1327" style="position:absolute;visibility:visible;mso-wrap-style:square" from="6822,-890" to="794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0+wwAAANwAAAAPAAAAZHJzL2Rvd25yZXYueG1sRI9Ba8JA&#10;FITvBf/D8gq9NRsLli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pwc9PsMAAADcAAAADwAA&#10;AAAAAAAAAAAAAAAHAgAAZHJzL2Rvd25yZXYueG1sUEsFBgAAAAADAAMAtwAAAPcCAAAAAA==&#10;" strokeweight=".96pt"/>
                <v:line id="Line 306" o:spid="_x0000_s1328" style="position:absolute;visibility:visible;mso-wrap-style:square" from="7943,-890" to="79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" strokeweight=".96pt"/>
                <v:line id="Line 307" o:spid="_x0000_s1329" style="position:absolute;visibility:visible;mso-wrap-style:square" from="7962,-890" to="805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bSwgAAANwAAAAPAAAAZHJzL2Rvd25yZXYueG1sRI/disIw&#10;FITvBd8hHGHvNFVZ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A4mQbSwgAAANwAAAAPAAAA&#10;AAAAAAAAAAAAAAcCAABkcnMvZG93bnJldi54bWxQSwUGAAAAAAMAAwC3AAAA9gIAAAAA&#10;" strokeweight=".96pt"/>
                <v:rect id="Rectangle 308" o:spid="_x0000_s1330" style="position:absolute;left:8073;top:-900;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309" o:spid="_x0000_s1331" style="position:absolute;visibility:visible;mso-wrap-style:square" from="8161,-890" to="818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" strokeweight=".96pt"/>
                <v:line id="Line 310" o:spid="_x0000_s1332" style="position:absolute;visibility:visible;mso-wrap-style:square" from="8181,-890" to="930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VKwwAAANwAAAAPAAAAZHJzL2Rvd25yZXYueG1sRI/BasMw&#10;EETvgf6D2EJvsZxATe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KO6lSsMAAADcAAAADwAA&#10;AAAAAAAAAAAAAAAHAgAAZHJzL2Rvd25yZXYueG1sUEsFBgAAAAADAAMAtwAAAPcCAAAAAA==&#10;" strokeweight=".96pt"/>
                <v:line id="Line 311" o:spid="_x0000_s1333" style="position:absolute;visibility:visible;mso-wrap-style:square" from="9302,-890" to="93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DRwgAAANwAAAAPAAAAZHJzL2Rvd25yZXYueG1sRI/disIw&#10;FITvBd8hHGHvNFVw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BHogDRwgAAANwAAAAPAAAA&#10;AAAAAAAAAAAAAAcCAABkcnMvZG93bnJldi54bWxQSwUGAAAAAAMAAwC3AAAA9gIAAAAA&#10;" strokeweight=".96pt"/>
                <v:line id="Line 312" o:spid="_x0000_s1334" style="position:absolute;visibility:visible;mso-wrap-style:square" from="9321,-890" to="943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" strokeweight=".96pt"/>
                <v:line id="Line 313" o:spid="_x0000_s1335" style="position:absolute;visibility:visible;mso-wrap-style:square" from="9453,-890" to="95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E4wwAAANwAAAAPAAAAZHJzL2Rvd25yZXYueG1sRI9Ra8Iw&#10;FIXfB/6HcAd7W9MNlL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WXExOMMAAADcAAAADwAA&#10;AAAAAAAAAAAAAAAHAgAAZHJzL2Rvd25yZXYueG1sUEsFBgAAAAADAAMAtwAAAPcCAAAAAA==&#10;" strokeweight=".96pt"/>
                <v:line id="Line 314" o:spid="_x0000_s1336" style="position:absolute;visibility:visible;mso-wrap-style:square" from="9523,-890" to="954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" strokeweight=".96pt"/>
                <v:line id="Line 315" o:spid="_x0000_s1337" style="position:absolute;visibility:visible;mso-wrap-style:square" from="9542,-890" to="1066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" strokeweight=".96pt"/>
                <v:line id="Line 316" o:spid="_x0000_s1338" style="position:absolute;visibility:visible;mso-wrap-style:square" from="10663,-890" to="1068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" strokeweight=".96pt"/>
                <v:line id="Line 317" o:spid="_x0000_s1339" style="position:absolute;visibility:visible;mso-wrap-style:square" from="10682,-890" to="1079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" strokeweight=".96pt"/>
                <v:rect id="Rectangle 318" o:spid="_x0000_s1340" style="position:absolute;left:408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" fillcolor="#690" stroked="f"/>
                <v:rect id="Rectangle 319" o:spid="_x0000_s1341" style="position:absolute;left:408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" fillcolor="#690" stroked="f"/>
                <v:line id="Line 320" o:spid="_x0000_s1342" style="position:absolute;visibility:visible;mso-wrap-style:square" from="5221,-558" to="533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" strokecolor="#690" strokeweight=".12pt"/>
                <v:rect id="Rectangle 321" o:spid="_x0000_s1343" style="position:absolute;left:5221;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" fillcolor="#690" stroked="f"/>
                <v:line id="Line 322" o:spid="_x0000_s1344" style="position:absolute;visibility:visible;mso-wrap-style:square" from="5341,-558" to="543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" strokecolor="#690" strokeweight=".12pt"/>
                <v:rect id="Rectangle 323" o:spid="_x0000_s1345" style="position:absolute;left:5341;top:-557;width: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" fillcolor="#690" stroked="f"/>
                <v:rect id="Rectangle 324" o:spid="_x0000_s1346" style="position:absolute;left:5442;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" fillcolor="#690" stroked="f"/>
                <v:rect id="Rectangle 325" o:spid="_x0000_s1347" style="position:absolute;left:5442;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" fillcolor="#690" stroked="f"/>
                <v:line id="Line 326" o:spid="_x0000_s1348" style="position:absolute;visibility:visible;mso-wrap-style:square" from="6582,-558" to="66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" strokecolor="#690" strokeweight=".12pt"/>
                <v:rect id="Rectangle 327" o:spid="_x0000_s1349" style="position:absolute;left:6582;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" fillcolor="#690" stroked="f"/>
                <v:rect id="Rectangle 328" o:spid="_x0000_s1350" style="position:absolute;left:680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" fillcolor="#690" stroked="f"/>
                <v:rect id="Rectangle 329" o:spid="_x0000_s1351" style="position:absolute;left:680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" fillcolor="#690" stroked="f"/>
                <v:line id="Line 330" o:spid="_x0000_s1352" style="position:absolute;visibility:visible;mso-wrap-style:square" from="7941,-558" to="805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" strokecolor="#690" strokeweight=".12pt"/>
                <v:rect id="Rectangle 331" o:spid="_x0000_s1353" style="position:absolute;left:7941;top:-557;width:11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" fillcolor="#690" stroked="f"/>
                <v:line id="Line 332" o:spid="_x0000_s1354" style="position:absolute;visibility:visible;mso-wrap-style:square" from="8061,-558" to="815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" strokecolor="#ffeb00" strokeweight=".12pt"/>
                <v:rect id="Rectangle 333" o:spid="_x0000_s1355" style="position:absolute;left:8061;top:-557;width: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" fillcolor="#ffeb00" stroked="f"/>
                <v:rect id="Rectangle 334" o:spid="_x0000_s1356" style="position:absolute;left:8161;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" fillcolor="#ffeb00" stroked="f"/>
                <v:rect id="Rectangle 335" o:spid="_x0000_s1357" style="position:absolute;left:8161;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" fillcolor="#ffeb00" stroked="f"/>
                <v:line id="Line 336" o:spid="_x0000_s1358" style="position:absolute;visibility:visible;mso-wrap-style:square" from="9302,-558" to="943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" strokecolor="#ffeb00" strokeweight=".12pt"/>
                <v:rect id="Rectangle 337" o:spid="_x0000_s1359" style="position:absolute;left:9302;top:-557;width:13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9sxQAAANwAAAAPAAAAZHJzL2Rvd25yZXYueG1sRI/NasMw&#10;EITvhbyD2EBvjWwH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BgBP9sxQAAANwAAAAP&#10;AAAAAAAAAAAAAAAAAAcCAABkcnMvZG93bnJldi54bWxQSwUGAAAAAAMAAwC3AAAA+QIAAAAA&#10;" fillcolor="#ffeb00" stroked="f"/>
                <v:rect id="Rectangle 338" o:spid="_x0000_s1360" style="position:absolute;left:9523;top:-559;width:11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cYxQAAANwAAAAPAAAAZHJzL2Rvd25yZXYueG1sRI/NasMw&#10;EITvhbyD2EBvjWwT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Dv7WcYxQAAANwAAAAP&#10;AAAAAAAAAAAAAAAAAAcCAABkcnMvZG93bnJldi54bWxQSwUGAAAAAAMAAwC3AAAA+QIAAAAA&#10;" fillcolor="#ffeb00" stroked="f"/>
                <v:rect id="Rectangle 339" o:spid="_x0000_s1361" style="position:absolute;left:9523;top:-530;width:114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" fillcolor="#ffeb00" stroked="f"/>
                <v:line id="Line 340" o:spid="_x0000_s1362" style="position:absolute;visibility:visible;mso-wrap-style:square" from="10663,-558" to="107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" strokecolor="#ffeb00" strokeweight=".12pt"/>
                <v:rect id="Rectangle 341" o:spid="_x0000_s1363" style="position:absolute;left:10663;top:-557;width:13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" fillcolor="#ffeb00" stroked="f"/>
                <v:line id="Line 342" o:spid="_x0000_s1364" style="position:absolute;visibility:visible;mso-wrap-style:square" from="2290,-571" to="25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" strokeweight=".96pt"/>
                <v:line id="Line 343" o:spid="_x0000_s1365" style="position:absolute;visibility:visible;mso-wrap-style:square" from="2542,-571" to="25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" strokeweight=".96pt"/>
                <v:line id="Line 344" o:spid="_x0000_s1366" style="position:absolute;visibility:visible;mso-wrap-style:square" from="2561,-571" to="38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bjwAAAANwAAAAPAAAAZHJzL2Rvd25yZXYueG1sRE9ba8Iw&#10;FH4f+B/CEXybqR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NQim48AAAADcAAAADwAAAAAA&#10;AAAAAAAAAAAHAgAAZHJzL2Rvd25yZXYueG1sUEsFBgAAAAADAAMAtwAAAPQCAAAAAA==&#10;" strokeweight=".96pt"/>
                <v:line id="Line 345" o:spid="_x0000_s1367" style="position:absolute;visibility:visible;mso-wrap-style:square" from="3863,-571" to="38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N4wQAAANwAAAAPAAAAZHJzL2Rvd25yZXYueG1sRI9Bi8Iw&#10;FITvC/6H8ARva6qC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FpEA3jBAAAA3AAAAA8AAAAA&#10;AAAAAAAAAAAABwIAAGRycy9kb3ducmV2LnhtbFBLBQYAAAAAAwADALcAAAD1AgAAAAA=&#10;" strokeweight=".96pt"/>
                <v:line id="Line 346" o:spid="_x0000_s1368" style="position:absolute;visibility:visible;mso-wrap-style:square" from="3882,-571" to="397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0PwQAAANwAAAAPAAAAZHJzL2Rvd25yZXYueG1sRI9Bi8Iw&#10;FITvgv8hPMGbpiqI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KqWnQ/BAAAA3AAAAA8AAAAA&#10;AAAAAAAAAAAABwIAAGRycy9kb3ducmV2LnhtbFBLBQYAAAAAAwADALcAAAD1AgAAAAA=&#10;" strokeweight=".96pt"/>
                <v:rect id="Rectangle 347" o:spid="_x0000_s1369" style="position:absolute;left:3992;top:-5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348" o:spid="_x0000_s1370" style="position:absolute;visibility:visible;mso-wrap-style:square" from="4081,-571" to="410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" strokeweight=".96pt"/>
                <v:line id="Line 349" o:spid="_x0000_s1371" style="position:absolute;visibility:visible;mso-wrap-style:square" from="4100,-571" to="52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" strokeweight=".96pt"/>
                <v:line id="Line 350" o:spid="_x0000_s1372" style="position:absolute;visibility:visible;mso-wrap-style:square" from="5221,-571" to="524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sMwgAAANwAAAAPAAAAZHJzL2Rvd25yZXYueG1sRI/disIw&#10;FITvF3yHcATv1lSF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DVrZsMwgAAANwAAAAPAAAA&#10;AAAAAAAAAAAAAAcCAABkcnMvZG93bnJldi54bWxQSwUGAAAAAAMAAwC3AAAA9gIAAAAA&#10;" strokeweight=".96pt"/>
                <v:line id="Line 351" o:spid="_x0000_s1373" style="position:absolute;visibility:visible;mso-wrap-style:square" from="5240,-571" to="533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6XwgAAANwAAAAPAAAAZHJzL2Rvd25yZXYueG1sRI/disIw&#10;FITvF3yHcATv1lQF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C64T6XwgAAANwAAAAPAAAA&#10;AAAAAAAAAAAAAAcCAABkcnMvZG93bnJldi54bWxQSwUGAAAAAAMAAwC3AAAA9gIAAAAA&#10;" strokeweight=".96pt"/>
                <v:rect id="Rectangle 352" o:spid="_x0000_s1374" style="position:absolute;left:5351;top:-5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353" o:spid="_x0000_s1375" style="position:absolute;visibility:visible;mso-wrap-style:square" from="5442,-571" to="54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" strokeweight=".96pt"/>
                <v:line id="Line 354" o:spid="_x0000_s1376" style="position:absolute;visibility:visible;mso-wrap-style:square" from="5461,-571" to="65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WewAAAANwAAAAPAAAAZHJzL2Rvd25yZXYueG1sRE9ba8Iw&#10;FH4f+B/CEXybqU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bQ7VnsAAAADcAAAADwAAAAAA&#10;AAAAAAAAAAAHAgAAZHJzL2Rvd25yZXYueG1sUEsFBgAAAAADAAMAtwAAAPQCAAAAAA==&#10;" strokeweight=".96pt"/>
                <v:line id="Line 355" o:spid="_x0000_s1377" style="position:absolute;visibility:visible;mso-wrap-style:square" from="6582,-571" to="660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AFwQAAANwAAAAPAAAAZHJzL2Rvd25yZXYueG1sRI9Bi8Iw&#10;FITvC/6H8ARva6qI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AJCcAXBAAAA3AAAAA8AAAAA&#10;AAAAAAAAAAAABwIAAGRycy9kb3ducmV2LnhtbFBLBQYAAAAAAwADALcAAAD1AgAAAAA=&#10;" strokeweight=".96pt"/>
                <v:line id="Line 356" o:spid="_x0000_s1378" style="position:absolute;visibility:visible;mso-wrap-style:square" from="6601,-571" to="669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5ywQAAANwAAAAPAAAAZHJzL2Rvd25yZXYueG1sRI9Bi8Iw&#10;FITvgv8hPMGbpoqI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PKQ7nLBAAAA3AAAAA8AAAAA&#10;AAAAAAAAAAAABwIAAGRycy9kb3ducmV2LnhtbFBLBQYAAAAAAwADALcAAAD1AgAAAAA=&#10;" strokeweight=".96pt"/>
                <v:line id="Line 357" o:spid="_x0000_s1379" style="position:absolute;visibility:visible;mso-wrap-style:square" from="6712,-571" to="680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" strokeweight=".96pt"/>
                <v:line id="Line 358" o:spid="_x0000_s1380" style="position:absolute;visibility:visible;mso-wrap-style:square" from="6803,-571" to="68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" strokeweight=".96pt"/>
                <v:line id="Line 359" o:spid="_x0000_s1381" style="position:absolute;visibility:visible;mso-wrap-style:square" from="6822,-571" to="794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" strokeweight=".96pt"/>
                <v:line id="Line 360" o:spid="_x0000_s1382" style="position:absolute;visibility:visible;mso-wrap-style:square" from="7943,-571" to="79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xwgAAANwAAAAPAAAAZHJzL2Rvd25yZXYueG1sRI/disIw&#10;FITvF3yHcATv1lSR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CNq+hxwgAAANwAAAAPAAAA&#10;AAAAAAAAAAAAAAcCAABkcnMvZG93bnJldi54bWxQSwUGAAAAAAMAAwC3AAAA9gIAAAAA&#10;" strokeweight=".96pt"/>
                <v:line id="Line 361" o:spid="_x0000_s1383" style="position:absolute;visibility:visible;mso-wrap-style:square" from="7962,-571" to="805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3qwgAAANwAAAAPAAAAZHJzL2Rvd25yZXYueG1sRI/disIw&#10;FITvF3yHcATv1lQR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Di503qwgAAANwAAAAPAAAA&#10;AAAAAAAAAAAAAAcCAABkcnMvZG93bnJldi54bWxQSwUGAAAAAAMAAwC3AAAA9gIAAAAA&#10;" strokeweight=".96pt"/>
                <v:rect id="Rectangle 362" o:spid="_x0000_s1384" style="position:absolute;left:8073;top:-5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363" o:spid="_x0000_s1385" style="position:absolute;visibility:visible;mso-wrap-style:square" from="8161,-571" to="818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" strokeweight=".96pt"/>
                <v:line id="Line 364" o:spid="_x0000_s1386" style="position:absolute;visibility:visible;mso-wrap-style:square" from="8181,-571" to="930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NDwAAAANwAAAAPAAAAZHJzL2Rvd25yZXYueG1sRE9ba8Iw&#10;FH4f+B/CEXybqQPL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6NdDQ8AAAADcAAAADwAAAAAA&#10;AAAAAAAAAAAHAgAAZHJzL2Rvd25yZXYueG1sUEsFBgAAAAADAAMAtwAAAPQCAAAAAA==&#10;" strokeweight=".96pt"/>
                <v:line id="Line 365" o:spid="_x0000_s1387" style="position:absolute;visibility:visible;mso-wrap-style:square" from="9302,-571" to="93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" strokeweight=".96pt"/>
                <v:line id="Line 366" o:spid="_x0000_s1388" style="position:absolute;visibility:visible;mso-wrap-style:square" from="9321,-571" to="943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ivwQAAANwAAAAPAAAAZHJzL2Rvd25yZXYueG1sRI9Bi8Iw&#10;FITvgv8hPMGbpgqK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HdJeK/BAAAA3AAAAA8AAAAA&#10;AAAAAAAAAAAABwIAAGRycy9kb3ducmV2LnhtbFBLBQYAAAAAAwADALcAAAD1AgAAAAA=&#10;" strokeweight=".96pt"/>
                <v:line id="Line 367" o:spid="_x0000_s1389" style="position:absolute;visibility:visible;mso-wrap-style:square" from="9453,-571" to="95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" strokeweight=".96pt"/>
                <v:line id="Line 368" o:spid="_x0000_s1390" style="position:absolute;visibility:visible;mso-wrap-style:square" from="9523,-571" to="95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" strokeweight=".96pt"/>
                <v:line id="Line 369" o:spid="_x0000_s1391" style="position:absolute;visibility:visible;mso-wrap-style:square" from="9542,-571" to="1066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" strokeweight=".96pt"/>
                <v:line id="Line 370" o:spid="_x0000_s1392" style="position:absolute;visibility:visible;mso-wrap-style:square" from="10663,-571" to="106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6swgAAANwAAAAPAAAAZHJzL2Rvd25yZXYueG1sRI/disIw&#10;FITvF3yHcATv1lTB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AIcn6swgAAANwAAAAPAAAA&#10;AAAAAAAAAAAAAAcCAABkcnMvZG93bnJldi54bWxQSwUGAAAAAAMAAwC3AAAA9gIAAAAA&#10;" strokeweight=".96pt"/>
                <v:line id="Line 371" o:spid="_x0000_s1393" style="position:absolute;visibility:visible;mso-wrap-style:square" from="10682,-571" to="1079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" strokeweight=".96pt"/>
                <v:line id="Line 372" o:spid="_x0000_s1394" style="position:absolute;visibility:visible;mso-wrap-style:square" from="5221,-373" to="533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" strokecolor="#690" strokeweight=".12pt"/>
                <v:rect id="Rectangle 373" o:spid="_x0000_s1395" style="position:absolute;left:5221;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" fillcolor="#690" stroked="f"/>
                <v:line id="Line 374" o:spid="_x0000_s1396" style="position:absolute;visibility:visible;mso-wrap-style:square" from="5341,-373" to="543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" strokecolor="#690" strokeweight=".12pt"/>
                <v:rect id="Rectangle 375" o:spid="_x0000_s1397" style="position:absolute;left:5341;top:-372;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" fillcolor="#690" stroked="f"/>
                <v:line id="Line 376" o:spid="_x0000_s1398" style="position:absolute;visibility:visible;mso-wrap-style:square" from="6582,-373" to="66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" strokecolor="#690" strokeweight=".12pt"/>
                <v:rect id="Rectangle 377" o:spid="_x0000_s1399" style="position:absolute;left:6582;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" fillcolor="#690" stroked="f"/>
                <v:line id="Line 378" o:spid="_x0000_s1400" style="position:absolute;visibility:visible;mso-wrap-style:square" from="6747,-559" to="67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" strokecolor="#690" strokeweight="4.44pt"/>
                <v:line id="Line 379" o:spid="_x0000_s1401" style="position:absolute;visibility:visible;mso-wrap-style:square" from="7941,-373" to="80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" strokecolor="#690" strokeweight=".12pt"/>
                <v:rect id="Rectangle 380" o:spid="_x0000_s1402" style="position:absolute;left:7941;top:-372;width:1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" fillcolor="#690" stroked="f"/>
                <v:line id="Line 381" o:spid="_x0000_s1403" style="position:absolute;visibility:visible;mso-wrap-style:square" from="8061,-373" to="815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" strokecolor="#ffeb00" strokeweight=".12pt"/>
                <v:rect id="Rectangle 382" o:spid="_x0000_s1404" style="position:absolute;left:8061;top:-372;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" fillcolor="#ffeb00" stroked="f"/>
                <v:line id="Line 383" o:spid="_x0000_s1405" style="position:absolute;visibility:visible;mso-wrap-style:square" from="9302,-373" to="943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" strokecolor="#ffeb00" strokeweight=".12pt"/>
                <v:rect id="Rectangle 384" o:spid="_x0000_s1406" style="position:absolute;left:9302;top:-372;width:13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" fillcolor="#ffeb00" stroked="f"/>
                <v:line id="Line 385" o:spid="_x0000_s1407" style="position:absolute;visibility:visible;mso-wrap-style:square" from="9477,-559" to="947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" strokecolor="#ffeb00" strokeweight="3.6pt"/>
                <v:line id="Line 386" o:spid="_x0000_s1408" style="position:absolute;visibility:visible;mso-wrap-style:square" from="10663,-373" to="107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" strokecolor="#ffeb00" strokeweight=".12pt"/>
                <v:shape id="Freeform 387" o:spid="_x0000_s1409" style="position:absolute;left:10728;top:-557;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" path="m,l,295e" fillcolor="#ffeb00" stroked="f">
                  <v:path arrowok="t" o:connecttype="custom" o:connectlocs="0,-557;0,-262" o:connectangles="0,0"/>
                </v:shape>
                <v:line id="Line 388" o:spid="_x0000_s1410" style="position:absolute;visibility:visible;mso-wrap-style:square" from="5341,-2804" to="534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" strokeweight=".96pt"/>
                <v:line id="Line 389" o:spid="_x0000_s1411" style="position:absolute;visibility:visible;mso-wrap-style:square" from="6702,-2804" to="67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" strokeweight=".96pt"/>
                <v:line id="Line 390" o:spid="_x0000_s1412" style="position:absolute;visibility:visible;mso-wrap-style:square" from="8063,-2804" to="806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" strokeweight=".96pt"/>
                <v:line id="Line 391" o:spid="_x0000_s1413" style="position:absolute;visibility:visible;mso-wrap-style:square" from="9444,-2804" to="94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" strokeweight=".96pt"/>
                <v:line id="Line 392" o:spid="_x0000_s1414" style="position:absolute;visibility:visible;mso-wrap-style:square" from="10802,-3142"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" strokeweight=".33864mm"/>
                <v:rect id="Rectangle 393" o:spid="_x0000_s1415" style="position:absolute;left:1431;top:-262;width: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394" o:spid="_x0000_s1416" style="position:absolute;left:1520;top:-262;width:75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395" o:spid="_x0000_s1417" style="position:absolute;left:2280;top:-262;width:2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396" o:spid="_x0000_s1418" style="position:absolute;left:2540;top:-262;width:13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397" o:spid="_x0000_s1419" style="position:absolute;left:3860;top:-262;width:11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398" o:spid="_x0000_s1420" style="position:absolute;left:3980;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399" o:spid="_x0000_s1421" style="position:absolute;visibility:visible;mso-wrap-style:square" from="4081,-251" to="522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" strokeweight="1.08pt"/>
                <v:line id="Line 400" o:spid="_x0000_s1422" style="position:absolute;visibility:visible;mso-wrap-style:square" from="5221,-251" to="533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" strokeweight="1.08pt"/>
                <v:rect id="Rectangle 401" o:spid="_x0000_s1423" style="position:absolute;left:5341;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402" o:spid="_x0000_s1424" style="position:absolute;visibility:visible;mso-wrap-style:square" from="5442,-251" to="658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" strokeweight="1.08pt"/>
                <v:line id="Line 403" o:spid="_x0000_s1425" style="position:absolute;visibility:visible;mso-wrap-style:square" from="6582,-251" to="669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" strokeweight="1.08pt"/>
                <v:rect id="Rectangle 404" o:spid="_x0000_s1426" style="position:absolute;left:6702;top:-262;width: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405" o:spid="_x0000_s1427" style="position:absolute;visibility:visible;mso-wrap-style:square" from="6801,-251" to="794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" strokeweight="1.08pt"/>
                <v:line id="Line 406" o:spid="_x0000_s1428" style="position:absolute;visibility:visible;mso-wrap-style:square" from="7941,-251" to="805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" strokeweight="1.08pt"/>
                <v:rect id="Rectangle 407" o:spid="_x0000_s1429" style="position:absolute;left:8061;top:-262;width:9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408" o:spid="_x0000_s1430" style="position:absolute;visibility:visible;mso-wrap-style:square" from="8161,-251" to="930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" strokeweight="1.08pt"/>
                <v:line id="Line 409" o:spid="_x0000_s1431" style="position:absolute;visibility:visible;mso-wrap-style:square" from="9302,-251" to="94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" strokeweight="1.08pt"/>
                <v:rect id="Rectangle 410" o:spid="_x0000_s1432" style="position:absolute;left:9441;top:-262;width:7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411" o:spid="_x0000_s1433" style="position:absolute;visibility:visible;mso-wrap-style:square" from="9523,-251" to="106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" strokeweight="1.08pt"/>
                <v:line id="Line 412" o:spid="_x0000_s1434" style="position:absolute;visibility:visible;mso-wrap-style:square" from="10663,-251" to="1079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" strokeweight="1.08pt"/>
                <v:rect id="Rectangle 413" o:spid="_x0000_s1435" style="position:absolute;left:1431;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rect id="Rectangle 414" o:spid="_x0000_s1436" style="position:absolute;left:1522;top:-281;width:7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415" o:spid="_x0000_s1437" style="position:absolute;left:2290;top:-281;width:25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416" o:spid="_x0000_s1438" style="position:absolute;left:2542;top:-281;width:13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417" o:spid="_x0000_s1439" style="position:absolute;left:3863;top:-281;width:11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rect id="Rectangle 418" o:spid="_x0000_s1440" style="position:absolute;left:3992;top:-2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" fillcolor="#690" stroked="f"/>
                <v:line id="Line 419" o:spid="_x0000_s1441" style="position:absolute;visibility:visible;mso-wrap-style:square" from="4081,-271" to="410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" strokecolor="#690" strokeweight=".96pt"/>
                <v:line id="Line 420" o:spid="_x0000_s1442" style="position:absolute;visibility:visible;mso-wrap-style:square" from="4100,-271" to="522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" strokecolor="#690" strokeweight=".96pt"/>
                <v:line id="Line 421" o:spid="_x0000_s1443" style="position:absolute;visibility:visible;mso-wrap-style:square" from="5221,-271" to="52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" strokecolor="#690" strokeweight=".96pt"/>
                <v:line id="Line 422" o:spid="_x0000_s1444" style="position:absolute;visibility:visible;mso-wrap-style:square" from="5240,-271" to="53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" strokecolor="#690" strokeweight=".96pt"/>
                <v:line id="Line 423" o:spid="_x0000_s1445" style="position:absolute;visibility:visible;mso-wrap-style:square" from="5331,-271" to="535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" strokecolor="#690" strokeweight=".96pt"/>
                <v:rect id="Rectangle 424" o:spid="_x0000_s1446" style="position:absolute;left:5351;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" fillcolor="#690" stroked="f"/>
                <v:line id="Line 425" o:spid="_x0000_s1447" style="position:absolute;visibility:visible;mso-wrap-style:square" from="5442,-271" to="546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" strokecolor="#690" strokeweight=".96pt"/>
                <v:line id="Line 426" o:spid="_x0000_s1448" style="position:absolute;visibility:visible;mso-wrap-style:square" from="5461,-271" to="65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" strokecolor="#690" strokeweight=".96pt"/>
                <v:line id="Line 427" o:spid="_x0000_s1449" style="position:absolute;visibility:visible;mso-wrap-style:square" from="6582,-271" to="660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7yxQAAANwAAAAPAAAAZHJzL2Rvd25yZXYueG1sRI/NasMw&#10;EITvgb6D2EJviewUGu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DrbM7yxQAAANwAAAAP&#10;AAAAAAAAAAAAAAAAAAcCAABkcnMvZG93bnJldi54bWxQSwUGAAAAAAMAAwC3AAAA+QIAAAAA&#10;" strokecolor="#690" strokeweight=".96pt"/>
                <v:line id="Line 428" o:spid="_x0000_s1450" style="position:absolute;visibility:visible;mso-wrap-style:square" from="6601,-271" to="669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aGxQAAANwAAAAPAAAAZHJzL2Rvd25yZXYueG1sRI/NasMw&#10;EITvgb6D2EJviexQGu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BkhVaGxQAAANwAAAAP&#10;AAAAAAAAAAAAAAAAAAcCAABkcnMvZG93bnJldi54bWxQSwUGAAAAAAMAAwC3AAAA+QIAAAAA&#10;" strokecolor="#690" strokeweight=".96pt"/>
                <v:line id="Line 429" o:spid="_x0000_s1451" style="position:absolute;visibility:visible;mso-wrap-style:square" from="6693,-271" to="67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" strokecolor="#690" strokeweight=".96pt"/>
                <v:rect id="Rectangle 430" o:spid="_x0000_s1452" style="position:absolute;left:6712;top:-281;width: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" fillcolor="#690" stroked="f"/>
                <v:line id="Line 431" o:spid="_x0000_s1453" style="position:absolute;visibility:visible;mso-wrap-style:square" from="6803,-271" to="68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" strokecolor="#690" strokeweight=".96pt"/>
                <v:line id="Line 432" o:spid="_x0000_s1454" style="position:absolute;visibility:visible;mso-wrap-style:square" from="6822,-271" to="794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" strokecolor="#690" strokeweight=".96pt"/>
                <v:line id="Line 433" o:spid="_x0000_s1455" style="position:absolute;visibility:visible;mso-wrap-style:square" from="7943,-271" to="796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" strokecolor="#690" strokeweight=".96pt"/>
                <v:line id="Line 434" o:spid="_x0000_s1456" style="position:absolute;visibility:visible;mso-wrap-style:square" from="7962,-271" to="805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" strokecolor="#690" strokeweight=".96pt"/>
                <v:line id="Line 435" o:spid="_x0000_s1457" style="position:absolute;visibility:visible;mso-wrap-style:square" from="8053,-271" to="80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" strokecolor="#ffeb00" strokeweight=".96pt"/>
                <v:rect id="Rectangle 436" o:spid="_x0000_s1458" style="position:absolute;left:8073;top:-281;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" fillcolor="#ffeb00" stroked="f"/>
                <v:line id="Line 437" o:spid="_x0000_s1459" style="position:absolute;visibility:visible;mso-wrap-style:square" from="8161,-271" to="818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" strokecolor="#ffeb00" strokeweight=".96pt"/>
                <v:line id="Line 438" o:spid="_x0000_s1460" style="position:absolute;visibility:visible;mso-wrap-style:square" from="8181,-271" to="930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" strokecolor="#ffeb00" strokeweight=".96pt"/>
                <v:line id="Line 439" o:spid="_x0000_s1461" style="position:absolute;visibility:visible;mso-wrap-style:square" from="9302,-271" to="932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" strokecolor="#ffeb00" strokeweight=".96pt"/>
                <v:line id="Line 440" o:spid="_x0000_s1462" style="position:absolute;visibility:visible;mso-wrap-style:square" from="9321,-271" to="943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" strokecolor="#ffeb00" strokeweight=".96pt"/>
                <v:line id="Line 441" o:spid="_x0000_s1463" style="position:absolute;visibility:visible;mso-wrap-style:square" from="9434,-271" to="945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" strokecolor="#ffeb00" strokeweight=".96pt"/>
                <v:rect id="Rectangle 442" o:spid="_x0000_s1464" style="position:absolute;left:9453;top:-281;width:7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" fillcolor="#ffeb00" stroked="f"/>
                <v:line id="Line 443" o:spid="_x0000_s1465" style="position:absolute;visibility:visible;mso-wrap-style:square" from="9523,-271" to="954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" strokecolor="#ffeb00" strokeweight=".96pt"/>
                <v:line id="Line 444" o:spid="_x0000_s1466" style="position:absolute;visibility:visible;mso-wrap-style:square" from="9542,-271" to="1066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" strokecolor="#ffeb00" strokeweight=".96pt"/>
                <v:line id="Line 445" o:spid="_x0000_s1467" style="position:absolute;visibility:visible;mso-wrap-style:square" from="10663,-271" to="106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" strokecolor="#ffeb00" strokeweight=".96pt"/>
                <w10:wrap anchorx="page"/>
              </v:group>
            </w:pict>
          </mc:Fallback>
        </mc:AlternateConten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9"/>
        <w:gridCol w:w="256"/>
        <w:gridCol w:w="1446"/>
        <w:gridCol w:w="1358"/>
        <w:gridCol w:w="1361"/>
        <w:gridCol w:w="1361"/>
        <w:gridCol w:w="1433"/>
        <w:gridCol w:w="1323"/>
      </w:tblGrid>
      <w:tr w:rsidR="000500BA" w:rsidRPr="008159A1" w14:paraId="5F088809" w14:textId="77777777" w:rsidTr="00E5010E">
        <w:trPr>
          <w:trHeight w:hRule="exact" w:val="338"/>
        </w:trPr>
        <w:tc>
          <w:tcPr>
            <w:tcW w:w="9397" w:type="dxa"/>
            <w:gridSpan w:val="8"/>
            <w:tcBorders>
              <w:left w:val="single" w:sz="8" w:space="0" w:color="000000"/>
            </w:tcBorders>
          </w:tcPr>
          <w:p w14:paraId="045F81F0" w14:textId="77777777" w:rsidR="000500BA" w:rsidRPr="008159A1" w:rsidRDefault="000500BA" w:rsidP="00E5010E">
            <w:pPr>
              <w:pStyle w:val="TableParagraph"/>
              <w:ind w:left="2650"/>
              <w:rPr>
                <w:b/>
              </w:rPr>
            </w:pPr>
            <w:r w:rsidRPr="008159A1">
              <w:rPr>
                <w:b/>
              </w:rPr>
              <w:t>Likelihood score</w:t>
            </w:r>
          </w:p>
        </w:tc>
      </w:tr>
      <w:tr w:rsidR="000500BA" w:rsidRPr="008159A1" w14:paraId="511B838E" w14:textId="77777777" w:rsidTr="00E5010E">
        <w:trPr>
          <w:trHeight w:hRule="exact" w:val="310"/>
        </w:trPr>
        <w:tc>
          <w:tcPr>
            <w:tcW w:w="2561" w:type="dxa"/>
            <w:gridSpan w:val="3"/>
            <w:tcBorders>
              <w:left w:val="single" w:sz="8" w:space="0" w:color="000000"/>
              <w:right w:val="single" w:sz="8" w:space="0" w:color="000000"/>
            </w:tcBorders>
            <w:shd w:val="clear" w:color="auto" w:fill="E6E6E6"/>
          </w:tcPr>
          <w:p w14:paraId="6557B5C8" w14:textId="77777777" w:rsidR="000500BA" w:rsidRPr="008159A1" w:rsidRDefault="000500BA" w:rsidP="00E5010E">
            <w:pPr>
              <w:pStyle w:val="TableParagraph"/>
              <w:ind w:left="88"/>
              <w:rPr>
                <w:b/>
              </w:rPr>
            </w:pPr>
            <w:r w:rsidRPr="008159A1">
              <w:rPr>
                <w:b/>
              </w:rPr>
              <w:t>Risk Grading Matrix</w:t>
            </w:r>
          </w:p>
        </w:tc>
        <w:tc>
          <w:tcPr>
            <w:tcW w:w="1358" w:type="dxa"/>
            <w:tcBorders>
              <w:left w:val="single" w:sz="8" w:space="0" w:color="000000"/>
            </w:tcBorders>
          </w:tcPr>
          <w:p w14:paraId="70E5A4CD" w14:textId="77777777" w:rsidR="000500BA" w:rsidRPr="008159A1" w:rsidRDefault="000500BA" w:rsidP="00E5010E">
            <w:pPr>
              <w:pStyle w:val="TableParagraph"/>
              <w:ind w:left="88"/>
              <w:rPr>
                <w:b/>
              </w:rPr>
            </w:pPr>
            <w:r w:rsidRPr="008159A1">
              <w:rPr>
                <w:b/>
              </w:rPr>
              <w:t>1</w:t>
            </w:r>
          </w:p>
        </w:tc>
        <w:tc>
          <w:tcPr>
            <w:tcW w:w="1361" w:type="dxa"/>
          </w:tcPr>
          <w:p w14:paraId="34F042EF" w14:textId="77777777" w:rsidR="000500BA" w:rsidRPr="008159A1" w:rsidRDefault="000500BA" w:rsidP="00E5010E">
            <w:pPr>
              <w:pStyle w:val="TableParagraph"/>
              <w:ind w:left="100"/>
              <w:rPr>
                <w:b/>
              </w:rPr>
            </w:pPr>
            <w:r w:rsidRPr="008159A1">
              <w:rPr>
                <w:b/>
              </w:rPr>
              <w:t>2</w:t>
            </w:r>
          </w:p>
        </w:tc>
        <w:tc>
          <w:tcPr>
            <w:tcW w:w="1361" w:type="dxa"/>
          </w:tcPr>
          <w:p w14:paraId="0044AB69" w14:textId="77777777" w:rsidR="000500BA" w:rsidRPr="008159A1" w:rsidRDefault="000500BA" w:rsidP="00E5010E">
            <w:pPr>
              <w:pStyle w:val="TableParagraph"/>
              <w:ind w:left="100"/>
              <w:rPr>
                <w:b/>
              </w:rPr>
            </w:pPr>
            <w:r w:rsidRPr="008159A1">
              <w:rPr>
                <w:b/>
              </w:rPr>
              <w:t>3</w:t>
            </w:r>
          </w:p>
        </w:tc>
        <w:tc>
          <w:tcPr>
            <w:tcW w:w="1433" w:type="dxa"/>
          </w:tcPr>
          <w:p w14:paraId="657093CA" w14:textId="77777777" w:rsidR="000500BA" w:rsidRPr="008159A1" w:rsidRDefault="000500BA" w:rsidP="00E5010E">
            <w:pPr>
              <w:pStyle w:val="TableParagraph"/>
              <w:ind w:left="98"/>
              <w:rPr>
                <w:b/>
              </w:rPr>
            </w:pPr>
            <w:r w:rsidRPr="008159A1">
              <w:rPr>
                <w:b/>
              </w:rPr>
              <w:t>4</w:t>
            </w:r>
          </w:p>
        </w:tc>
        <w:tc>
          <w:tcPr>
            <w:tcW w:w="1323" w:type="dxa"/>
          </w:tcPr>
          <w:p w14:paraId="2AE29283" w14:textId="77777777" w:rsidR="000500BA" w:rsidRPr="008159A1" w:rsidRDefault="000500BA" w:rsidP="00E5010E">
            <w:pPr>
              <w:pStyle w:val="TableParagraph"/>
              <w:ind w:left="24"/>
              <w:rPr>
                <w:b/>
              </w:rPr>
            </w:pPr>
            <w:r w:rsidRPr="008159A1">
              <w:rPr>
                <w:b/>
              </w:rPr>
              <w:t>5</w:t>
            </w:r>
          </w:p>
        </w:tc>
      </w:tr>
      <w:tr w:rsidR="000500BA" w:rsidRPr="008159A1" w14:paraId="6ED723C7" w14:textId="77777777" w:rsidTr="00E5010E">
        <w:trPr>
          <w:trHeight w:hRule="exact" w:val="294"/>
        </w:trPr>
        <w:tc>
          <w:tcPr>
            <w:tcW w:w="859" w:type="dxa"/>
            <w:tcBorders>
              <w:left w:val="single" w:sz="8" w:space="0" w:color="000000"/>
              <w:right w:val="single" w:sz="8" w:space="0" w:color="000000"/>
            </w:tcBorders>
          </w:tcPr>
          <w:p w14:paraId="2792C1DE" w14:textId="77777777" w:rsidR="000500BA" w:rsidRPr="008159A1" w:rsidRDefault="000500BA" w:rsidP="00E5010E">
            <w:pPr>
              <w:spacing w:before="0" w:after="0" w:line="240" w:lineRule="auto"/>
              <w:rPr>
                <w:rFonts w:ascii="Calibri" w:hAnsi="Calibri"/>
              </w:rPr>
            </w:pPr>
          </w:p>
        </w:tc>
        <w:tc>
          <w:tcPr>
            <w:tcW w:w="256" w:type="dxa"/>
            <w:vMerge w:val="restart"/>
            <w:tcBorders>
              <w:left w:val="single" w:sz="8" w:space="0" w:color="000000"/>
            </w:tcBorders>
          </w:tcPr>
          <w:p w14:paraId="44242EF9" w14:textId="77777777" w:rsidR="000500BA" w:rsidRPr="008159A1" w:rsidRDefault="000500BA" w:rsidP="00E5010E">
            <w:pPr>
              <w:spacing w:before="0" w:after="0" w:line="240" w:lineRule="auto"/>
              <w:rPr>
                <w:rFonts w:ascii="Calibri" w:hAnsi="Calibri"/>
              </w:rPr>
            </w:pPr>
          </w:p>
        </w:tc>
        <w:tc>
          <w:tcPr>
            <w:tcW w:w="1446" w:type="dxa"/>
            <w:vMerge w:val="restart"/>
            <w:tcBorders>
              <w:right w:val="single" w:sz="8" w:space="0" w:color="000000"/>
            </w:tcBorders>
          </w:tcPr>
          <w:p w14:paraId="3B2AF1AE" w14:textId="77777777" w:rsidR="000500BA" w:rsidRPr="008159A1" w:rsidRDefault="000500BA" w:rsidP="00E5010E">
            <w:pPr>
              <w:spacing w:before="0" w:after="0" w:line="240" w:lineRule="auto"/>
              <w:rPr>
                <w:rFonts w:ascii="Calibri" w:hAnsi="Calibri"/>
              </w:rPr>
            </w:pPr>
          </w:p>
        </w:tc>
        <w:tc>
          <w:tcPr>
            <w:tcW w:w="1358" w:type="dxa"/>
            <w:vMerge w:val="restart"/>
            <w:tcBorders>
              <w:left w:val="single" w:sz="8" w:space="0" w:color="000000"/>
            </w:tcBorders>
          </w:tcPr>
          <w:p w14:paraId="79867746" w14:textId="77777777" w:rsidR="000500BA" w:rsidRPr="008159A1" w:rsidRDefault="000500BA" w:rsidP="00E5010E">
            <w:pPr>
              <w:pStyle w:val="TableParagraph"/>
              <w:ind w:left="88"/>
              <w:rPr>
                <w:b/>
              </w:rPr>
            </w:pPr>
            <w:r w:rsidRPr="008159A1">
              <w:rPr>
                <w:b/>
              </w:rPr>
              <w:t>Rare</w:t>
            </w:r>
          </w:p>
        </w:tc>
        <w:tc>
          <w:tcPr>
            <w:tcW w:w="1361" w:type="dxa"/>
            <w:vMerge w:val="restart"/>
          </w:tcPr>
          <w:p w14:paraId="369ABB2E" w14:textId="77777777" w:rsidR="000500BA" w:rsidRPr="008159A1" w:rsidRDefault="000500BA" w:rsidP="00E5010E">
            <w:pPr>
              <w:pStyle w:val="TableParagraph"/>
              <w:ind w:left="100"/>
              <w:rPr>
                <w:b/>
              </w:rPr>
            </w:pPr>
            <w:r w:rsidRPr="008159A1">
              <w:rPr>
                <w:b/>
              </w:rPr>
              <w:t>Unlikely</w:t>
            </w:r>
          </w:p>
        </w:tc>
        <w:tc>
          <w:tcPr>
            <w:tcW w:w="1361" w:type="dxa"/>
            <w:vMerge w:val="restart"/>
          </w:tcPr>
          <w:p w14:paraId="690BAC33" w14:textId="77777777" w:rsidR="000500BA" w:rsidRPr="008159A1" w:rsidRDefault="000500BA" w:rsidP="00E5010E">
            <w:pPr>
              <w:pStyle w:val="TableParagraph"/>
              <w:ind w:left="98"/>
              <w:rPr>
                <w:b/>
              </w:rPr>
            </w:pPr>
            <w:r w:rsidRPr="008159A1">
              <w:rPr>
                <w:b/>
              </w:rPr>
              <w:t>Possible</w:t>
            </w:r>
          </w:p>
        </w:tc>
        <w:tc>
          <w:tcPr>
            <w:tcW w:w="1433" w:type="dxa"/>
            <w:vMerge w:val="restart"/>
          </w:tcPr>
          <w:p w14:paraId="7FDA0E38" w14:textId="77777777" w:rsidR="000500BA" w:rsidRPr="008159A1" w:rsidRDefault="000500BA" w:rsidP="00E5010E">
            <w:pPr>
              <w:pStyle w:val="TableParagraph"/>
              <w:ind w:left="98"/>
              <w:rPr>
                <w:b/>
              </w:rPr>
            </w:pPr>
            <w:r w:rsidRPr="008159A1">
              <w:rPr>
                <w:b/>
              </w:rPr>
              <w:t>Likely</w:t>
            </w:r>
          </w:p>
        </w:tc>
        <w:tc>
          <w:tcPr>
            <w:tcW w:w="1323" w:type="dxa"/>
          </w:tcPr>
          <w:p w14:paraId="6B60778C" w14:textId="77777777" w:rsidR="000500BA" w:rsidRPr="008159A1" w:rsidRDefault="000500BA" w:rsidP="00E5010E">
            <w:pPr>
              <w:pStyle w:val="TableParagraph"/>
              <w:ind w:left="26"/>
              <w:rPr>
                <w:b/>
              </w:rPr>
            </w:pPr>
            <w:r w:rsidRPr="008159A1">
              <w:rPr>
                <w:b/>
              </w:rPr>
              <w:t>Almost</w:t>
            </w:r>
          </w:p>
        </w:tc>
      </w:tr>
      <w:tr w:rsidR="000500BA" w:rsidRPr="008159A1" w14:paraId="49388EBC" w14:textId="77777777" w:rsidTr="00E5010E">
        <w:trPr>
          <w:trHeight w:hRule="exact" w:val="342"/>
        </w:trPr>
        <w:tc>
          <w:tcPr>
            <w:tcW w:w="859" w:type="dxa"/>
            <w:vMerge w:val="restart"/>
            <w:tcBorders>
              <w:left w:val="single" w:sz="8" w:space="0" w:color="000000"/>
              <w:right w:val="single" w:sz="8" w:space="0" w:color="000000"/>
            </w:tcBorders>
            <w:textDirection w:val="btLr"/>
          </w:tcPr>
          <w:p w14:paraId="4E84751D" w14:textId="77777777" w:rsidR="000500BA" w:rsidRPr="008159A1" w:rsidRDefault="000500BA" w:rsidP="00E5010E">
            <w:pPr>
              <w:pStyle w:val="TableParagraph"/>
            </w:pPr>
          </w:p>
          <w:p w14:paraId="4A8DC20F" w14:textId="77777777" w:rsidR="000500BA" w:rsidRPr="008159A1" w:rsidRDefault="000500BA" w:rsidP="00E5010E">
            <w:pPr>
              <w:pStyle w:val="TableParagraph"/>
              <w:rPr>
                <w:sz w:val="24"/>
              </w:rPr>
            </w:pPr>
          </w:p>
          <w:p w14:paraId="3B5AA233" w14:textId="77777777" w:rsidR="000500BA" w:rsidRPr="008159A1" w:rsidRDefault="000500BA" w:rsidP="00E5010E">
            <w:pPr>
              <w:pStyle w:val="TableParagraph"/>
              <w:ind w:left="56" w:right="-9"/>
              <w:rPr>
                <w:b/>
                <w:i/>
              </w:rPr>
            </w:pPr>
            <w:r w:rsidRPr="008159A1">
              <w:rPr>
                <w:b/>
                <w:i/>
              </w:rPr>
              <w:t>Score</w:t>
            </w:r>
          </w:p>
        </w:tc>
        <w:tc>
          <w:tcPr>
            <w:tcW w:w="256" w:type="dxa"/>
            <w:vMerge/>
            <w:tcBorders>
              <w:left w:val="single" w:sz="8" w:space="0" w:color="000000"/>
            </w:tcBorders>
          </w:tcPr>
          <w:p w14:paraId="1F0D55D2" w14:textId="77777777" w:rsidR="000500BA" w:rsidRPr="008159A1" w:rsidRDefault="000500BA" w:rsidP="00E5010E">
            <w:pPr>
              <w:spacing w:before="0" w:after="0" w:line="240" w:lineRule="auto"/>
              <w:rPr>
                <w:rFonts w:ascii="Calibri" w:hAnsi="Calibri"/>
              </w:rPr>
            </w:pPr>
          </w:p>
        </w:tc>
        <w:tc>
          <w:tcPr>
            <w:tcW w:w="1446" w:type="dxa"/>
            <w:vMerge/>
            <w:tcBorders>
              <w:right w:val="single" w:sz="8" w:space="0" w:color="000000"/>
            </w:tcBorders>
          </w:tcPr>
          <w:p w14:paraId="5DA22437" w14:textId="77777777" w:rsidR="000500BA" w:rsidRPr="008159A1" w:rsidRDefault="000500BA" w:rsidP="00E5010E">
            <w:pPr>
              <w:spacing w:before="0" w:after="0" w:line="240" w:lineRule="auto"/>
              <w:rPr>
                <w:rFonts w:ascii="Calibri" w:hAnsi="Calibri"/>
              </w:rPr>
            </w:pPr>
          </w:p>
        </w:tc>
        <w:tc>
          <w:tcPr>
            <w:tcW w:w="1358" w:type="dxa"/>
            <w:vMerge/>
            <w:tcBorders>
              <w:left w:val="single" w:sz="8" w:space="0" w:color="000000"/>
              <w:bottom w:val="single" w:sz="4" w:space="0" w:color="auto"/>
            </w:tcBorders>
          </w:tcPr>
          <w:p w14:paraId="30544466" w14:textId="77777777" w:rsidR="000500BA" w:rsidRPr="008159A1" w:rsidRDefault="000500BA" w:rsidP="00E5010E">
            <w:pPr>
              <w:spacing w:before="0" w:after="0" w:line="240" w:lineRule="auto"/>
              <w:rPr>
                <w:rFonts w:ascii="Calibri" w:hAnsi="Calibri"/>
              </w:rPr>
            </w:pPr>
          </w:p>
        </w:tc>
        <w:tc>
          <w:tcPr>
            <w:tcW w:w="1361" w:type="dxa"/>
            <w:vMerge/>
            <w:tcBorders>
              <w:bottom w:val="single" w:sz="4" w:space="0" w:color="auto"/>
            </w:tcBorders>
          </w:tcPr>
          <w:p w14:paraId="2BD0BE8B" w14:textId="77777777" w:rsidR="000500BA" w:rsidRPr="008159A1" w:rsidRDefault="000500BA" w:rsidP="00E5010E">
            <w:pPr>
              <w:spacing w:before="0" w:after="0" w:line="240" w:lineRule="auto"/>
              <w:rPr>
                <w:rFonts w:ascii="Calibri" w:hAnsi="Calibri"/>
              </w:rPr>
            </w:pPr>
          </w:p>
        </w:tc>
        <w:tc>
          <w:tcPr>
            <w:tcW w:w="1361" w:type="dxa"/>
            <w:vMerge/>
            <w:tcBorders>
              <w:bottom w:val="single" w:sz="4" w:space="0" w:color="auto"/>
            </w:tcBorders>
          </w:tcPr>
          <w:p w14:paraId="022AAAE6" w14:textId="77777777" w:rsidR="000500BA" w:rsidRPr="008159A1" w:rsidRDefault="000500BA" w:rsidP="00E5010E">
            <w:pPr>
              <w:spacing w:before="0" w:after="0" w:line="240" w:lineRule="auto"/>
              <w:rPr>
                <w:rFonts w:ascii="Calibri" w:hAnsi="Calibri"/>
              </w:rPr>
            </w:pPr>
          </w:p>
        </w:tc>
        <w:tc>
          <w:tcPr>
            <w:tcW w:w="1433" w:type="dxa"/>
            <w:vMerge/>
            <w:tcBorders>
              <w:bottom w:val="single" w:sz="4" w:space="0" w:color="auto"/>
            </w:tcBorders>
          </w:tcPr>
          <w:p w14:paraId="39EAE936" w14:textId="77777777" w:rsidR="000500BA" w:rsidRPr="008159A1" w:rsidRDefault="000500BA" w:rsidP="00E5010E">
            <w:pPr>
              <w:spacing w:before="0" w:after="0" w:line="240" w:lineRule="auto"/>
              <w:rPr>
                <w:rFonts w:ascii="Calibri" w:hAnsi="Calibri"/>
              </w:rPr>
            </w:pPr>
          </w:p>
        </w:tc>
        <w:tc>
          <w:tcPr>
            <w:tcW w:w="1323" w:type="dxa"/>
            <w:tcBorders>
              <w:bottom w:val="single" w:sz="4" w:space="0" w:color="auto"/>
            </w:tcBorders>
          </w:tcPr>
          <w:p w14:paraId="0401842E" w14:textId="77777777" w:rsidR="000500BA" w:rsidRPr="008159A1" w:rsidRDefault="000500BA" w:rsidP="00E5010E">
            <w:pPr>
              <w:pStyle w:val="TableParagraph"/>
              <w:ind w:left="26"/>
              <w:rPr>
                <w:b/>
              </w:rPr>
            </w:pPr>
            <w:r w:rsidRPr="008159A1">
              <w:rPr>
                <w:b/>
              </w:rPr>
              <w:t>Certain</w:t>
            </w:r>
          </w:p>
        </w:tc>
      </w:tr>
      <w:tr w:rsidR="000500BA" w:rsidRPr="008159A1" w14:paraId="79E9F3BC" w14:textId="77777777" w:rsidTr="00E5010E">
        <w:trPr>
          <w:trHeight w:hRule="exact" w:val="215"/>
        </w:trPr>
        <w:tc>
          <w:tcPr>
            <w:tcW w:w="859" w:type="dxa"/>
            <w:vMerge/>
            <w:tcBorders>
              <w:left w:val="single" w:sz="8" w:space="0" w:color="000000"/>
              <w:right w:val="single" w:sz="8" w:space="0" w:color="000000"/>
            </w:tcBorders>
            <w:textDirection w:val="btLr"/>
          </w:tcPr>
          <w:p w14:paraId="19C89AB7" w14:textId="77777777" w:rsidR="000500BA" w:rsidRPr="008159A1" w:rsidRDefault="000500BA" w:rsidP="00E5010E">
            <w:pPr>
              <w:spacing w:before="0" w:after="0" w:line="240" w:lineRule="auto"/>
              <w:rPr>
                <w:rFonts w:ascii="Calibri" w:hAnsi="Calibri"/>
              </w:rPr>
            </w:pPr>
          </w:p>
        </w:tc>
        <w:tc>
          <w:tcPr>
            <w:tcW w:w="1702" w:type="dxa"/>
            <w:gridSpan w:val="2"/>
            <w:tcBorders>
              <w:left w:val="single" w:sz="8" w:space="0" w:color="000000"/>
              <w:right w:val="single" w:sz="4" w:space="0" w:color="auto"/>
            </w:tcBorders>
          </w:tcPr>
          <w:p w14:paraId="3FE41ED8" w14:textId="77777777" w:rsidR="000500BA" w:rsidRPr="008159A1" w:rsidRDefault="000500BA" w:rsidP="00E5010E">
            <w:pPr>
              <w:pStyle w:val="TableParagraph"/>
              <w:ind w:left="91"/>
              <w:rPr>
                <w:b/>
                <w:sz w:val="21"/>
              </w:rPr>
            </w:pPr>
            <w:r w:rsidRPr="008159A1">
              <w:rPr>
                <w:b/>
                <w:sz w:val="21"/>
              </w:rPr>
              <w:t>5 Catastrophic</w:t>
            </w:r>
          </w:p>
        </w:tc>
        <w:tc>
          <w:tcPr>
            <w:tcW w:w="1358" w:type="dxa"/>
            <w:tcBorders>
              <w:top w:val="single" w:sz="4" w:space="0" w:color="auto"/>
              <w:left w:val="single" w:sz="4" w:space="0" w:color="auto"/>
              <w:bottom w:val="nil"/>
              <w:right w:val="single" w:sz="4" w:space="0" w:color="auto"/>
            </w:tcBorders>
            <w:shd w:val="clear" w:color="auto" w:fill="FFEB00"/>
          </w:tcPr>
          <w:p w14:paraId="2D801F6F" w14:textId="77777777" w:rsidR="000500BA" w:rsidRPr="008159A1" w:rsidRDefault="000500BA" w:rsidP="00E5010E">
            <w:pPr>
              <w:pStyle w:val="TableParagraph"/>
              <w:ind w:left="88"/>
              <w:rPr>
                <w:b/>
                <w:sz w:val="21"/>
              </w:rPr>
            </w:pPr>
            <w:r w:rsidRPr="008159A1">
              <w:rPr>
                <w:b/>
                <w:sz w:val="21"/>
              </w:rPr>
              <w:t>5</w:t>
            </w:r>
          </w:p>
        </w:tc>
        <w:tc>
          <w:tcPr>
            <w:tcW w:w="1361" w:type="dxa"/>
            <w:tcBorders>
              <w:top w:val="single" w:sz="4" w:space="0" w:color="auto"/>
              <w:left w:val="single" w:sz="4" w:space="0" w:color="auto"/>
              <w:bottom w:val="nil"/>
              <w:right w:val="single" w:sz="4" w:space="0" w:color="auto"/>
            </w:tcBorders>
            <w:shd w:val="clear" w:color="auto" w:fill="FF9900"/>
          </w:tcPr>
          <w:p w14:paraId="2742AC6F" w14:textId="77777777" w:rsidR="000500BA" w:rsidRPr="008159A1" w:rsidRDefault="000500BA" w:rsidP="00E5010E">
            <w:pPr>
              <w:pStyle w:val="TableParagraph"/>
              <w:ind w:left="100"/>
              <w:rPr>
                <w:b/>
                <w:sz w:val="21"/>
              </w:rPr>
            </w:pPr>
            <w:r w:rsidRPr="008159A1">
              <w:rPr>
                <w:b/>
                <w:sz w:val="21"/>
              </w:rPr>
              <w:t>10</w:t>
            </w:r>
          </w:p>
        </w:tc>
        <w:tc>
          <w:tcPr>
            <w:tcW w:w="1361" w:type="dxa"/>
            <w:tcBorders>
              <w:top w:val="single" w:sz="4" w:space="0" w:color="auto"/>
              <w:left w:val="single" w:sz="4" w:space="0" w:color="auto"/>
              <w:bottom w:val="nil"/>
              <w:right w:val="single" w:sz="4" w:space="0" w:color="auto"/>
            </w:tcBorders>
            <w:shd w:val="clear" w:color="auto" w:fill="E3342B"/>
          </w:tcPr>
          <w:p w14:paraId="43DDE043" w14:textId="77777777" w:rsidR="000500BA" w:rsidRPr="008159A1" w:rsidRDefault="000500BA" w:rsidP="00E5010E">
            <w:pPr>
              <w:pStyle w:val="TableParagraph"/>
              <w:ind w:left="98"/>
              <w:rPr>
                <w:b/>
                <w:sz w:val="21"/>
              </w:rPr>
            </w:pPr>
            <w:r w:rsidRPr="008159A1">
              <w:rPr>
                <w:b/>
                <w:sz w:val="21"/>
              </w:rPr>
              <w:t>15</w:t>
            </w:r>
          </w:p>
        </w:tc>
        <w:tc>
          <w:tcPr>
            <w:tcW w:w="1433" w:type="dxa"/>
            <w:tcBorders>
              <w:top w:val="single" w:sz="4" w:space="0" w:color="auto"/>
              <w:left w:val="single" w:sz="4" w:space="0" w:color="auto"/>
              <w:bottom w:val="nil"/>
              <w:right w:val="single" w:sz="4" w:space="0" w:color="auto"/>
            </w:tcBorders>
            <w:shd w:val="clear" w:color="auto" w:fill="E3342B"/>
          </w:tcPr>
          <w:p w14:paraId="31F13E30" w14:textId="77777777" w:rsidR="000500BA" w:rsidRPr="008159A1" w:rsidRDefault="000500BA" w:rsidP="00E5010E">
            <w:pPr>
              <w:pStyle w:val="TableParagraph"/>
              <w:ind w:left="98"/>
              <w:rPr>
                <w:b/>
                <w:sz w:val="21"/>
              </w:rPr>
            </w:pPr>
            <w:r w:rsidRPr="008159A1">
              <w:rPr>
                <w:b/>
                <w:sz w:val="21"/>
              </w:rPr>
              <w:t>20</w:t>
            </w:r>
          </w:p>
        </w:tc>
        <w:tc>
          <w:tcPr>
            <w:tcW w:w="1323" w:type="dxa"/>
            <w:tcBorders>
              <w:top w:val="single" w:sz="4" w:space="0" w:color="auto"/>
              <w:left w:val="single" w:sz="4" w:space="0" w:color="auto"/>
              <w:bottom w:val="nil"/>
              <w:right w:val="single" w:sz="4" w:space="0" w:color="auto"/>
            </w:tcBorders>
            <w:shd w:val="clear" w:color="auto" w:fill="E3342B"/>
          </w:tcPr>
          <w:p w14:paraId="0EEB74BB" w14:textId="77777777" w:rsidR="000500BA" w:rsidRPr="008159A1" w:rsidRDefault="000500BA" w:rsidP="00E5010E">
            <w:pPr>
              <w:pStyle w:val="TableParagraph"/>
              <w:ind w:left="26"/>
              <w:rPr>
                <w:b/>
                <w:sz w:val="21"/>
              </w:rPr>
            </w:pPr>
            <w:r w:rsidRPr="008159A1">
              <w:rPr>
                <w:b/>
                <w:sz w:val="21"/>
              </w:rPr>
              <w:t>25</w:t>
            </w:r>
          </w:p>
        </w:tc>
      </w:tr>
      <w:tr w:rsidR="000500BA" w:rsidRPr="008159A1" w14:paraId="2D1680D6" w14:textId="77777777" w:rsidTr="00E5010E">
        <w:trPr>
          <w:trHeight w:hRule="exact" w:val="427"/>
        </w:trPr>
        <w:tc>
          <w:tcPr>
            <w:tcW w:w="859" w:type="dxa"/>
            <w:vMerge w:val="restart"/>
            <w:tcBorders>
              <w:left w:val="single" w:sz="8" w:space="0" w:color="000000"/>
              <w:right w:val="single" w:sz="8" w:space="0" w:color="000000"/>
            </w:tcBorders>
            <w:textDirection w:val="btLr"/>
          </w:tcPr>
          <w:p w14:paraId="1F387048" w14:textId="77777777" w:rsidR="000500BA" w:rsidRPr="008159A1" w:rsidRDefault="000500BA" w:rsidP="00E5010E">
            <w:pPr>
              <w:pStyle w:val="TableParagraph"/>
            </w:pPr>
          </w:p>
          <w:p w14:paraId="53382CBB" w14:textId="77777777" w:rsidR="000500BA" w:rsidRPr="008159A1" w:rsidRDefault="000500BA" w:rsidP="00E5010E">
            <w:pPr>
              <w:pStyle w:val="TableParagraph"/>
              <w:rPr>
                <w:sz w:val="24"/>
              </w:rPr>
            </w:pPr>
          </w:p>
          <w:p w14:paraId="2D18F314" w14:textId="77777777" w:rsidR="000500BA" w:rsidRPr="008159A1" w:rsidRDefault="000500BA" w:rsidP="00E5010E">
            <w:pPr>
              <w:pStyle w:val="TableParagraph"/>
              <w:ind w:left="164" w:right="-16"/>
              <w:rPr>
                <w:b/>
                <w:i/>
              </w:rPr>
            </w:pPr>
            <w:r w:rsidRPr="008159A1">
              <w:rPr>
                <w:b/>
                <w:i/>
              </w:rPr>
              <w:t>Cons</w:t>
            </w:r>
            <w:r w:rsidRPr="008159A1">
              <w:rPr>
                <w:b/>
                <w:i/>
                <w:spacing w:val="-2"/>
              </w:rPr>
              <w:t>eq</w:t>
            </w:r>
            <w:r w:rsidRPr="008159A1">
              <w:rPr>
                <w:b/>
                <w:i/>
                <w:spacing w:val="1"/>
              </w:rPr>
              <w:t>u</w:t>
            </w:r>
            <w:r w:rsidRPr="008159A1">
              <w:rPr>
                <w:b/>
                <w:i/>
                <w:spacing w:val="-3"/>
              </w:rPr>
              <w:t>e</w:t>
            </w:r>
            <w:r w:rsidRPr="008159A1">
              <w:rPr>
                <w:b/>
                <w:i/>
                <w:spacing w:val="1"/>
              </w:rPr>
              <w:t>n</w:t>
            </w:r>
            <w:r w:rsidRPr="008159A1">
              <w:rPr>
                <w:b/>
                <w:i/>
              </w:rPr>
              <w:t>ce</w:t>
            </w:r>
          </w:p>
        </w:tc>
        <w:tc>
          <w:tcPr>
            <w:tcW w:w="256" w:type="dxa"/>
            <w:tcBorders>
              <w:left w:val="single" w:sz="8" w:space="0" w:color="000000"/>
            </w:tcBorders>
          </w:tcPr>
          <w:p w14:paraId="31320462" w14:textId="77777777" w:rsidR="000500BA" w:rsidRPr="008159A1" w:rsidRDefault="000500BA" w:rsidP="00E5010E">
            <w:pPr>
              <w:pStyle w:val="TableParagraph"/>
              <w:spacing w:before="120"/>
              <w:ind w:left="45"/>
              <w:jc w:val="center"/>
              <w:rPr>
                <w:b/>
              </w:rPr>
            </w:pPr>
            <w:r w:rsidRPr="008159A1">
              <w:rPr>
                <w:b/>
              </w:rPr>
              <w:t>4</w:t>
            </w:r>
          </w:p>
        </w:tc>
        <w:tc>
          <w:tcPr>
            <w:tcW w:w="1446" w:type="dxa"/>
            <w:tcBorders>
              <w:right w:val="single" w:sz="4" w:space="0" w:color="auto"/>
            </w:tcBorders>
          </w:tcPr>
          <w:p w14:paraId="66DEED54" w14:textId="77777777" w:rsidR="000500BA" w:rsidRPr="008159A1" w:rsidRDefault="000500BA" w:rsidP="00E5010E">
            <w:pPr>
              <w:pStyle w:val="TableParagraph"/>
              <w:spacing w:before="120"/>
              <w:ind w:left="45"/>
              <w:rPr>
                <w:b/>
              </w:rPr>
            </w:pPr>
            <w:r w:rsidRPr="008159A1">
              <w:rPr>
                <w:b/>
              </w:rPr>
              <w:t>Major</w:t>
            </w:r>
          </w:p>
        </w:tc>
        <w:tc>
          <w:tcPr>
            <w:tcW w:w="1358" w:type="dxa"/>
            <w:tcBorders>
              <w:top w:val="nil"/>
              <w:left w:val="single" w:sz="4" w:space="0" w:color="auto"/>
              <w:bottom w:val="single" w:sz="4" w:space="0" w:color="auto"/>
              <w:right w:val="single" w:sz="4" w:space="0" w:color="auto"/>
            </w:tcBorders>
            <w:shd w:val="clear" w:color="auto" w:fill="FFEB00"/>
          </w:tcPr>
          <w:p w14:paraId="1143A588" w14:textId="77777777" w:rsidR="000500BA" w:rsidRPr="008159A1" w:rsidRDefault="000500BA" w:rsidP="00E5010E">
            <w:pPr>
              <w:pStyle w:val="TableParagraph"/>
              <w:spacing w:before="120"/>
              <w:ind w:left="88"/>
              <w:rPr>
                <w:b/>
              </w:rPr>
            </w:pPr>
            <w:r w:rsidRPr="008159A1">
              <w:rPr>
                <w:b/>
              </w:rPr>
              <w:t>4</w:t>
            </w:r>
          </w:p>
        </w:tc>
        <w:tc>
          <w:tcPr>
            <w:tcW w:w="1361" w:type="dxa"/>
            <w:tcBorders>
              <w:top w:val="nil"/>
              <w:left w:val="single" w:sz="4" w:space="0" w:color="auto"/>
              <w:bottom w:val="single" w:sz="4" w:space="0" w:color="auto"/>
              <w:right w:val="single" w:sz="4" w:space="0" w:color="auto"/>
            </w:tcBorders>
            <w:shd w:val="clear" w:color="auto" w:fill="FF9900"/>
          </w:tcPr>
          <w:p w14:paraId="6B32091A" w14:textId="77777777" w:rsidR="000500BA" w:rsidRPr="008159A1" w:rsidRDefault="000500BA" w:rsidP="00E5010E">
            <w:pPr>
              <w:pStyle w:val="TableParagraph"/>
              <w:spacing w:before="120"/>
              <w:ind w:left="100"/>
              <w:rPr>
                <w:b/>
              </w:rPr>
            </w:pPr>
            <w:r w:rsidRPr="008159A1">
              <w:rPr>
                <w:b/>
              </w:rPr>
              <w:t>8</w:t>
            </w:r>
          </w:p>
        </w:tc>
        <w:tc>
          <w:tcPr>
            <w:tcW w:w="1361" w:type="dxa"/>
            <w:tcBorders>
              <w:top w:val="nil"/>
              <w:left w:val="single" w:sz="4" w:space="0" w:color="auto"/>
              <w:bottom w:val="single" w:sz="4" w:space="0" w:color="auto"/>
              <w:right w:val="single" w:sz="4" w:space="0" w:color="auto"/>
            </w:tcBorders>
          </w:tcPr>
          <w:p w14:paraId="79941B36" w14:textId="77777777" w:rsidR="000500BA" w:rsidRPr="008159A1" w:rsidRDefault="000500BA" w:rsidP="00E5010E">
            <w:pPr>
              <w:pStyle w:val="TableParagraph"/>
              <w:spacing w:before="120"/>
              <w:ind w:left="98"/>
              <w:rPr>
                <w:b/>
              </w:rPr>
            </w:pPr>
            <w:r w:rsidRPr="008159A1">
              <w:rPr>
                <w:b/>
              </w:rPr>
              <w:t>12</w:t>
            </w:r>
          </w:p>
        </w:tc>
        <w:tc>
          <w:tcPr>
            <w:tcW w:w="1433" w:type="dxa"/>
            <w:tcBorders>
              <w:top w:val="nil"/>
              <w:left w:val="single" w:sz="4" w:space="0" w:color="auto"/>
              <w:bottom w:val="single" w:sz="4" w:space="0" w:color="auto"/>
              <w:right w:val="single" w:sz="4" w:space="0" w:color="auto"/>
            </w:tcBorders>
            <w:shd w:val="clear" w:color="auto" w:fill="E3342B"/>
          </w:tcPr>
          <w:p w14:paraId="41E4CEB1" w14:textId="77777777" w:rsidR="000500BA" w:rsidRPr="008159A1" w:rsidRDefault="000500BA" w:rsidP="00E5010E">
            <w:pPr>
              <w:pStyle w:val="TableParagraph"/>
              <w:spacing w:before="120"/>
              <w:ind w:left="98"/>
              <w:rPr>
                <w:b/>
              </w:rPr>
            </w:pPr>
            <w:r w:rsidRPr="008159A1">
              <w:rPr>
                <w:b/>
              </w:rPr>
              <w:t>16</w:t>
            </w:r>
          </w:p>
        </w:tc>
        <w:tc>
          <w:tcPr>
            <w:tcW w:w="1323" w:type="dxa"/>
            <w:tcBorders>
              <w:top w:val="nil"/>
              <w:left w:val="single" w:sz="4" w:space="0" w:color="auto"/>
              <w:bottom w:val="single" w:sz="4" w:space="0" w:color="auto"/>
              <w:right w:val="single" w:sz="4" w:space="0" w:color="auto"/>
            </w:tcBorders>
            <w:shd w:val="clear" w:color="auto" w:fill="E3342B"/>
          </w:tcPr>
          <w:p w14:paraId="01DA41AF" w14:textId="77777777" w:rsidR="000500BA" w:rsidRPr="008159A1" w:rsidRDefault="000500BA" w:rsidP="00E5010E">
            <w:pPr>
              <w:pStyle w:val="TableParagraph"/>
              <w:spacing w:before="120"/>
              <w:ind w:left="26"/>
              <w:rPr>
                <w:b/>
              </w:rPr>
            </w:pPr>
            <w:r w:rsidRPr="008159A1">
              <w:rPr>
                <w:b/>
              </w:rPr>
              <w:t>20</w:t>
            </w:r>
          </w:p>
        </w:tc>
      </w:tr>
      <w:tr w:rsidR="000500BA" w:rsidRPr="008159A1" w14:paraId="28DDFFD5" w14:textId="77777777" w:rsidTr="00E5010E">
        <w:trPr>
          <w:trHeight w:hRule="exact" w:val="317"/>
        </w:trPr>
        <w:tc>
          <w:tcPr>
            <w:tcW w:w="859" w:type="dxa"/>
            <w:vMerge/>
            <w:tcBorders>
              <w:left w:val="single" w:sz="8" w:space="0" w:color="000000"/>
              <w:right w:val="single" w:sz="8" w:space="0" w:color="000000"/>
            </w:tcBorders>
            <w:textDirection w:val="btLr"/>
          </w:tcPr>
          <w:p w14:paraId="5359564E" w14:textId="77777777" w:rsidR="000500BA" w:rsidRPr="008159A1" w:rsidRDefault="000500BA" w:rsidP="00E5010E">
            <w:pPr>
              <w:spacing w:before="0" w:after="0" w:line="240" w:lineRule="auto"/>
              <w:rPr>
                <w:rFonts w:ascii="Calibri" w:hAnsi="Calibri"/>
              </w:rPr>
            </w:pPr>
          </w:p>
        </w:tc>
        <w:tc>
          <w:tcPr>
            <w:tcW w:w="256" w:type="dxa"/>
            <w:tcBorders>
              <w:left w:val="single" w:sz="8" w:space="0" w:color="000000"/>
            </w:tcBorders>
          </w:tcPr>
          <w:p w14:paraId="2550C089" w14:textId="77777777" w:rsidR="000500BA" w:rsidRPr="008159A1" w:rsidRDefault="000500BA" w:rsidP="00E5010E">
            <w:pPr>
              <w:pStyle w:val="TableParagraph"/>
              <w:ind w:left="47"/>
              <w:jc w:val="center"/>
              <w:rPr>
                <w:b/>
              </w:rPr>
            </w:pPr>
            <w:r w:rsidRPr="008159A1">
              <w:rPr>
                <w:b/>
              </w:rPr>
              <w:t>3</w:t>
            </w:r>
          </w:p>
        </w:tc>
        <w:tc>
          <w:tcPr>
            <w:tcW w:w="1446" w:type="dxa"/>
            <w:tcBorders>
              <w:right w:val="single" w:sz="4" w:space="0" w:color="auto"/>
            </w:tcBorders>
          </w:tcPr>
          <w:p w14:paraId="25F70536" w14:textId="77777777" w:rsidR="000500BA" w:rsidRPr="008159A1" w:rsidRDefault="000500BA" w:rsidP="00E5010E">
            <w:pPr>
              <w:pStyle w:val="TableParagraph"/>
              <w:ind w:left="43"/>
              <w:rPr>
                <w:b/>
              </w:rPr>
            </w:pPr>
            <w:r w:rsidRPr="008159A1">
              <w:rPr>
                <w:b/>
              </w:rPr>
              <w:t>Moderate</w:t>
            </w:r>
          </w:p>
        </w:tc>
        <w:tc>
          <w:tcPr>
            <w:tcW w:w="1358" w:type="dxa"/>
            <w:tcBorders>
              <w:top w:val="single" w:sz="4" w:space="0" w:color="auto"/>
              <w:left w:val="single" w:sz="4" w:space="0" w:color="auto"/>
              <w:bottom w:val="single" w:sz="4" w:space="0" w:color="auto"/>
              <w:right w:val="single" w:sz="4" w:space="0" w:color="auto"/>
            </w:tcBorders>
            <w:shd w:val="clear" w:color="auto" w:fill="669900"/>
          </w:tcPr>
          <w:p w14:paraId="108FC05D" w14:textId="77777777" w:rsidR="000500BA" w:rsidRPr="008159A1" w:rsidRDefault="000500BA" w:rsidP="00E5010E">
            <w:pPr>
              <w:pStyle w:val="TableParagraph"/>
              <w:ind w:left="88"/>
              <w:rPr>
                <w:b/>
              </w:rPr>
            </w:pPr>
            <w:r w:rsidRPr="008159A1">
              <w:rPr>
                <w:b/>
              </w:rPr>
              <w:t>3</w:t>
            </w:r>
          </w:p>
        </w:tc>
        <w:tc>
          <w:tcPr>
            <w:tcW w:w="1361" w:type="dxa"/>
            <w:tcBorders>
              <w:top w:val="single" w:sz="4" w:space="0" w:color="auto"/>
              <w:left w:val="single" w:sz="4" w:space="0" w:color="auto"/>
              <w:bottom w:val="single" w:sz="4" w:space="0" w:color="auto"/>
              <w:right w:val="single" w:sz="4" w:space="0" w:color="auto"/>
            </w:tcBorders>
            <w:shd w:val="clear" w:color="auto" w:fill="FFEB00"/>
          </w:tcPr>
          <w:p w14:paraId="75D357CB" w14:textId="77777777" w:rsidR="000500BA" w:rsidRPr="008159A1" w:rsidRDefault="000500BA" w:rsidP="00E5010E">
            <w:pPr>
              <w:pStyle w:val="TableParagraph"/>
              <w:ind w:left="100"/>
              <w:rPr>
                <w:b/>
              </w:rPr>
            </w:pPr>
            <w:r w:rsidRPr="008159A1">
              <w:rPr>
                <w:b/>
              </w:rPr>
              <w:t>6</w:t>
            </w:r>
          </w:p>
        </w:tc>
        <w:tc>
          <w:tcPr>
            <w:tcW w:w="1361" w:type="dxa"/>
            <w:tcBorders>
              <w:top w:val="single" w:sz="4" w:space="0" w:color="auto"/>
              <w:left w:val="single" w:sz="4" w:space="0" w:color="auto"/>
              <w:bottom w:val="single" w:sz="4" w:space="0" w:color="auto"/>
              <w:right w:val="single" w:sz="4" w:space="0" w:color="auto"/>
            </w:tcBorders>
            <w:shd w:val="clear" w:color="auto" w:fill="FF9900"/>
          </w:tcPr>
          <w:p w14:paraId="47DC06CC" w14:textId="77777777" w:rsidR="000500BA" w:rsidRPr="008159A1" w:rsidRDefault="000500BA" w:rsidP="00E5010E">
            <w:pPr>
              <w:pStyle w:val="TableParagraph"/>
              <w:ind w:left="98"/>
              <w:rPr>
                <w:b/>
              </w:rPr>
            </w:pPr>
            <w:r w:rsidRPr="008159A1">
              <w:rPr>
                <w:b/>
              </w:rPr>
              <w:t>9</w:t>
            </w:r>
          </w:p>
        </w:tc>
        <w:tc>
          <w:tcPr>
            <w:tcW w:w="1433" w:type="dxa"/>
            <w:tcBorders>
              <w:top w:val="single" w:sz="4" w:space="0" w:color="auto"/>
              <w:left w:val="single" w:sz="4" w:space="0" w:color="auto"/>
              <w:bottom w:val="single" w:sz="4" w:space="0" w:color="auto"/>
              <w:right w:val="single" w:sz="4" w:space="0" w:color="auto"/>
            </w:tcBorders>
            <w:shd w:val="clear" w:color="auto" w:fill="FF9900"/>
          </w:tcPr>
          <w:p w14:paraId="5EFDAA48" w14:textId="77777777" w:rsidR="000500BA" w:rsidRPr="008159A1" w:rsidRDefault="000500BA" w:rsidP="00E5010E">
            <w:pPr>
              <w:pStyle w:val="TableParagraph"/>
              <w:ind w:left="98"/>
              <w:rPr>
                <w:b/>
              </w:rPr>
            </w:pPr>
            <w:r w:rsidRPr="008159A1">
              <w:rPr>
                <w:b/>
              </w:rPr>
              <w:t>12</w:t>
            </w:r>
          </w:p>
        </w:tc>
        <w:tc>
          <w:tcPr>
            <w:tcW w:w="1323" w:type="dxa"/>
            <w:tcBorders>
              <w:top w:val="single" w:sz="4" w:space="0" w:color="auto"/>
              <w:left w:val="single" w:sz="4" w:space="0" w:color="auto"/>
              <w:bottom w:val="single" w:sz="4" w:space="0" w:color="auto"/>
              <w:right w:val="single" w:sz="4" w:space="0" w:color="auto"/>
            </w:tcBorders>
            <w:shd w:val="clear" w:color="auto" w:fill="E3342B"/>
          </w:tcPr>
          <w:p w14:paraId="447A74C2" w14:textId="77777777" w:rsidR="000500BA" w:rsidRPr="008159A1" w:rsidRDefault="000500BA" w:rsidP="00E5010E">
            <w:pPr>
              <w:pStyle w:val="TableParagraph"/>
              <w:ind w:left="26"/>
              <w:rPr>
                <w:b/>
              </w:rPr>
            </w:pPr>
            <w:r w:rsidRPr="008159A1">
              <w:rPr>
                <w:b/>
              </w:rPr>
              <w:t>15</w:t>
            </w:r>
          </w:p>
        </w:tc>
      </w:tr>
      <w:tr w:rsidR="000500BA" w:rsidRPr="008159A1" w14:paraId="2B2C4C0B" w14:textId="77777777" w:rsidTr="00E5010E">
        <w:trPr>
          <w:trHeight w:hRule="exact" w:val="319"/>
        </w:trPr>
        <w:tc>
          <w:tcPr>
            <w:tcW w:w="859" w:type="dxa"/>
            <w:vMerge/>
            <w:tcBorders>
              <w:left w:val="single" w:sz="8" w:space="0" w:color="000000"/>
              <w:right w:val="single" w:sz="8" w:space="0" w:color="000000"/>
            </w:tcBorders>
            <w:textDirection w:val="btLr"/>
          </w:tcPr>
          <w:p w14:paraId="67AC618C" w14:textId="77777777" w:rsidR="000500BA" w:rsidRPr="008159A1" w:rsidRDefault="000500BA" w:rsidP="00E5010E">
            <w:pPr>
              <w:spacing w:before="0" w:after="0" w:line="240" w:lineRule="auto"/>
              <w:rPr>
                <w:rFonts w:ascii="Calibri" w:hAnsi="Calibri"/>
              </w:rPr>
            </w:pPr>
          </w:p>
        </w:tc>
        <w:tc>
          <w:tcPr>
            <w:tcW w:w="256" w:type="dxa"/>
            <w:tcBorders>
              <w:left w:val="single" w:sz="8" w:space="0" w:color="000000"/>
            </w:tcBorders>
          </w:tcPr>
          <w:p w14:paraId="5B272986" w14:textId="77777777" w:rsidR="000500BA" w:rsidRPr="008159A1" w:rsidRDefault="000500BA" w:rsidP="00E5010E">
            <w:pPr>
              <w:pStyle w:val="TableParagraph"/>
              <w:ind w:left="47"/>
              <w:jc w:val="center"/>
              <w:rPr>
                <w:b/>
              </w:rPr>
            </w:pPr>
            <w:r w:rsidRPr="008159A1">
              <w:rPr>
                <w:b/>
              </w:rPr>
              <w:t>2</w:t>
            </w:r>
          </w:p>
        </w:tc>
        <w:tc>
          <w:tcPr>
            <w:tcW w:w="1446" w:type="dxa"/>
            <w:tcBorders>
              <w:right w:val="single" w:sz="4" w:space="0" w:color="auto"/>
            </w:tcBorders>
          </w:tcPr>
          <w:p w14:paraId="0870E894" w14:textId="77777777" w:rsidR="000500BA" w:rsidRPr="008159A1" w:rsidRDefault="000500BA" w:rsidP="00E5010E">
            <w:pPr>
              <w:pStyle w:val="TableParagraph"/>
              <w:ind w:left="43"/>
              <w:rPr>
                <w:b/>
              </w:rPr>
            </w:pPr>
            <w:r w:rsidRPr="008159A1">
              <w:rPr>
                <w:b/>
              </w:rPr>
              <w:t>Minor</w:t>
            </w:r>
          </w:p>
        </w:tc>
        <w:tc>
          <w:tcPr>
            <w:tcW w:w="1358" w:type="dxa"/>
            <w:tcBorders>
              <w:top w:val="single" w:sz="4" w:space="0" w:color="auto"/>
              <w:left w:val="single" w:sz="4" w:space="0" w:color="auto"/>
              <w:bottom w:val="single" w:sz="4" w:space="0" w:color="auto"/>
              <w:right w:val="single" w:sz="4" w:space="0" w:color="auto"/>
            </w:tcBorders>
            <w:shd w:val="clear" w:color="auto" w:fill="669900"/>
          </w:tcPr>
          <w:p w14:paraId="6E9722A5" w14:textId="77777777" w:rsidR="000500BA" w:rsidRPr="008159A1" w:rsidRDefault="000500BA" w:rsidP="00E5010E">
            <w:pPr>
              <w:pStyle w:val="TableParagraph"/>
              <w:ind w:left="88"/>
              <w:rPr>
                <w:b/>
              </w:rPr>
            </w:pPr>
            <w:r w:rsidRPr="008159A1">
              <w:rPr>
                <w:b/>
              </w:rPr>
              <w:t>2</w:t>
            </w:r>
          </w:p>
        </w:tc>
        <w:tc>
          <w:tcPr>
            <w:tcW w:w="1361" w:type="dxa"/>
            <w:tcBorders>
              <w:top w:val="single" w:sz="4" w:space="0" w:color="auto"/>
              <w:left w:val="single" w:sz="4" w:space="0" w:color="auto"/>
              <w:bottom w:val="single" w:sz="4" w:space="0" w:color="auto"/>
              <w:right w:val="single" w:sz="4" w:space="0" w:color="auto"/>
            </w:tcBorders>
            <w:shd w:val="clear" w:color="auto" w:fill="FFEB00"/>
          </w:tcPr>
          <w:p w14:paraId="37190C94" w14:textId="77777777" w:rsidR="000500BA" w:rsidRPr="008159A1" w:rsidRDefault="000500BA" w:rsidP="00E5010E">
            <w:pPr>
              <w:pStyle w:val="TableParagraph"/>
              <w:ind w:left="100"/>
              <w:rPr>
                <w:b/>
              </w:rPr>
            </w:pPr>
            <w:r w:rsidRPr="008159A1">
              <w:rPr>
                <w:b/>
              </w:rPr>
              <w:t>4</w:t>
            </w:r>
          </w:p>
        </w:tc>
        <w:tc>
          <w:tcPr>
            <w:tcW w:w="1361" w:type="dxa"/>
            <w:tcBorders>
              <w:top w:val="single" w:sz="4" w:space="0" w:color="auto"/>
              <w:left w:val="single" w:sz="4" w:space="0" w:color="auto"/>
              <w:bottom w:val="single" w:sz="4" w:space="0" w:color="auto"/>
              <w:right w:val="single" w:sz="4" w:space="0" w:color="auto"/>
            </w:tcBorders>
            <w:shd w:val="clear" w:color="auto" w:fill="FFEB00"/>
          </w:tcPr>
          <w:p w14:paraId="57044E53" w14:textId="77777777" w:rsidR="000500BA" w:rsidRPr="008159A1" w:rsidRDefault="000500BA" w:rsidP="00E5010E">
            <w:pPr>
              <w:pStyle w:val="TableParagraph"/>
              <w:ind w:left="98"/>
              <w:rPr>
                <w:b/>
              </w:rPr>
            </w:pPr>
            <w:r w:rsidRPr="008159A1">
              <w:rPr>
                <w:b/>
              </w:rPr>
              <w:t>6</w:t>
            </w:r>
          </w:p>
        </w:tc>
        <w:tc>
          <w:tcPr>
            <w:tcW w:w="1433" w:type="dxa"/>
            <w:tcBorders>
              <w:top w:val="single" w:sz="4" w:space="0" w:color="auto"/>
              <w:left w:val="single" w:sz="4" w:space="0" w:color="auto"/>
              <w:bottom w:val="single" w:sz="4" w:space="0" w:color="auto"/>
              <w:right w:val="single" w:sz="4" w:space="0" w:color="auto"/>
            </w:tcBorders>
            <w:shd w:val="clear" w:color="auto" w:fill="FF9900"/>
          </w:tcPr>
          <w:p w14:paraId="5B3DA7B5" w14:textId="77777777" w:rsidR="000500BA" w:rsidRPr="008159A1" w:rsidRDefault="000500BA" w:rsidP="00E5010E">
            <w:pPr>
              <w:pStyle w:val="TableParagraph"/>
              <w:ind w:left="98"/>
              <w:rPr>
                <w:b/>
              </w:rPr>
            </w:pPr>
            <w:r w:rsidRPr="008159A1">
              <w:rPr>
                <w:b/>
              </w:rPr>
              <w:t>8</w:t>
            </w:r>
          </w:p>
        </w:tc>
        <w:tc>
          <w:tcPr>
            <w:tcW w:w="1323" w:type="dxa"/>
            <w:tcBorders>
              <w:top w:val="single" w:sz="4" w:space="0" w:color="auto"/>
              <w:left w:val="single" w:sz="4" w:space="0" w:color="auto"/>
              <w:bottom w:val="single" w:sz="4" w:space="0" w:color="auto"/>
              <w:right w:val="single" w:sz="4" w:space="0" w:color="auto"/>
            </w:tcBorders>
            <w:shd w:val="clear" w:color="auto" w:fill="FF9900"/>
          </w:tcPr>
          <w:p w14:paraId="6757B79F" w14:textId="77777777" w:rsidR="000500BA" w:rsidRPr="008159A1" w:rsidRDefault="000500BA" w:rsidP="00E5010E">
            <w:pPr>
              <w:pStyle w:val="TableParagraph"/>
              <w:ind w:left="26"/>
              <w:rPr>
                <w:b/>
              </w:rPr>
            </w:pPr>
            <w:r w:rsidRPr="008159A1">
              <w:rPr>
                <w:b/>
              </w:rPr>
              <w:t>10</w:t>
            </w:r>
          </w:p>
        </w:tc>
      </w:tr>
      <w:tr w:rsidR="000500BA" w:rsidRPr="008159A1" w14:paraId="3807449D" w14:textId="77777777" w:rsidTr="00E5010E">
        <w:trPr>
          <w:trHeight w:hRule="exact" w:val="311"/>
        </w:trPr>
        <w:tc>
          <w:tcPr>
            <w:tcW w:w="859" w:type="dxa"/>
            <w:vMerge/>
            <w:tcBorders>
              <w:left w:val="single" w:sz="8" w:space="0" w:color="000000"/>
              <w:right w:val="single" w:sz="8" w:space="0" w:color="000000"/>
            </w:tcBorders>
            <w:textDirection w:val="btLr"/>
          </w:tcPr>
          <w:p w14:paraId="5D6E1072" w14:textId="77777777" w:rsidR="000500BA" w:rsidRPr="008159A1" w:rsidRDefault="000500BA" w:rsidP="00E5010E">
            <w:pPr>
              <w:spacing w:before="0" w:after="0" w:line="240" w:lineRule="auto"/>
              <w:rPr>
                <w:rFonts w:ascii="Calibri" w:hAnsi="Calibri"/>
              </w:rPr>
            </w:pPr>
          </w:p>
        </w:tc>
        <w:tc>
          <w:tcPr>
            <w:tcW w:w="256" w:type="dxa"/>
            <w:tcBorders>
              <w:left w:val="single" w:sz="8" w:space="0" w:color="000000"/>
            </w:tcBorders>
          </w:tcPr>
          <w:p w14:paraId="6279C612" w14:textId="77777777" w:rsidR="000500BA" w:rsidRPr="008159A1" w:rsidRDefault="000500BA" w:rsidP="00E5010E">
            <w:pPr>
              <w:pStyle w:val="TableParagraph"/>
              <w:ind w:left="47"/>
              <w:jc w:val="center"/>
              <w:rPr>
                <w:b/>
              </w:rPr>
            </w:pPr>
            <w:r w:rsidRPr="008159A1">
              <w:rPr>
                <w:b/>
              </w:rPr>
              <w:t>1</w:t>
            </w:r>
          </w:p>
        </w:tc>
        <w:tc>
          <w:tcPr>
            <w:tcW w:w="1446" w:type="dxa"/>
            <w:tcBorders>
              <w:right w:val="single" w:sz="4" w:space="0" w:color="auto"/>
            </w:tcBorders>
          </w:tcPr>
          <w:p w14:paraId="74B08683" w14:textId="77777777" w:rsidR="000500BA" w:rsidRPr="008159A1" w:rsidRDefault="000500BA" w:rsidP="00E5010E">
            <w:pPr>
              <w:pStyle w:val="TableParagraph"/>
              <w:ind w:left="43"/>
              <w:rPr>
                <w:b/>
              </w:rPr>
            </w:pPr>
            <w:r w:rsidRPr="008159A1">
              <w:rPr>
                <w:b/>
              </w:rPr>
              <w:t>Negligible</w:t>
            </w:r>
          </w:p>
        </w:tc>
        <w:tc>
          <w:tcPr>
            <w:tcW w:w="1358" w:type="dxa"/>
            <w:tcBorders>
              <w:top w:val="single" w:sz="4" w:space="0" w:color="auto"/>
              <w:left w:val="single" w:sz="4" w:space="0" w:color="auto"/>
              <w:bottom w:val="single" w:sz="4" w:space="0" w:color="auto"/>
              <w:right w:val="single" w:sz="4" w:space="0" w:color="auto"/>
            </w:tcBorders>
            <w:shd w:val="clear" w:color="auto" w:fill="669900"/>
          </w:tcPr>
          <w:p w14:paraId="332557F6" w14:textId="77777777" w:rsidR="000500BA" w:rsidRPr="008159A1" w:rsidRDefault="000500BA" w:rsidP="00E5010E">
            <w:pPr>
              <w:pStyle w:val="TableParagraph"/>
              <w:ind w:left="88"/>
              <w:rPr>
                <w:b/>
              </w:rPr>
            </w:pPr>
            <w:r w:rsidRPr="008159A1">
              <w:rPr>
                <w:b/>
              </w:rPr>
              <w:t>1</w:t>
            </w:r>
          </w:p>
        </w:tc>
        <w:tc>
          <w:tcPr>
            <w:tcW w:w="1361" w:type="dxa"/>
            <w:tcBorders>
              <w:top w:val="single" w:sz="4" w:space="0" w:color="auto"/>
              <w:left w:val="single" w:sz="4" w:space="0" w:color="auto"/>
              <w:bottom w:val="single" w:sz="4" w:space="0" w:color="auto"/>
              <w:right w:val="single" w:sz="4" w:space="0" w:color="auto"/>
            </w:tcBorders>
            <w:shd w:val="clear" w:color="auto" w:fill="669900"/>
          </w:tcPr>
          <w:p w14:paraId="3AAC4252" w14:textId="77777777" w:rsidR="000500BA" w:rsidRPr="008159A1" w:rsidRDefault="000500BA" w:rsidP="00E5010E">
            <w:pPr>
              <w:pStyle w:val="TableParagraph"/>
              <w:ind w:left="100"/>
              <w:rPr>
                <w:b/>
              </w:rPr>
            </w:pPr>
            <w:r w:rsidRPr="008159A1">
              <w:rPr>
                <w:b/>
              </w:rPr>
              <w:t>2</w:t>
            </w:r>
          </w:p>
        </w:tc>
        <w:tc>
          <w:tcPr>
            <w:tcW w:w="1361" w:type="dxa"/>
            <w:tcBorders>
              <w:top w:val="single" w:sz="4" w:space="0" w:color="auto"/>
              <w:left w:val="single" w:sz="4" w:space="0" w:color="auto"/>
              <w:bottom w:val="single" w:sz="4" w:space="0" w:color="auto"/>
              <w:right w:val="single" w:sz="4" w:space="0" w:color="auto"/>
            </w:tcBorders>
            <w:shd w:val="clear" w:color="auto" w:fill="669900"/>
          </w:tcPr>
          <w:p w14:paraId="7D792857" w14:textId="77777777" w:rsidR="000500BA" w:rsidRPr="008159A1" w:rsidRDefault="000500BA" w:rsidP="00E5010E">
            <w:pPr>
              <w:pStyle w:val="TableParagraph"/>
              <w:ind w:left="98"/>
              <w:rPr>
                <w:b/>
              </w:rPr>
            </w:pPr>
            <w:r w:rsidRPr="008159A1">
              <w:rPr>
                <w:b/>
              </w:rPr>
              <w:t>3</w:t>
            </w:r>
          </w:p>
        </w:tc>
        <w:tc>
          <w:tcPr>
            <w:tcW w:w="1433" w:type="dxa"/>
            <w:tcBorders>
              <w:top w:val="single" w:sz="4" w:space="0" w:color="auto"/>
              <w:left w:val="single" w:sz="4" w:space="0" w:color="auto"/>
              <w:bottom w:val="single" w:sz="4" w:space="0" w:color="auto"/>
              <w:right w:val="single" w:sz="4" w:space="0" w:color="auto"/>
            </w:tcBorders>
            <w:shd w:val="clear" w:color="auto" w:fill="FFEB00"/>
          </w:tcPr>
          <w:p w14:paraId="2C0D88AB" w14:textId="77777777" w:rsidR="000500BA" w:rsidRPr="008159A1" w:rsidRDefault="000500BA" w:rsidP="00E5010E">
            <w:pPr>
              <w:pStyle w:val="TableParagraph"/>
              <w:ind w:left="98"/>
              <w:rPr>
                <w:b/>
              </w:rPr>
            </w:pPr>
            <w:r w:rsidRPr="008159A1">
              <w:rPr>
                <w:b/>
              </w:rPr>
              <w:t>4</w:t>
            </w:r>
          </w:p>
        </w:tc>
        <w:tc>
          <w:tcPr>
            <w:tcW w:w="1323" w:type="dxa"/>
            <w:tcBorders>
              <w:top w:val="single" w:sz="4" w:space="0" w:color="auto"/>
              <w:left w:val="single" w:sz="4" w:space="0" w:color="auto"/>
              <w:bottom w:val="single" w:sz="4" w:space="0" w:color="auto"/>
              <w:right w:val="single" w:sz="4" w:space="0" w:color="auto"/>
            </w:tcBorders>
            <w:shd w:val="clear" w:color="auto" w:fill="FFEB00"/>
          </w:tcPr>
          <w:p w14:paraId="1E40D3BA" w14:textId="77777777" w:rsidR="000500BA" w:rsidRPr="008159A1" w:rsidRDefault="000500BA" w:rsidP="00E5010E">
            <w:pPr>
              <w:pStyle w:val="TableParagraph"/>
              <w:ind w:left="26"/>
              <w:rPr>
                <w:b/>
              </w:rPr>
            </w:pPr>
            <w:r w:rsidRPr="008159A1">
              <w:rPr>
                <w:b/>
              </w:rPr>
              <w:t>5</w:t>
            </w:r>
          </w:p>
        </w:tc>
      </w:tr>
    </w:tbl>
    <w:p w14:paraId="09DFFDCD" w14:textId="77777777" w:rsidR="000500BA" w:rsidRPr="008159A1" w:rsidRDefault="000500BA" w:rsidP="000500BA">
      <w:pPr>
        <w:pStyle w:val="BodyText"/>
        <w:spacing w:before="0" w:after="0" w:line="240" w:lineRule="auto"/>
        <w:rPr>
          <w:rFonts w:ascii="Calibri" w:hAnsi="Calibri"/>
          <w:sz w:val="21"/>
        </w:rPr>
      </w:pPr>
    </w:p>
    <w:p w14:paraId="71184EE0" w14:textId="4807097D" w:rsidR="000500BA" w:rsidRPr="008159A1" w:rsidRDefault="000500BA" w:rsidP="000500BA">
      <w:pPr>
        <w:pStyle w:val="BodyText"/>
        <w:spacing w:before="57"/>
        <w:ind w:left="121" w:right="674"/>
        <w:rPr>
          <w:rFonts w:ascii="Calibri" w:hAnsi="Calibri"/>
        </w:rPr>
      </w:pPr>
      <w:r w:rsidRPr="008159A1">
        <w:rPr>
          <w:rFonts w:ascii="Calibri" w:hAnsi="Calibri"/>
        </w:rPr>
        <w:t xml:space="preserve">For grading risk, the scores obtained from the risk matrix are assigned colour </w:t>
      </w:r>
      <w:proofErr w:type="gramStart"/>
      <w:r w:rsidRPr="008159A1">
        <w:rPr>
          <w:rFonts w:ascii="Calibri" w:hAnsi="Calibri"/>
        </w:rPr>
        <w:t>grades</w:t>
      </w:r>
      <w:proofErr w:type="gramEnd"/>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0"/>
        <w:gridCol w:w="1016"/>
        <w:gridCol w:w="1685"/>
        <w:gridCol w:w="5541"/>
      </w:tblGrid>
      <w:tr w:rsidR="000500BA" w:rsidRPr="008159A1" w14:paraId="7A6032D2" w14:textId="77777777" w:rsidTr="00E5010E">
        <w:trPr>
          <w:trHeight w:hRule="exact" w:val="338"/>
        </w:trPr>
        <w:tc>
          <w:tcPr>
            <w:tcW w:w="1140" w:type="dxa"/>
            <w:shd w:val="clear" w:color="auto" w:fill="669900"/>
          </w:tcPr>
          <w:p w14:paraId="4C96EA6D" w14:textId="77777777" w:rsidR="000500BA" w:rsidRPr="008159A1" w:rsidRDefault="000500BA" w:rsidP="00E5010E">
            <w:pPr>
              <w:pStyle w:val="TableParagraph"/>
              <w:spacing w:before="47" w:line="264" w:lineRule="auto"/>
              <w:ind w:left="100"/>
              <w:rPr>
                <w:b/>
              </w:rPr>
            </w:pPr>
            <w:r w:rsidRPr="008159A1">
              <w:rPr>
                <w:b/>
              </w:rPr>
              <w:t>Green</w:t>
            </w:r>
          </w:p>
        </w:tc>
        <w:tc>
          <w:tcPr>
            <w:tcW w:w="1016" w:type="dxa"/>
            <w:tcBorders>
              <w:right w:val="nil"/>
            </w:tcBorders>
          </w:tcPr>
          <w:p w14:paraId="54AC2599" w14:textId="77777777" w:rsidR="000500BA" w:rsidRPr="008159A1" w:rsidRDefault="000500BA" w:rsidP="00E5010E">
            <w:pPr>
              <w:pStyle w:val="TableParagraph"/>
              <w:spacing w:before="47" w:line="264" w:lineRule="auto"/>
              <w:ind w:right="21"/>
              <w:jc w:val="right"/>
              <w:rPr>
                <w:b/>
              </w:rPr>
            </w:pPr>
            <w:r w:rsidRPr="008159A1">
              <w:rPr>
                <w:b/>
              </w:rPr>
              <w:t>1</w:t>
            </w:r>
          </w:p>
        </w:tc>
        <w:tc>
          <w:tcPr>
            <w:tcW w:w="1684" w:type="dxa"/>
            <w:tcBorders>
              <w:left w:val="nil"/>
            </w:tcBorders>
          </w:tcPr>
          <w:p w14:paraId="6B2B3BCA" w14:textId="77777777" w:rsidR="000500BA" w:rsidRPr="008159A1" w:rsidRDefault="000500BA" w:rsidP="00E5010E">
            <w:pPr>
              <w:pStyle w:val="TableParagraph"/>
              <w:spacing w:before="47" w:line="264" w:lineRule="auto"/>
              <w:ind w:left="23"/>
              <w:rPr>
                <w:b/>
              </w:rPr>
            </w:pPr>
            <w:r w:rsidRPr="008159A1">
              <w:rPr>
                <w:b/>
              </w:rPr>
              <w:t>- 3</w:t>
            </w:r>
          </w:p>
        </w:tc>
        <w:tc>
          <w:tcPr>
            <w:tcW w:w="5541" w:type="dxa"/>
          </w:tcPr>
          <w:p w14:paraId="74A1B315" w14:textId="77777777" w:rsidR="000500BA" w:rsidRPr="008159A1" w:rsidRDefault="000500BA" w:rsidP="00E5010E">
            <w:pPr>
              <w:pStyle w:val="TableParagraph"/>
              <w:spacing w:before="47" w:line="264" w:lineRule="auto"/>
              <w:ind w:left="91"/>
              <w:rPr>
                <w:b/>
              </w:rPr>
            </w:pPr>
            <w:r w:rsidRPr="008159A1">
              <w:rPr>
                <w:b/>
              </w:rPr>
              <w:t>Low risk</w:t>
            </w:r>
          </w:p>
        </w:tc>
      </w:tr>
      <w:tr w:rsidR="000500BA" w:rsidRPr="008159A1" w14:paraId="00FFB207" w14:textId="77777777" w:rsidTr="00E5010E">
        <w:trPr>
          <w:trHeight w:hRule="exact" w:val="319"/>
        </w:trPr>
        <w:tc>
          <w:tcPr>
            <w:tcW w:w="1140" w:type="dxa"/>
            <w:shd w:val="clear" w:color="auto" w:fill="FFFF00"/>
          </w:tcPr>
          <w:p w14:paraId="578AAEC7" w14:textId="77777777" w:rsidR="000500BA" w:rsidRPr="008159A1" w:rsidRDefault="000500BA" w:rsidP="00E5010E">
            <w:pPr>
              <w:pStyle w:val="TableParagraph"/>
              <w:spacing w:before="42" w:line="264" w:lineRule="auto"/>
              <w:ind w:left="100"/>
              <w:rPr>
                <w:b/>
              </w:rPr>
            </w:pPr>
            <w:r w:rsidRPr="008159A1">
              <w:rPr>
                <w:b/>
              </w:rPr>
              <w:t>Yellow</w:t>
            </w:r>
          </w:p>
        </w:tc>
        <w:tc>
          <w:tcPr>
            <w:tcW w:w="1016" w:type="dxa"/>
            <w:tcBorders>
              <w:right w:val="nil"/>
            </w:tcBorders>
          </w:tcPr>
          <w:p w14:paraId="7E5FF84F" w14:textId="77777777" w:rsidR="000500BA" w:rsidRPr="008159A1" w:rsidRDefault="000500BA" w:rsidP="00E5010E">
            <w:pPr>
              <w:pStyle w:val="TableParagraph"/>
              <w:spacing w:before="42" w:line="264" w:lineRule="auto"/>
              <w:ind w:right="21"/>
              <w:jc w:val="right"/>
              <w:rPr>
                <w:b/>
              </w:rPr>
            </w:pPr>
            <w:r w:rsidRPr="008159A1">
              <w:rPr>
                <w:b/>
              </w:rPr>
              <w:t>4</w:t>
            </w:r>
          </w:p>
        </w:tc>
        <w:tc>
          <w:tcPr>
            <w:tcW w:w="1684" w:type="dxa"/>
            <w:tcBorders>
              <w:left w:val="nil"/>
            </w:tcBorders>
          </w:tcPr>
          <w:p w14:paraId="42C5DDBE" w14:textId="77777777" w:rsidR="000500BA" w:rsidRPr="008159A1" w:rsidRDefault="000500BA" w:rsidP="00E5010E">
            <w:pPr>
              <w:pStyle w:val="TableParagraph"/>
              <w:spacing w:before="42" w:line="264" w:lineRule="auto"/>
              <w:ind w:left="23"/>
              <w:rPr>
                <w:b/>
              </w:rPr>
            </w:pPr>
            <w:r w:rsidRPr="008159A1">
              <w:rPr>
                <w:b/>
              </w:rPr>
              <w:t>- 6</w:t>
            </w:r>
          </w:p>
        </w:tc>
        <w:tc>
          <w:tcPr>
            <w:tcW w:w="5541" w:type="dxa"/>
          </w:tcPr>
          <w:p w14:paraId="3BD8A35B" w14:textId="77777777" w:rsidR="000500BA" w:rsidRPr="008159A1" w:rsidRDefault="000500BA" w:rsidP="00E5010E">
            <w:pPr>
              <w:pStyle w:val="TableParagraph"/>
              <w:spacing w:before="42" w:line="264" w:lineRule="auto"/>
              <w:ind w:left="91"/>
              <w:rPr>
                <w:b/>
              </w:rPr>
            </w:pPr>
            <w:r w:rsidRPr="008159A1">
              <w:rPr>
                <w:b/>
              </w:rPr>
              <w:t>Moderate risk</w:t>
            </w:r>
          </w:p>
        </w:tc>
      </w:tr>
      <w:tr w:rsidR="000500BA" w:rsidRPr="008159A1" w14:paraId="02E59371" w14:textId="77777777" w:rsidTr="00E5010E">
        <w:trPr>
          <w:trHeight w:hRule="exact" w:val="319"/>
        </w:trPr>
        <w:tc>
          <w:tcPr>
            <w:tcW w:w="1140" w:type="dxa"/>
            <w:shd w:val="clear" w:color="auto" w:fill="FF9900"/>
          </w:tcPr>
          <w:p w14:paraId="6C5D7375" w14:textId="77777777" w:rsidR="000500BA" w:rsidRPr="008159A1" w:rsidRDefault="000500BA" w:rsidP="00E5010E">
            <w:pPr>
              <w:pStyle w:val="TableParagraph"/>
              <w:spacing w:before="42" w:line="264" w:lineRule="auto"/>
              <w:ind w:left="100"/>
              <w:rPr>
                <w:b/>
              </w:rPr>
            </w:pPr>
            <w:r w:rsidRPr="008159A1">
              <w:rPr>
                <w:b/>
              </w:rPr>
              <w:t>Amber</w:t>
            </w:r>
          </w:p>
        </w:tc>
        <w:tc>
          <w:tcPr>
            <w:tcW w:w="1016" w:type="dxa"/>
            <w:tcBorders>
              <w:right w:val="nil"/>
            </w:tcBorders>
          </w:tcPr>
          <w:p w14:paraId="58234331" w14:textId="77777777" w:rsidR="000500BA" w:rsidRPr="008159A1" w:rsidRDefault="000500BA" w:rsidP="00E5010E">
            <w:pPr>
              <w:pStyle w:val="TableParagraph"/>
              <w:spacing w:before="42" w:line="264" w:lineRule="auto"/>
              <w:ind w:right="21"/>
              <w:jc w:val="right"/>
              <w:rPr>
                <w:b/>
              </w:rPr>
            </w:pPr>
            <w:r w:rsidRPr="008159A1">
              <w:rPr>
                <w:b/>
              </w:rPr>
              <w:t>8</w:t>
            </w:r>
          </w:p>
        </w:tc>
        <w:tc>
          <w:tcPr>
            <w:tcW w:w="1684" w:type="dxa"/>
            <w:tcBorders>
              <w:left w:val="nil"/>
            </w:tcBorders>
          </w:tcPr>
          <w:p w14:paraId="5BD5A590" w14:textId="77777777" w:rsidR="000500BA" w:rsidRPr="008159A1" w:rsidRDefault="000500BA" w:rsidP="00E5010E">
            <w:pPr>
              <w:pStyle w:val="TableParagraph"/>
              <w:spacing w:before="42" w:line="264" w:lineRule="auto"/>
              <w:ind w:left="23"/>
              <w:rPr>
                <w:b/>
              </w:rPr>
            </w:pPr>
            <w:r w:rsidRPr="008159A1">
              <w:rPr>
                <w:b/>
              </w:rPr>
              <w:t>- 12</w:t>
            </w:r>
          </w:p>
        </w:tc>
        <w:tc>
          <w:tcPr>
            <w:tcW w:w="5541" w:type="dxa"/>
          </w:tcPr>
          <w:p w14:paraId="2E3D5B55" w14:textId="77777777" w:rsidR="000500BA" w:rsidRPr="008159A1" w:rsidRDefault="000500BA" w:rsidP="00E5010E">
            <w:pPr>
              <w:pStyle w:val="TableParagraph"/>
              <w:spacing w:before="42" w:line="264" w:lineRule="auto"/>
              <w:ind w:left="91"/>
              <w:rPr>
                <w:b/>
              </w:rPr>
            </w:pPr>
            <w:r w:rsidRPr="008159A1">
              <w:rPr>
                <w:b/>
              </w:rPr>
              <w:t>High risk</w:t>
            </w:r>
          </w:p>
        </w:tc>
      </w:tr>
      <w:tr w:rsidR="000500BA" w:rsidRPr="008159A1" w14:paraId="68A2D42D" w14:textId="77777777" w:rsidTr="00E5010E">
        <w:trPr>
          <w:trHeight w:hRule="exact" w:val="319"/>
        </w:trPr>
        <w:tc>
          <w:tcPr>
            <w:tcW w:w="1140" w:type="dxa"/>
            <w:shd w:val="clear" w:color="auto" w:fill="CC0000"/>
          </w:tcPr>
          <w:p w14:paraId="3C55F512" w14:textId="77777777" w:rsidR="000500BA" w:rsidRPr="008159A1" w:rsidRDefault="000500BA" w:rsidP="00E5010E">
            <w:pPr>
              <w:pStyle w:val="TableParagraph"/>
              <w:spacing w:before="21" w:line="264" w:lineRule="auto"/>
              <w:ind w:left="100"/>
              <w:rPr>
                <w:b/>
              </w:rPr>
            </w:pPr>
            <w:r w:rsidRPr="008159A1">
              <w:rPr>
                <w:b/>
              </w:rPr>
              <w:t>Red</w:t>
            </w:r>
          </w:p>
        </w:tc>
        <w:tc>
          <w:tcPr>
            <w:tcW w:w="2701" w:type="dxa"/>
            <w:gridSpan w:val="2"/>
            <w:tcBorders>
              <w:bottom w:val="single" w:sz="15" w:space="0" w:color="000000"/>
            </w:tcBorders>
          </w:tcPr>
          <w:p w14:paraId="48A79506" w14:textId="77777777" w:rsidR="000500BA" w:rsidRPr="008159A1" w:rsidRDefault="000500BA" w:rsidP="00E5010E">
            <w:pPr>
              <w:pStyle w:val="TableParagraph"/>
              <w:spacing w:before="21" w:line="264" w:lineRule="auto"/>
              <w:ind w:left="890" w:right="1137"/>
              <w:jc w:val="center"/>
              <w:rPr>
                <w:b/>
              </w:rPr>
            </w:pPr>
            <w:r w:rsidRPr="008159A1">
              <w:rPr>
                <w:b/>
              </w:rPr>
              <w:t>15 - 25</w:t>
            </w:r>
          </w:p>
        </w:tc>
        <w:tc>
          <w:tcPr>
            <w:tcW w:w="5541" w:type="dxa"/>
            <w:tcBorders>
              <w:bottom w:val="single" w:sz="15" w:space="0" w:color="000000"/>
            </w:tcBorders>
          </w:tcPr>
          <w:p w14:paraId="600CDDB8" w14:textId="77777777" w:rsidR="000500BA" w:rsidRPr="008159A1" w:rsidRDefault="000500BA" w:rsidP="00E5010E">
            <w:pPr>
              <w:pStyle w:val="TableParagraph"/>
              <w:spacing w:before="21" w:line="264" w:lineRule="auto"/>
              <w:ind w:left="91"/>
              <w:rPr>
                <w:b/>
              </w:rPr>
            </w:pPr>
            <w:r w:rsidRPr="008159A1">
              <w:rPr>
                <w:b/>
              </w:rPr>
              <w:t>Extreme risk</w:t>
            </w:r>
          </w:p>
        </w:tc>
      </w:tr>
    </w:tbl>
    <w:p w14:paraId="49B2B79C" w14:textId="77777777" w:rsidR="000500BA" w:rsidRPr="008159A1" w:rsidRDefault="000500BA" w:rsidP="000500BA">
      <w:pPr>
        <w:pStyle w:val="BodyText"/>
        <w:spacing w:before="2"/>
        <w:rPr>
          <w:rFonts w:ascii="Calibri" w:hAnsi="Calibri"/>
          <w:sz w:val="19"/>
        </w:rPr>
      </w:pPr>
    </w:p>
    <w:p w14:paraId="683ABFC6"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 xml:space="preserve">Assessing and grading Consequence and Likelihood to grade incident severity and </w:t>
      </w:r>
      <w:proofErr w:type="gramStart"/>
      <w:r w:rsidRPr="008159A1">
        <w:rPr>
          <w:rFonts w:ascii="Calibri" w:hAnsi="Calibri"/>
          <w:b/>
          <w:color w:val="099BDD" w:themeColor="text2"/>
        </w:rPr>
        <w:t>risk</w:t>
      </w:r>
      <w:proofErr w:type="gramEnd"/>
    </w:p>
    <w:p w14:paraId="30DC028C" w14:textId="77777777" w:rsidR="000500BA" w:rsidRPr="008159A1" w:rsidRDefault="000500BA" w:rsidP="000500BA">
      <w:pPr>
        <w:pStyle w:val="BodyText"/>
        <w:ind w:right="463"/>
        <w:rPr>
          <w:rFonts w:ascii="Calibri" w:hAnsi="Calibri"/>
        </w:rPr>
      </w:pPr>
      <w:r w:rsidRPr="008159A1">
        <w:rPr>
          <w:rFonts w:ascii="Calibri" w:hAnsi="Calibri"/>
        </w:rPr>
        <w:t>To establish the overall risk grading of an incident, we need to first assess and grade the incident in terms of the consequence/impact, followed by an assessment of the likelihood or reoccurrence.</w:t>
      </w:r>
    </w:p>
    <w:p w14:paraId="035A72C1" w14:textId="77777777" w:rsidR="000500BA" w:rsidRPr="008159A1" w:rsidRDefault="000500BA" w:rsidP="000500BA">
      <w:pPr>
        <w:rPr>
          <w:rFonts w:ascii="Calibri" w:hAnsi="Calibri"/>
          <w:b/>
          <w:color w:val="099BDD" w:themeColor="text2"/>
        </w:rPr>
      </w:pPr>
      <w:r w:rsidRPr="008159A1">
        <w:rPr>
          <w:rFonts w:ascii="Calibri" w:hAnsi="Calibri"/>
          <w:b/>
          <w:color w:val="099BDD" w:themeColor="text2"/>
        </w:rPr>
        <w:t>Consequence Grading for Incidents</w:t>
      </w:r>
    </w:p>
    <w:p w14:paraId="3FF10AF0" w14:textId="6AAAAF67" w:rsidR="000500BA" w:rsidRDefault="000500BA" w:rsidP="000500BA">
      <w:pPr>
        <w:pStyle w:val="BodyText"/>
        <w:spacing w:before="47"/>
        <w:ind w:right="464"/>
        <w:rPr>
          <w:rFonts w:ascii="Calibri" w:hAnsi="Calibri"/>
        </w:rPr>
      </w:pPr>
      <w:r w:rsidRPr="008159A1">
        <w:rPr>
          <w:rFonts w:ascii="Calibri" w:hAnsi="Calibri"/>
        </w:rPr>
        <w:t>Consequence is defined as the severity of the actual or potential harm or outcome of an incident. Where there is more than one consequence of a single incident, use the most severe to grade the severity. Consequence scores and grades are:</w:t>
      </w:r>
    </w:p>
    <w:tbl>
      <w:tblPr>
        <w:tblStyle w:val="TableGrid"/>
        <w:tblW w:w="9634" w:type="dxa"/>
        <w:tblLook w:val="04A0" w:firstRow="1" w:lastRow="0" w:firstColumn="1" w:lastColumn="0" w:noHBand="0" w:noVBand="1"/>
      </w:tblPr>
      <w:tblGrid>
        <w:gridCol w:w="1870"/>
        <w:gridCol w:w="1870"/>
        <w:gridCol w:w="1870"/>
        <w:gridCol w:w="1870"/>
        <w:gridCol w:w="2154"/>
      </w:tblGrid>
      <w:tr w:rsidR="000500BA" w14:paraId="350C2341" w14:textId="77777777" w:rsidTr="000500BA">
        <w:tc>
          <w:tcPr>
            <w:tcW w:w="1870" w:type="dxa"/>
          </w:tcPr>
          <w:p w14:paraId="428CFB2C" w14:textId="2826AD77" w:rsidR="000500BA" w:rsidRDefault="000500BA" w:rsidP="000500BA">
            <w:pPr>
              <w:pStyle w:val="BodyText"/>
              <w:spacing w:before="47"/>
              <w:ind w:right="464"/>
              <w:rPr>
                <w:rFonts w:ascii="Calibri" w:hAnsi="Calibri"/>
              </w:rPr>
            </w:pPr>
            <w:r>
              <w:rPr>
                <w:rFonts w:ascii="Calibri" w:hAnsi="Calibri"/>
              </w:rPr>
              <w:t>1 - Negligible</w:t>
            </w:r>
          </w:p>
        </w:tc>
        <w:tc>
          <w:tcPr>
            <w:tcW w:w="1870" w:type="dxa"/>
          </w:tcPr>
          <w:p w14:paraId="358CA804" w14:textId="033CDA50" w:rsidR="000500BA" w:rsidRDefault="000500BA" w:rsidP="000500BA">
            <w:pPr>
              <w:pStyle w:val="BodyText"/>
              <w:spacing w:before="47"/>
              <w:ind w:right="464"/>
              <w:rPr>
                <w:rFonts w:ascii="Calibri" w:hAnsi="Calibri"/>
              </w:rPr>
            </w:pPr>
            <w:r>
              <w:rPr>
                <w:rFonts w:ascii="Calibri" w:hAnsi="Calibri"/>
              </w:rPr>
              <w:t>2 - Minor</w:t>
            </w:r>
          </w:p>
        </w:tc>
        <w:tc>
          <w:tcPr>
            <w:tcW w:w="1870" w:type="dxa"/>
          </w:tcPr>
          <w:p w14:paraId="701683E8" w14:textId="40E18667" w:rsidR="000500BA" w:rsidRDefault="000500BA" w:rsidP="000500BA">
            <w:pPr>
              <w:pStyle w:val="BodyText"/>
              <w:spacing w:before="47"/>
              <w:ind w:right="464"/>
              <w:rPr>
                <w:rFonts w:ascii="Calibri" w:hAnsi="Calibri"/>
              </w:rPr>
            </w:pPr>
            <w:r>
              <w:rPr>
                <w:rFonts w:ascii="Calibri" w:hAnsi="Calibri"/>
              </w:rPr>
              <w:t>3 - Moderate</w:t>
            </w:r>
          </w:p>
        </w:tc>
        <w:tc>
          <w:tcPr>
            <w:tcW w:w="1870" w:type="dxa"/>
          </w:tcPr>
          <w:p w14:paraId="2ACF4F0C" w14:textId="645B8AC2" w:rsidR="000500BA" w:rsidRDefault="000500BA" w:rsidP="000500BA">
            <w:pPr>
              <w:pStyle w:val="BodyText"/>
              <w:spacing w:before="47"/>
              <w:ind w:right="464"/>
              <w:rPr>
                <w:rFonts w:ascii="Calibri" w:hAnsi="Calibri"/>
              </w:rPr>
            </w:pPr>
            <w:r>
              <w:rPr>
                <w:rFonts w:ascii="Calibri" w:hAnsi="Calibri"/>
              </w:rPr>
              <w:t>4 - Major</w:t>
            </w:r>
          </w:p>
        </w:tc>
        <w:tc>
          <w:tcPr>
            <w:tcW w:w="2154" w:type="dxa"/>
          </w:tcPr>
          <w:p w14:paraId="6E184B42" w14:textId="7CB115E3" w:rsidR="000500BA" w:rsidRDefault="000500BA" w:rsidP="000500BA">
            <w:pPr>
              <w:pStyle w:val="BodyText"/>
              <w:spacing w:before="47"/>
              <w:ind w:right="464"/>
              <w:rPr>
                <w:rFonts w:ascii="Calibri" w:hAnsi="Calibri"/>
              </w:rPr>
            </w:pPr>
            <w:r>
              <w:rPr>
                <w:rFonts w:ascii="Calibri" w:hAnsi="Calibri"/>
              </w:rPr>
              <w:t>5 - Catastrophic</w:t>
            </w:r>
          </w:p>
        </w:tc>
      </w:tr>
    </w:tbl>
    <w:p w14:paraId="39102AC6" w14:textId="77777777" w:rsidR="000500BA" w:rsidRDefault="000500BA" w:rsidP="000500BA">
      <w:pPr>
        <w:pStyle w:val="BodyText"/>
        <w:spacing w:before="240"/>
        <w:ind w:left="119" w:right="459"/>
        <w:rPr>
          <w:rFonts w:ascii="Calibri" w:hAnsi="Calibri"/>
        </w:rPr>
      </w:pPr>
      <w:r w:rsidRPr="008159A1">
        <w:rPr>
          <w:rFonts w:ascii="Calibri" w:hAnsi="Calibri"/>
        </w:rPr>
        <w:t xml:space="preserve">These are shown below in a table with some descriptors of incidents. Work along the columns to assess the consequence of the harm or outcome of an incident (actual or potential), on the scale of 1 to 5. The score is the number given at the top of the </w:t>
      </w:r>
      <w:proofErr w:type="gramStart"/>
      <w:r w:rsidRPr="008159A1">
        <w:rPr>
          <w:rFonts w:ascii="Calibri" w:hAnsi="Calibri"/>
        </w:rPr>
        <w:t>column,</w:t>
      </w:r>
      <w:proofErr w:type="gramEnd"/>
      <w:r w:rsidRPr="008159A1">
        <w:rPr>
          <w:rFonts w:ascii="Calibri" w:hAnsi="Calibri"/>
        </w:rPr>
        <w:t xml:space="preserve"> the grade is the colour.</w:t>
      </w:r>
    </w:p>
    <w:p w14:paraId="59C05CC0" w14:textId="019821FF" w:rsidR="000500BA" w:rsidRDefault="000500BA" w:rsidP="000500BA">
      <w:pPr>
        <w:spacing w:before="0" w:after="0" w:line="240" w:lineRule="auto"/>
      </w:pPr>
    </w:p>
    <w:p w14:paraId="445CF4D3" w14:textId="3D291D8B" w:rsidR="000500BA" w:rsidRDefault="000500BA" w:rsidP="000500BA">
      <w:pPr>
        <w:spacing w:before="0" w:after="0" w:line="240" w:lineRule="auto"/>
      </w:pPr>
    </w:p>
    <w:p w14:paraId="6D5F2919" w14:textId="77777777" w:rsidR="000500BA" w:rsidRDefault="000500BA" w:rsidP="000500BA">
      <w:pPr>
        <w:spacing w:before="0" w:after="0" w:line="240" w:lineRule="auto"/>
      </w:pPr>
    </w:p>
    <w:tbl>
      <w:tblPr>
        <w:tblW w:w="10197"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1714"/>
        <w:gridCol w:w="1745"/>
        <w:gridCol w:w="1702"/>
        <w:gridCol w:w="1719"/>
        <w:gridCol w:w="1716"/>
      </w:tblGrid>
      <w:tr w:rsidR="000500BA" w:rsidRPr="008159A1" w14:paraId="6D0032E2" w14:textId="77777777" w:rsidTr="000500BA">
        <w:trPr>
          <w:trHeight w:hRule="exact" w:val="283"/>
        </w:trPr>
        <w:tc>
          <w:tcPr>
            <w:tcW w:w="1601" w:type="dxa"/>
            <w:shd w:val="clear" w:color="auto" w:fill="DFDFDF"/>
          </w:tcPr>
          <w:p w14:paraId="43B30BF7" w14:textId="77777777" w:rsidR="000500BA" w:rsidRPr="008159A1" w:rsidRDefault="000500BA" w:rsidP="00E5010E">
            <w:pPr>
              <w:pStyle w:val="TableParagraph"/>
              <w:spacing w:before="18" w:line="264" w:lineRule="auto"/>
              <w:ind w:left="94" w:right="97"/>
              <w:jc w:val="center"/>
              <w:rPr>
                <w:b/>
                <w:sz w:val="14"/>
              </w:rPr>
            </w:pPr>
            <w:r w:rsidRPr="008159A1">
              <w:rPr>
                <w:b/>
                <w:w w:val="95"/>
                <w:sz w:val="14"/>
              </w:rPr>
              <w:t>Table 1</w:t>
            </w:r>
          </w:p>
        </w:tc>
        <w:tc>
          <w:tcPr>
            <w:tcW w:w="8596" w:type="dxa"/>
            <w:gridSpan w:val="5"/>
          </w:tcPr>
          <w:p w14:paraId="46DED0E1" w14:textId="77777777" w:rsidR="000500BA" w:rsidRPr="008159A1" w:rsidRDefault="000500BA" w:rsidP="00E5010E">
            <w:pPr>
              <w:pStyle w:val="TableParagraph"/>
              <w:spacing w:before="18" w:line="264" w:lineRule="auto"/>
              <w:ind w:right="2989"/>
              <w:jc w:val="right"/>
              <w:rPr>
                <w:b/>
                <w:sz w:val="14"/>
              </w:rPr>
            </w:pPr>
            <w:r w:rsidRPr="008159A1">
              <w:rPr>
                <w:b/>
                <w:w w:val="95"/>
                <w:sz w:val="16"/>
                <w:szCs w:val="24"/>
              </w:rPr>
              <w:t>Consequence grading/scoring (severity levels)</w:t>
            </w:r>
          </w:p>
        </w:tc>
      </w:tr>
      <w:tr w:rsidR="000500BA" w:rsidRPr="008159A1" w14:paraId="56E0A66E" w14:textId="77777777" w:rsidTr="000500BA">
        <w:trPr>
          <w:trHeight w:hRule="exact" w:val="194"/>
        </w:trPr>
        <w:tc>
          <w:tcPr>
            <w:tcW w:w="1601" w:type="dxa"/>
            <w:tcBorders>
              <w:bottom w:val="single" w:sz="8" w:space="0" w:color="DADCDD"/>
            </w:tcBorders>
          </w:tcPr>
          <w:p w14:paraId="3BACFE90" w14:textId="77777777" w:rsidR="000500BA" w:rsidRPr="008159A1" w:rsidRDefault="000500BA" w:rsidP="00E5010E">
            <w:pPr>
              <w:rPr>
                <w:rFonts w:ascii="Calibri" w:hAnsi="Calibri"/>
              </w:rPr>
            </w:pPr>
          </w:p>
        </w:tc>
        <w:tc>
          <w:tcPr>
            <w:tcW w:w="1714" w:type="dxa"/>
            <w:shd w:val="clear" w:color="auto" w:fill="CCFFCC"/>
          </w:tcPr>
          <w:p w14:paraId="76AEBAE4" w14:textId="77777777" w:rsidR="000500BA" w:rsidRPr="008159A1" w:rsidRDefault="000500BA" w:rsidP="00E5010E">
            <w:pPr>
              <w:pStyle w:val="TableParagraph"/>
              <w:spacing w:before="1" w:line="264" w:lineRule="auto"/>
              <w:ind w:right="1"/>
              <w:jc w:val="center"/>
              <w:rPr>
                <w:b/>
                <w:sz w:val="14"/>
              </w:rPr>
            </w:pPr>
            <w:r w:rsidRPr="008159A1">
              <w:rPr>
                <w:b/>
                <w:w w:val="99"/>
                <w:sz w:val="14"/>
              </w:rPr>
              <w:t>1</w:t>
            </w:r>
          </w:p>
        </w:tc>
        <w:tc>
          <w:tcPr>
            <w:tcW w:w="1745" w:type="dxa"/>
            <w:shd w:val="clear" w:color="auto" w:fill="669900"/>
          </w:tcPr>
          <w:p w14:paraId="2844C234" w14:textId="77777777" w:rsidR="000500BA" w:rsidRPr="008159A1" w:rsidRDefault="000500BA" w:rsidP="00E5010E">
            <w:pPr>
              <w:pStyle w:val="TableParagraph"/>
              <w:spacing w:before="1" w:line="264" w:lineRule="auto"/>
              <w:ind w:right="21"/>
              <w:jc w:val="center"/>
              <w:rPr>
                <w:b/>
                <w:sz w:val="14"/>
              </w:rPr>
            </w:pPr>
            <w:r w:rsidRPr="008159A1">
              <w:rPr>
                <w:b/>
                <w:w w:val="99"/>
                <w:sz w:val="14"/>
              </w:rPr>
              <w:t>2</w:t>
            </w:r>
          </w:p>
        </w:tc>
        <w:tc>
          <w:tcPr>
            <w:tcW w:w="1702" w:type="dxa"/>
            <w:shd w:val="clear" w:color="auto" w:fill="FFEB00"/>
          </w:tcPr>
          <w:p w14:paraId="70DB04A7" w14:textId="77777777" w:rsidR="000500BA" w:rsidRPr="008159A1" w:rsidRDefault="000500BA" w:rsidP="00E5010E">
            <w:pPr>
              <w:pStyle w:val="TableParagraph"/>
              <w:spacing w:before="1" w:line="264" w:lineRule="auto"/>
              <w:ind w:right="25"/>
              <w:jc w:val="center"/>
              <w:rPr>
                <w:b/>
                <w:sz w:val="14"/>
              </w:rPr>
            </w:pPr>
            <w:r w:rsidRPr="008159A1">
              <w:rPr>
                <w:b/>
                <w:w w:val="80"/>
                <w:sz w:val="14"/>
              </w:rPr>
              <w:t>3</w:t>
            </w:r>
          </w:p>
        </w:tc>
        <w:tc>
          <w:tcPr>
            <w:tcW w:w="1719" w:type="dxa"/>
            <w:shd w:val="clear" w:color="auto" w:fill="EF8E00"/>
          </w:tcPr>
          <w:p w14:paraId="1D4E6A9D" w14:textId="77777777" w:rsidR="000500BA" w:rsidRPr="008159A1" w:rsidRDefault="000500BA" w:rsidP="00E5010E">
            <w:pPr>
              <w:pStyle w:val="TableParagraph"/>
              <w:spacing w:before="1" w:line="264" w:lineRule="auto"/>
              <w:ind w:right="3"/>
              <w:jc w:val="center"/>
              <w:rPr>
                <w:b/>
                <w:sz w:val="14"/>
              </w:rPr>
            </w:pPr>
            <w:r w:rsidRPr="008159A1">
              <w:rPr>
                <w:b/>
                <w:w w:val="99"/>
                <w:sz w:val="14"/>
              </w:rPr>
              <w:t>4</w:t>
            </w:r>
          </w:p>
        </w:tc>
        <w:tc>
          <w:tcPr>
            <w:tcW w:w="1716" w:type="dxa"/>
            <w:shd w:val="clear" w:color="auto" w:fill="E3342B"/>
          </w:tcPr>
          <w:p w14:paraId="645CCAE5" w14:textId="77777777" w:rsidR="000500BA" w:rsidRPr="008159A1" w:rsidRDefault="000500BA" w:rsidP="00E5010E">
            <w:pPr>
              <w:pStyle w:val="TableParagraph"/>
              <w:spacing w:before="1" w:line="264" w:lineRule="auto"/>
              <w:ind w:right="2"/>
              <w:jc w:val="center"/>
              <w:rPr>
                <w:b/>
                <w:sz w:val="14"/>
              </w:rPr>
            </w:pPr>
            <w:r w:rsidRPr="008159A1">
              <w:rPr>
                <w:b/>
                <w:w w:val="99"/>
                <w:sz w:val="14"/>
              </w:rPr>
              <w:t>5</w:t>
            </w:r>
          </w:p>
        </w:tc>
      </w:tr>
      <w:tr w:rsidR="000500BA" w:rsidRPr="008159A1" w14:paraId="543007ED" w14:textId="77777777" w:rsidTr="000500BA">
        <w:trPr>
          <w:trHeight w:hRule="exact" w:val="193"/>
        </w:trPr>
        <w:tc>
          <w:tcPr>
            <w:tcW w:w="1601" w:type="dxa"/>
            <w:tcBorders>
              <w:top w:val="single" w:sz="8" w:space="0" w:color="DADCDD"/>
            </w:tcBorders>
          </w:tcPr>
          <w:p w14:paraId="035DB1BE" w14:textId="77777777" w:rsidR="000500BA" w:rsidRPr="008159A1" w:rsidRDefault="000500BA" w:rsidP="00E5010E">
            <w:pPr>
              <w:pStyle w:val="TableParagraph"/>
              <w:spacing w:line="264" w:lineRule="auto"/>
              <w:ind w:left="94" w:right="98"/>
              <w:jc w:val="center"/>
              <w:rPr>
                <w:b/>
                <w:sz w:val="14"/>
              </w:rPr>
            </w:pPr>
            <w:r w:rsidRPr="008159A1">
              <w:rPr>
                <w:b/>
                <w:sz w:val="14"/>
              </w:rPr>
              <w:t>Domains</w:t>
            </w:r>
          </w:p>
        </w:tc>
        <w:tc>
          <w:tcPr>
            <w:tcW w:w="1714" w:type="dxa"/>
            <w:shd w:val="clear" w:color="auto" w:fill="CCFFCC"/>
          </w:tcPr>
          <w:p w14:paraId="3C786917" w14:textId="77777777" w:rsidR="000500BA" w:rsidRPr="008159A1" w:rsidRDefault="000500BA" w:rsidP="00E5010E">
            <w:pPr>
              <w:pStyle w:val="TableParagraph"/>
              <w:spacing w:line="264" w:lineRule="auto"/>
              <w:ind w:left="549"/>
              <w:rPr>
                <w:b/>
                <w:sz w:val="14"/>
              </w:rPr>
            </w:pPr>
            <w:r w:rsidRPr="008159A1">
              <w:rPr>
                <w:b/>
                <w:sz w:val="14"/>
              </w:rPr>
              <w:t>Negligible</w:t>
            </w:r>
          </w:p>
        </w:tc>
        <w:tc>
          <w:tcPr>
            <w:tcW w:w="1745" w:type="dxa"/>
            <w:shd w:val="clear" w:color="auto" w:fill="669900"/>
          </w:tcPr>
          <w:p w14:paraId="7264717E" w14:textId="77777777" w:rsidR="000500BA" w:rsidRPr="008159A1" w:rsidRDefault="000500BA" w:rsidP="00E5010E">
            <w:pPr>
              <w:pStyle w:val="TableParagraph"/>
              <w:spacing w:line="264" w:lineRule="auto"/>
              <w:ind w:left="654" w:right="675"/>
              <w:jc w:val="center"/>
              <w:rPr>
                <w:b/>
                <w:sz w:val="14"/>
              </w:rPr>
            </w:pPr>
            <w:r w:rsidRPr="008159A1">
              <w:rPr>
                <w:b/>
                <w:sz w:val="14"/>
              </w:rPr>
              <w:t>Minor</w:t>
            </w:r>
          </w:p>
        </w:tc>
        <w:tc>
          <w:tcPr>
            <w:tcW w:w="1702" w:type="dxa"/>
            <w:shd w:val="clear" w:color="auto" w:fill="FFEB00"/>
          </w:tcPr>
          <w:p w14:paraId="1262DC52" w14:textId="77777777" w:rsidR="000500BA" w:rsidRPr="008159A1" w:rsidRDefault="000500BA" w:rsidP="00E5010E">
            <w:pPr>
              <w:pStyle w:val="TableParagraph"/>
              <w:spacing w:line="264" w:lineRule="auto"/>
              <w:ind w:left="542" w:right="-17"/>
              <w:rPr>
                <w:b/>
                <w:sz w:val="14"/>
              </w:rPr>
            </w:pPr>
            <w:r w:rsidRPr="008159A1">
              <w:rPr>
                <w:b/>
                <w:sz w:val="14"/>
              </w:rPr>
              <w:t>Moderate</w:t>
            </w:r>
          </w:p>
        </w:tc>
        <w:tc>
          <w:tcPr>
            <w:tcW w:w="1719" w:type="dxa"/>
            <w:shd w:val="clear" w:color="auto" w:fill="EF8E00"/>
          </w:tcPr>
          <w:p w14:paraId="75AAFED7" w14:textId="77777777" w:rsidR="000500BA" w:rsidRPr="008159A1" w:rsidRDefault="000500BA" w:rsidP="00E5010E">
            <w:pPr>
              <w:pStyle w:val="TableParagraph"/>
              <w:spacing w:line="264" w:lineRule="auto"/>
              <w:ind w:left="651" w:right="656"/>
              <w:jc w:val="center"/>
              <w:rPr>
                <w:b/>
                <w:sz w:val="14"/>
              </w:rPr>
            </w:pPr>
            <w:r w:rsidRPr="008159A1">
              <w:rPr>
                <w:b/>
                <w:sz w:val="14"/>
              </w:rPr>
              <w:t>Major</w:t>
            </w:r>
          </w:p>
        </w:tc>
        <w:tc>
          <w:tcPr>
            <w:tcW w:w="1716" w:type="dxa"/>
            <w:shd w:val="clear" w:color="auto" w:fill="E3342B"/>
          </w:tcPr>
          <w:p w14:paraId="3BFF8221" w14:textId="77777777" w:rsidR="000500BA" w:rsidRPr="008159A1" w:rsidRDefault="000500BA" w:rsidP="00E5010E">
            <w:pPr>
              <w:pStyle w:val="TableParagraph"/>
              <w:spacing w:line="264" w:lineRule="auto"/>
              <w:ind w:left="489" w:right="-7"/>
              <w:rPr>
                <w:b/>
                <w:sz w:val="14"/>
              </w:rPr>
            </w:pPr>
            <w:r w:rsidRPr="008159A1">
              <w:rPr>
                <w:b/>
                <w:sz w:val="14"/>
              </w:rPr>
              <w:t>Catastrophic</w:t>
            </w:r>
          </w:p>
        </w:tc>
      </w:tr>
      <w:tr w:rsidR="000500BA" w:rsidRPr="008159A1" w14:paraId="2769BD63" w14:textId="77777777" w:rsidTr="000500BA">
        <w:trPr>
          <w:trHeight w:hRule="exact" w:val="281"/>
        </w:trPr>
        <w:tc>
          <w:tcPr>
            <w:tcW w:w="1601" w:type="dxa"/>
            <w:tcBorders>
              <w:bottom w:val="nil"/>
            </w:tcBorders>
          </w:tcPr>
          <w:p w14:paraId="51ACE411" w14:textId="77777777" w:rsidR="000500BA" w:rsidRPr="008159A1" w:rsidRDefault="000500BA" w:rsidP="00E5010E">
            <w:pPr>
              <w:rPr>
                <w:rFonts w:ascii="Calibri" w:hAnsi="Calibri"/>
              </w:rPr>
            </w:pPr>
          </w:p>
        </w:tc>
        <w:tc>
          <w:tcPr>
            <w:tcW w:w="1714" w:type="dxa"/>
            <w:tcBorders>
              <w:bottom w:val="nil"/>
            </w:tcBorders>
            <w:shd w:val="clear" w:color="auto" w:fill="CCFFCC"/>
          </w:tcPr>
          <w:p w14:paraId="70B63943" w14:textId="77777777" w:rsidR="000500BA" w:rsidRPr="008159A1" w:rsidRDefault="000500BA" w:rsidP="00E5010E">
            <w:pPr>
              <w:pStyle w:val="TableParagraph"/>
              <w:spacing w:before="91" w:line="264" w:lineRule="auto"/>
              <w:ind w:left="-10"/>
              <w:rPr>
                <w:sz w:val="14"/>
              </w:rPr>
            </w:pPr>
            <w:r w:rsidRPr="008159A1">
              <w:rPr>
                <w:sz w:val="14"/>
              </w:rPr>
              <w:t>No injury or minimal injury</w:t>
            </w:r>
          </w:p>
        </w:tc>
        <w:tc>
          <w:tcPr>
            <w:tcW w:w="1745" w:type="dxa"/>
            <w:tcBorders>
              <w:bottom w:val="nil"/>
            </w:tcBorders>
            <w:shd w:val="clear" w:color="auto" w:fill="669900"/>
          </w:tcPr>
          <w:p w14:paraId="19BFBE6C" w14:textId="77777777" w:rsidR="000500BA" w:rsidRPr="008159A1" w:rsidRDefault="000500BA" w:rsidP="00E5010E">
            <w:pPr>
              <w:pStyle w:val="TableParagraph"/>
              <w:spacing w:before="91" w:line="264" w:lineRule="auto"/>
              <w:ind w:left="14" w:right="-8"/>
              <w:rPr>
                <w:sz w:val="14"/>
              </w:rPr>
            </w:pPr>
            <w:r w:rsidRPr="008159A1">
              <w:rPr>
                <w:sz w:val="14"/>
              </w:rPr>
              <w:t>Minor injury or illness,</w:t>
            </w:r>
          </w:p>
        </w:tc>
        <w:tc>
          <w:tcPr>
            <w:tcW w:w="1702" w:type="dxa"/>
            <w:tcBorders>
              <w:bottom w:val="nil"/>
            </w:tcBorders>
            <w:shd w:val="clear" w:color="auto" w:fill="FFEB00"/>
          </w:tcPr>
          <w:p w14:paraId="6BF8EB1B" w14:textId="77777777" w:rsidR="000500BA" w:rsidRPr="008159A1" w:rsidRDefault="000500BA" w:rsidP="00E5010E">
            <w:pPr>
              <w:pStyle w:val="TableParagraph"/>
              <w:spacing w:before="91" w:line="264" w:lineRule="auto"/>
              <w:ind w:left="-10" w:right="-17"/>
              <w:rPr>
                <w:sz w:val="14"/>
              </w:rPr>
            </w:pPr>
            <w:r w:rsidRPr="008159A1">
              <w:rPr>
                <w:sz w:val="14"/>
              </w:rPr>
              <w:t>Moderate injury requiring</w:t>
            </w:r>
          </w:p>
        </w:tc>
        <w:tc>
          <w:tcPr>
            <w:tcW w:w="1719" w:type="dxa"/>
            <w:tcBorders>
              <w:bottom w:val="nil"/>
            </w:tcBorders>
            <w:shd w:val="clear" w:color="auto" w:fill="EF8E00"/>
          </w:tcPr>
          <w:p w14:paraId="47605BA7" w14:textId="77777777" w:rsidR="000500BA" w:rsidRPr="008159A1" w:rsidRDefault="000500BA" w:rsidP="00E5010E">
            <w:pPr>
              <w:pStyle w:val="TableParagraph"/>
              <w:spacing w:before="91" w:line="264" w:lineRule="auto"/>
              <w:ind w:left="9" w:right="-2"/>
              <w:rPr>
                <w:sz w:val="14"/>
              </w:rPr>
            </w:pPr>
            <w:r w:rsidRPr="008159A1">
              <w:rPr>
                <w:sz w:val="14"/>
              </w:rPr>
              <w:t>Major injury leading to long-</w:t>
            </w:r>
          </w:p>
        </w:tc>
        <w:tc>
          <w:tcPr>
            <w:tcW w:w="1716" w:type="dxa"/>
            <w:tcBorders>
              <w:bottom w:val="nil"/>
            </w:tcBorders>
            <w:shd w:val="clear" w:color="auto" w:fill="E3342B"/>
          </w:tcPr>
          <w:p w14:paraId="56A8DE6C" w14:textId="77777777" w:rsidR="000500BA" w:rsidRPr="008159A1" w:rsidRDefault="000500BA" w:rsidP="00E5010E">
            <w:pPr>
              <w:pStyle w:val="TableParagraph"/>
              <w:spacing w:before="91" w:line="264" w:lineRule="auto"/>
              <w:ind w:left="9" w:right="-7"/>
              <w:rPr>
                <w:sz w:val="14"/>
              </w:rPr>
            </w:pPr>
            <w:r w:rsidRPr="008159A1">
              <w:rPr>
                <w:sz w:val="14"/>
              </w:rPr>
              <w:t>Serious injury or harm egg.</w:t>
            </w:r>
          </w:p>
        </w:tc>
      </w:tr>
      <w:tr w:rsidR="000500BA" w:rsidRPr="008159A1" w14:paraId="4DBA089A" w14:textId="77777777" w:rsidTr="000500BA">
        <w:trPr>
          <w:trHeight w:hRule="exact" w:val="284"/>
        </w:trPr>
        <w:tc>
          <w:tcPr>
            <w:tcW w:w="1601" w:type="dxa"/>
            <w:vMerge w:val="restart"/>
            <w:tcBorders>
              <w:top w:val="nil"/>
            </w:tcBorders>
          </w:tcPr>
          <w:p w14:paraId="1E9344E0" w14:textId="77777777" w:rsidR="000500BA" w:rsidRPr="008159A1" w:rsidRDefault="000500BA" w:rsidP="00E5010E">
            <w:pPr>
              <w:pStyle w:val="TableParagraph"/>
              <w:spacing w:before="5" w:line="264" w:lineRule="auto"/>
              <w:rPr>
                <w:sz w:val="10"/>
              </w:rPr>
            </w:pPr>
          </w:p>
          <w:p w14:paraId="12C60AE9" w14:textId="77777777" w:rsidR="000500BA" w:rsidRPr="008159A1" w:rsidRDefault="000500BA" w:rsidP="00E5010E">
            <w:pPr>
              <w:pStyle w:val="TableParagraph"/>
              <w:spacing w:line="264" w:lineRule="auto"/>
              <w:ind w:left="141"/>
              <w:rPr>
                <w:b/>
                <w:sz w:val="14"/>
              </w:rPr>
            </w:pPr>
            <w:r w:rsidRPr="008159A1">
              <w:rPr>
                <w:b/>
                <w:sz w:val="14"/>
              </w:rPr>
              <w:t>Impact on the safety of</w:t>
            </w:r>
          </w:p>
          <w:p w14:paraId="529D55B3" w14:textId="77777777" w:rsidR="000500BA" w:rsidRPr="008159A1" w:rsidRDefault="000500BA" w:rsidP="00E5010E">
            <w:pPr>
              <w:pStyle w:val="TableParagraph"/>
              <w:spacing w:line="264" w:lineRule="auto"/>
              <w:ind w:left="94" w:right="99"/>
              <w:jc w:val="center"/>
              <w:rPr>
                <w:b/>
                <w:sz w:val="14"/>
              </w:rPr>
            </w:pPr>
            <w:r w:rsidRPr="008159A1">
              <w:rPr>
                <w:b/>
                <w:sz w:val="14"/>
              </w:rPr>
              <w:t>patients, staff or public</w:t>
            </w:r>
          </w:p>
          <w:p w14:paraId="78ED91AF" w14:textId="77777777" w:rsidR="000500BA" w:rsidRPr="008159A1" w:rsidRDefault="000500BA" w:rsidP="00E5010E">
            <w:pPr>
              <w:pStyle w:val="TableParagraph"/>
              <w:spacing w:line="264" w:lineRule="auto"/>
              <w:ind w:left="94" w:right="94"/>
              <w:jc w:val="center"/>
              <w:rPr>
                <w:b/>
                <w:sz w:val="12"/>
                <w:szCs w:val="24"/>
              </w:rPr>
            </w:pPr>
            <w:r w:rsidRPr="008159A1">
              <w:rPr>
                <w:b/>
                <w:sz w:val="12"/>
                <w:szCs w:val="24"/>
              </w:rPr>
              <w:t>(physical or psychological</w:t>
            </w:r>
          </w:p>
          <w:p w14:paraId="4CFAE8B9" w14:textId="77777777" w:rsidR="000500BA" w:rsidRPr="008159A1" w:rsidRDefault="000500BA" w:rsidP="00E5010E">
            <w:pPr>
              <w:pStyle w:val="TableParagraph"/>
              <w:spacing w:before="3" w:line="264" w:lineRule="auto"/>
              <w:ind w:left="94" w:right="97"/>
              <w:jc w:val="center"/>
            </w:pPr>
            <w:r w:rsidRPr="008159A1">
              <w:rPr>
                <w:b/>
                <w:w w:val="95"/>
                <w:sz w:val="14"/>
              </w:rPr>
              <w:t>harm)</w:t>
            </w:r>
          </w:p>
        </w:tc>
        <w:tc>
          <w:tcPr>
            <w:tcW w:w="1714" w:type="dxa"/>
            <w:tcBorders>
              <w:top w:val="nil"/>
              <w:bottom w:val="single" w:sz="8" w:space="0" w:color="BEBEBE"/>
            </w:tcBorders>
            <w:shd w:val="clear" w:color="auto" w:fill="CCFFCC"/>
          </w:tcPr>
          <w:p w14:paraId="50BEEEAD" w14:textId="77777777" w:rsidR="000500BA" w:rsidRPr="008159A1" w:rsidRDefault="000500BA" w:rsidP="00E5010E">
            <w:pPr>
              <w:pStyle w:val="TableParagraph"/>
              <w:spacing w:before="2" w:line="264" w:lineRule="auto"/>
              <w:ind w:left="-10"/>
              <w:rPr>
                <w:sz w:val="14"/>
              </w:rPr>
            </w:pPr>
            <w:r w:rsidRPr="008159A1">
              <w:rPr>
                <w:sz w:val="14"/>
              </w:rPr>
              <w:t>but no first aid required</w:t>
            </w:r>
          </w:p>
        </w:tc>
        <w:tc>
          <w:tcPr>
            <w:tcW w:w="1745" w:type="dxa"/>
            <w:tcBorders>
              <w:top w:val="nil"/>
              <w:bottom w:val="single" w:sz="8" w:space="0" w:color="BEBEBE"/>
            </w:tcBorders>
            <w:shd w:val="clear" w:color="auto" w:fill="669900"/>
          </w:tcPr>
          <w:p w14:paraId="47D74B26" w14:textId="77777777" w:rsidR="000500BA" w:rsidRPr="008159A1" w:rsidRDefault="000500BA" w:rsidP="00E5010E">
            <w:pPr>
              <w:pStyle w:val="TableParagraph"/>
              <w:spacing w:before="2" w:line="264" w:lineRule="auto"/>
              <w:ind w:left="14" w:right="-8"/>
              <w:rPr>
                <w:sz w:val="14"/>
              </w:rPr>
            </w:pPr>
            <w:r w:rsidRPr="008159A1">
              <w:rPr>
                <w:sz w:val="14"/>
              </w:rPr>
              <w:t>requiring minor intervention</w:t>
            </w:r>
          </w:p>
        </w:tc>
        <w:tc>
          <w:tcPr>
            <w:tcW w:w="1702" w:type="dxa"/>
            <w:tcBorders>
              <w:top w:val="nil"/>
              <w:bottom w:val="single" w:sz="8" w:space="0" w:color="BEBEBE"/>
            </w:tcBorders>
            <w:shd w:val="clear" w:color="auto" w:fill="FFEB00"/>
          </w:tcPr>
          <w:p w14:paraId="296AC4A7" w14:textId="77777777" w:rsidR="000500BA" w:rsidRPr="008159A1" w:rsidRDefault="000500BA" w:rsidP="00E5010E">
            <w:pPr>
              <w:pStyle w:val="TableParagraph"/>
              <w:spacing w:before="2" w:line="264" w:lineRule="auto"/>
              <w:ind w:left="-10" w:right="-17"/>
              <w:rPr>
                <w:sz w:val="14"/>
              </w:rPr>
            </w:pPr>
            <w:r w:rsidRPr="008159A1">
              <w:rPr>
                <w:sz w:val="14"/>
              </w:rPr>
              <w:t>professional intervention</w:t>
            </w:r>
          </w:p>
        </w:tc>
        <w:tc>
          <w:tcPr>
            <w:tcW w:w="1719" w:type="dxa"/>
            <w:tcBorders>
              <w:top w:val="nil"/>
              <w:bottom w:val="single" w:sz="8" w:space="0" w:color="BEBEBE"/>
            </w:tcBorders>
            <w:shd w:val="clear" w:color="auto" w:fill="EF8E00"/>
          </w:tcPr>
          <w:p w14:paraId="0006F7F7" w14:textId="77777777" w:rsidR="000500BA" w:rsidRPr="008159A1" w:rsidRDefault="000500BA" w:rsidP="00E5010E">
            <w:pPr>
              <w:pStyle w:val="TableParagraph"/>
              <w:spacing w:before="2" w:line="264" w:lineRule="auto"/>
              <w:ind w:left="9" w:right="-2"/>
              <w:rPr>
                <w:sz w:val="14"/>
              </w:rPr>
            </w:pPr>
            <w:r w:rsidRPr="008159A1">
              <w:rPr>
                <w:sz w:val="14"/>
              </w:rPr>
              <w:t>term incapacity/disability</w:t>
            </w:r>
          </w:p>
        </w:tc>
        <w:tc>
          <w:tcPr>
            <w:tcW w:w="1716" w:type="dxa"/>
            <w:tcBorders>
              <w:top w:val="nil"/>
              <w:bottom w:val="single" w:sz="8" w:space="0" w:color="BEBEBE"/>
            </w:tcBorders>
            <w:shd w:val="clear" w:color="auto" w:fill="E3342B"/>
          </w:tcPr>
          <w:p w14:paraId="2663622C" w14:textId="77777777" w:rsidR="000500BA" w:rsidRPr="008159A1" w:rsidRDefault="000500BA" w:rsidP="00E5010E">
            <w:pPr>
              <w:pStyle w:val="TableParagraph"/>
              <w:spacing w:before="2" w:line="264" w:lineRule="auto"/>
              <w:ind w:left="9" w:right="-7"/>
              <w:rPr>
                <w:sz w:val="14"/>
              </w:rPr>
            </w:pPr>
            <w:r w:rsidRPr="008159A1">
              <w:rPr>
                <w:sz w:val="14"/>
              </w:rPr>
              <w:t>very serious suicide attempt</w:t>
            </w:r>
          </w:p>
        </w:tc>
      </w:tr>
      <w:tr w:rsidR="000500BA" w:rsidRPr="008159A1" w14:paraId="3D2B1B91" w14:textId="77777777" w:rsidTr="000500BA">
        <w:trPr>
          <w:trHeight w:val="1529"/>
        </w:trPr>
        <w:tc>
          <w:tcPr>
            <w:tcW w:w="1601" w:type="dxa"/>
            <w:vMerge/>
            <w:tcBorders>
              <w:bottom w:val="nil"/>
            </w:tcBorders>
          </w:tcPr>
          <w:p w14:paraId="74E8E285" w14:textId="77777777" w:rsidR="000500BA" w:rsidRPr="008159A1" w:rsidRDefault="000500BA" w:rsidP="00E5010E">
            <w:pPr>
              <w:pStyle w:val="TableParagraph"/>
              <w:spacing w:before="3" w:line="264" w:lineRule="auto"/>
              <w:ind w:left="94" w:right="97"/>
              <w:jc w:val="center"/>
              <w:rPr>
                <w:b/>
                <w:sz w:val="14"/>
              </w:rPr>
            </w:pPr>
          </w:p>
        </w:tc>
        <w:tc>
          <w:tcPr>
            <w:tcW w:w="1714" w:type="dxa"/>
            <w:tcBorders>
              <w:top w:val="single" w:sz="8" w:space="0" w:color="BEBEBE"/>
              <w:bottom w:val="single" w:sz="8" w:space="0" w:color="BEBEBE"/>
            </w:tcBorders>
            <w:shd w:val="clear" w:color="auto" w:fill="CCFFCC"/>
          </w:tcPr>
          <w:p w14:paraId="2546FBB5" w14:textId="77777777" w:rsidR="000500BA" w:rsidRPr="008159A1" w:rsidRDefault="000500BA" w:rsidP="00E5010E">
            <w:pPr>
              <w:pStyle w:val="TableParagraph"/>
              <w:spacing w:before="8" w:line="264" w:lineRule="auto"/>
              <w:rPr>
                <w:sz w:val="15"/>
              </w:rPr>
            </w:pPr>
          </w:p>
          <w:p w14:paraId="2F331E1B" w14:textId="77777777" w:rsidR="000500BA" w:rsidRPr="008159A1" w:rsidRDefault="000500BA" w:rsidP="00E5010E">
            <w:pPr>
              <w:pStyle w:val="TableParagraph"/>
              <w:spacing w:line="264" w:lineRule="auto"/>
              <w:ind w:left="-10"/>
              <w:rPr>
                <w:sz w:val="14"/>
              </w:rPr>
            </w:pPr>
            <w:r w:rsidRPr="008159A1">
              <w:rPr>
                <w:sz w:val="14"/>
              </w:rPr>
              <w:t>No time off work</w:t>
            </w:r>
          </w:p>
        </w:tc>
        <w:tc>
          <w:tcPr>
            <w:tcW w:w="1745" w:type="dxa"/>
            <w:vMerge w:val="restart"/>
            <w:tcBorders>
              <w:top w:val="single" w:sz="8" w:space="0" w:color="BEBEBE"/>
              <w:bottom w:val="single" w:sz="8" w:space="0" w:color="000000"/>
            </w:tcBorders>
            <w:shd w:val="clear" w:color="auto" w:fill="669900"/>
          </w:tcPr>
          <w:p w14:paraId="5716B2FF" w14:textId="77777777" w:rsidR="000500BA" w:rsidRPr="008159A1" w:rsidRDefault="000500BA" w:rsidP="00E5010E">
            <w:pPr>
              <w:pStyle w:val="TableParagraph"/>
              <w:spacing w:before="45" w:line="264" w:lineRule="auto"/>
              <w:ind w:left="14" w:right="-8"/>
              <w:rPr>
                <w:sz w:val="14"/>
              </w:rPr>
            </w:pPr>
            <w:r w:rsidRPr="008159A1">
              <w:rPr>
                <w:sz w:val="14"/>
              </w:rPr>
              <w:t>Requiring time off work for</w:t>
            </w:r>
          </w:p>
          <w:p w14:paraId="1CDDBB87" w14:textId="77777777" w:rsidR="000500BA" w:rsidRPr="008159A1" w:rsidRDefault="000500BA" w:rsidP="00E5010E">
            <w:pPr>
              <w:pStyle w:val="TableParagraph"/>
              <w:spacing w:line="264" w:lineRule="auto"/>
              <w:ind w:left="14" w:right="-8"/>
              <w:rPr>
                <w:sz w:val="14"/>
              </w:rPr>
            </w:pPr>
            <w:r w:rsidRPr="008159A1">
              <w:rPr>
                <w:sz w:val="14"/>
              </w:rPr>
              <w:t>&gt;3 days</w:t>
            </w:r>
          </w:p>
        </w:tc>
        <w:tc>
          <w:tcPr>
            <w:tcW w:w="1702" w:type="dxa"/>
            <w:vMerge w:val="restart"/>
            <w:tcBorders>
              <w:top w:val="single" w:sz="8" w:space="0" w:color="BEBEBE"/>
              <w:bottom w:val="single" w:sz="8" w:space="0" w:color="000000"/>
            </w:tcBorders>
            <w:shd w:val="clear" w:color="auto" w:fill="FFEB00"/>
          </w:tcPr>
          <w:p w14:paraId="016FEA30" w14:textId="77777777" w:rsidR="000500BA" w:rsidRPr="008159A1" w:rsidRDefault="000500BA" w:rsidP="00E5010E">
            <w:pPr>
              <w:pStyle w:val="TableParagraph"/>
              <w:spacing w:before="50" w:line="264" w:lineRule="auto"/>
              <w:ind w:left="-10" w:right="-17"/>
              <w:rPr>
                <w:sz w:val="14"/>
              </w:rPr>
            </w:pPr>
            <w:r w:rsidRPr="008159A1">
              <w:rPr>
                <w:sz w:val="14"/>
              </w:rPr>
              <w:t>Requiring time off work for 4-</w:t>
            </w:r>
          </w:p>
          <w:p w14:paraId="3D77D322" w14:textId="77777777" w:rsidR="000500BA" w:rsidRPr="008159A1" w:rsidRDefault="000500BA" w:rsidP="00E5010E">
            <w:pPr>
              <w:pStyle w:val="TableParagraph"/>
              <w:spacing w:line="264" w:lineRule="auto"/>
              <w:ind w:left="-10" w:right="-17"/>
              <w:rPr>
                <w:sz w:val="14"/>
              </w:rPr>
            </w:pPr>
            <w:r w:rsidRPr="008159A1">
              <w:rPr>
                <w:sz w:val="14"/>
              </w:rPr>
              <w:t>14 days (RIDDOR reportable</w:t>
            </w:r>
          </w:p>
          <w:p w14:paraId="38EB92D3" w14:textId="77777777" w:rsidR="000500BA" w:rsidRPr="008159A1" w:rsidRDefault="000500BA" w:rsidP="00E5010E">
            <w:pPr>
              <w:pStyle w:val="TableParagraph"/>
              <w:spacing w:line="264" w:lineRule="auto"/>
              <w:ind w:left="-10" w:right="-17"/>
              <w:rPr>
                <w:sz w:val="14"/>
              </w:rPr>
            </w:pPr>
            <w:r w:rsidRPr="008159A1">
              <w:rPr>
                <w:sz w:val="14"/>
              </w:rPr>
              <w:t>incident)</w:t>
            </w:r>
          </w:p>
          <w:p w14:paraId="406C74EE" w14:textId="77777777" w:rsidR="000500BA" w:rsidRPr="008159A1" w:rsidRDefault="000500BA" w:rsidP="00E5010E">
            <w:pPr>
              <w:pStyle w:val="TableParagraph"/>
              <w:spacing w:line="264" w:lineRule="auto"/>
              <w:ind w:left="-10" w:right="-17"/>
              <w:rPr>
                <w:sz w:val="14"/>
              </w:rPr>
            </w:pPr>
            <w:r w:rsidRPr="008159A1">
              <w:rPr>
                <w:sz w:val="14"/>
              </w:rPr>
              <w:t>An event which impacts on a</w:t>
            </w:r>
          </w:p>
          <w:p w14:paraId="1BCEA4DB" w14:textId="77777777" w:rsidR="000500BA" w:rsidRPr="008159A1" w:rsidRDefault="000500BA" w:rsidP="00E5010E">
            <w:pPr>
              <w:pStyle w:val="TableParagraph"/>
              <w:spacing w:line="264" w:lineRule="auto"/>
              <w:ind w:left="-10" w:right="-17"/>
              <w:rPr>
                <w:sz w:val="14"/>
              </w:rPr>
            </w:pPr>
            <w:r w:rsidRPr="008159A1">
              <w:rPr>
                <w:sz w:val="14"/>
              </w:rPr>
              <w:t>small number of service</w:t>
            </w:r>
          </w:p>
          <w:p w14:paraId="61972997" w14:textId="77777777" w:rsidR="000500BA" w:rsidRPr="008159A1" w:rsidRDefault="000500BA" w:rsidP="00E5010E">
            <w:pPr>
              <w:pStyle w:val="TableParagraph"/>
              <w:spacing w:line="264" w:lineRule="auto"/>
              <w:ind w:left="-10" w:right="-17"/>
              <w:rPr>
                <w:sz w:val="14"/>
              </w:rPr>
            </w:pPr>
            <w:r w:rsidRPr="008159A1">
              <w:rPr>
                <w:sz w:val="14"/>
              </w:rPr>
              <w:t>users</w:t>
            </w:r>
          </w:p>
        </w:tc>
        <w:tc>
          <w:tcPr>
            <w:tcW w:w="1719" w:type="dxa"/>
            <w:vMerge w:val="restart"/>
            <w:tcBorders>
              <w:top w:val="single" w:sz="8" w:space="0" w:color="BEBEBE"/>
              <w:bottom w:val="single" w:sz="8" w:space="0" w:color="000000"/>
            </w:tcBorders>
            <w:shd w:val="clear" w:color="auto" w:fill="EF8E00"/>
          </w:tcPr>
          <w:p w14:paraId="7F23835B" w14:textId="77777777" w:rsidR="000500BA" w:rsidRPr="008159A1" w:rsidRDefault="000500BA" w:rsidP="00E5010E">
            <w:pPr>
              <w:pStyle w:val="TableParagraph"/>
              <w:spacing w:before="45" w:line="264" w:lineRule="auto"/>
              <w:ind w:left="9" w:right="-2"/>
              <w:rPr>
                <w:sz w:val="14"/>
              </w:rPr>
            </w:pPr>
            <w:r w:rsidRPr="008159A1">
              <w:rPr>
                <w:sz w:val="14"/>
              </w:rPr>
              <w:t>Requiring time off work for</w:t>
            </w:r>
          </w:p>
          <w:p w14:paraId="107343C8" w14:textId="77777777" w:rsidR="000500BA" w:rsidRPr="008159A1" w:rsidRDefault="000500BA" w:rsidP="00E5010E">
            <w:pPr>
              <w:pStyle w:val="TableParagraph"/>
              <w:spacing w:line="264" w:lineRule="auto"/>
              <w:ind w:left="9" w:right="-2"/>
              <w:rPr>
                <w:sz w:val="14"/>
              </w:rPr>
            </w:pPr>
            <w:r w:rsidRPr="008159A1">
              <w:rPr>
                <w:sz w:val="14"/>
              </w:rPr>
              <w:t>&gt;14 days</w:t>
            </w:r>
          </w:p>
          <w:p w14:paraId="30FBFDBD" w14:textId="77777777" w:rsidR="000500BA" w:rsidRPr="008159A1" w:rsidRDefault="000500BA" w:rsidP="00E5010E">
            <w:pPr>
              <w:pStyle w:val="TableParagraph"/>
              <w:spacing w:line="264" w:lineRule="auto"/>
              <w:ind w:left="9" w:right="-2"/>
              <w:rPr>
                <w:sz w:val="14"/>
              </w:rPr>
            </w:pPr>
            <w:r w:rsidRPr="008159A1">
              <w:rPr>
                <w:sz w:val="14"/>
              </w:rPr>
              <w:t>Mismanagement of care with</w:t>
            </w:r>
          </w:p>
          <w:p w14:paraId="4E420A56" w14:textId="77777777" w:rsidR="000500BA" w:rsidRPr="008159A1" w:rsidRDefault="000500BA" w:rsidP="00E5010E">
            <w:pPr>
              <w:pStyle w:val="TableParagraph"/>
              <w:spacing w:line="264" w:lineRule="auto"/>
              <w:ind w:left="9" w:right="-2"/>
              <w:rPr>
                <w:sz w:val="14"/>
              </w:rPr>
            </w:pPr>
            <w:r w:rsidRPr="008159A1">
              <w:rPr>
                <w:sz w:val="14"/>
              </w:rPr>
              <w:t>long-term effects</w:t>
            </w:r>
          </w:p>
        </w:tc>
        <w:tc>
          <w:tcPr>
            <w:tcW w:w="1716" w:type="dxa"/>
            <w:vMerge w:val="restart"/>
            <w:tcBorders>
              <w:top w:val="single" w:sz="8" w:space="0" w:color="BEBEBE"/>
              <w:bottom w:val="single" w:sz="8" w:space="0" w:color="000000"/>
            </w:tcBorders>
            <w:shd w:val="clear" w:color="auto" w:fill="E3342B"/>
          </w:tcPr>
          <w:p w14:paraId="56935471" w14:textId="77777777" w:rsidR="000500BA" w:rsidRPr="008159A1" w:rsidRDefault="000500BA" w:rsidP="00E5010E">
            <w:pPr>
              <w:pStyle w:val="TableParagraph"/>
              <w:spacing w:before="8" w:line="264" w:lineRule="auto"/>
              <w:rPr>
                <w:sz w:val="15"/>
              </w:rPr>
            </w:pPr>
          </w:p>
          <w:p w14:paraId="6D1B4CAA" w14:textId="77777777" w:rsidR="000500BA" w:rsidRPr="008159A1" w:rsidRDefault="000500BA" w:rsidP="00E5010E">
            <w:pPr>
              <w:pStyle w:val="TableParagraph"/>
              <w:spacing w:line="264" w:lineRule="auto"/>
              <w:ind w:left="9" w:right="-7"/>
              <w:rPr>
                <w:sz w:val="14"/>
              </w:rPr>
            </w:pPr>
            <w:r w:rsidRPr="008159A1">
              <w:rPr>
                <w:sz w:val="14"/>
              </w:rPr>
              <w:t xml:space="preserve">Incident leading to </w:t>
            </w:r>
            <w:proofErr w:type="gramStart"/>
            <w:r w:rsidRPr="008159A1">
              <w:rPr>
                <w:sz w:val="14"/>
              </w:rPr>
              <w:t>death</w:t>
            </w:r>
            <w:proofErr w:type="gramEnd"/>
          </w:p>
          <w:p w14:paraId="4B58F8E3" w14:textId="77777777" w:rsidR="000500BA" w:rsidRPr="008159A1" w:rsidRDefault="000500BA" w:rsidP="00E5010E">
            <w:pPr>
              <w:pStyle w:val="TableParagraph"/>
              <w:spacing w:line="264" w:lineRule="auto"/>
              <w:ind w:left="9" w:right="-7"/>
              <w:rPr>
                <w:sz w:val="14"/>
              </w:rPr>
            </w:pPr>
            <w:r w:rsidRPr="008159A1">
              <w:rPr>
                <w:sz w:val="14"/>
              </w:rPr>
              <w:t>An event which impacts on a</w:t>
            </w:r>
          </w:p>
          <w:p w14:paraId="2F51024B" w14:textId="77777777" w:rsidR="000500BA" w:rsidRPr="008159A1" w:rsidRDefault="000500BA" w:rsidP="00E5010E">
            <w:pPr>
              <w:pStyle w:val="TableParagraph"/>
              <w:spacing w:line="264" w:lineRule="auto"/>
              <w:ind w:left="9" w:right="-7"/>
              <w:rPr>
                <w:sz w:val="14"/>
              </w:rPr>
            </w:pPr>
            <w:r w:rsidRPr="008159A1">
              <w:rPr>
                <w:sz w:val="14"/>
              </w:rPr>
              <w:t>large number of patients</w:t>
            </w:r>
          </w:p>
          <w:p w14:paraId="51D1CB51" w14:textId="77777777" w:rsidR="000500BA" w:rsidRPr="008159A1" w:rsidRDefault="000500BA" w:rsidP="00E5010E">
            <w:pPr>
              <w:pStyle w:val="TableParagraph"/>
              <w:spacing w:before="80" w:line="264" w:lineRule="auto"/>
              <w:ind w:left="9" w:right="-7"/>
              <w:rPr>
                <w:sz w:val="14"/>
              </w:rPr>
            </w:pPr>
            <w:r w:rsidRPr="008159A1">
              <w:rPr>
                <w:sz w:val="14"/>
              </w:rPr>
              <w:t xml:space="preserve">Meets the definition of an </w:t>
            </w:r>
            <w:proofErr w:type="gramStart"/>
            <w:r w:rsidRPr="008159A1">
              <w:rPr>
                <w:sz w:val="14"/>
              </w:rPr>
              <w:t>SL</w:t>
            </w:r>
            <w:proofErr w:type="gramEnd"/>
          </w:p>
          <w:p w14:paraId="7871B49E" w14:textId="77777777" w:rsidR="000500BA" w:rsidRPr="008159A1" w:rsidRDefault="000500BA" w:rsidP="00E5010E">
            <w:pPr>
              <w:pStyle w:val="TableParagraph"/>
              <w:spacing w:before="3" w:line="264" w:lineRule="auto"/>
              <w:ind w:left="9" w:right="-7"/>
              <w:rPr>
                <w:sz w:val="14"/>
              </w:rPr>
            </w:pPr>
            <w:r w:rsidRPr="008159A1">
              <w:rPr>
                <w:sz w:val="14"/>
              </w:rPr>
              <w:t>A Never Event</w:t>
            </w:r>
          </w:p>
        </w:tc>
      </w:tr>
      <w:tr w:rsidR="000500BA" w:rsidRPr="008159A1" w14:paraId="1F0BFBD0" w14:textId="77777777" w:rsidTr="000500BA">
        <w:trPr>
          <w:trHeight w:hRule="exact" w:val="67"/>
        </w:trPr>
        <w:tc>
          <w:tcPr>
            <w:tcW w:w="1601" w:type="dxa"/>
            <w:tcBorders>
              <w:top w:val="nil"/>
            </w:tcBorders>
          </w:tcPr>
          <w:p w14:paraId="39CD616B" w14:textId="77777777" w:rsidR="000500BA" w:rsidRPr="008159A1" w:rsidRDefault="000500BA" w:rsidP="00E5010E">
            <w:pPr>
              <w:rPr>
                <w:rFonts w:ascii="Calibri" w:hAnsi="Calibri"/>
              </w:rPr>
            </w:pPr>
          </w:p>
        </w:tc>
        <w:tc>
          <w:tcPr>
            <w:tcW w:w="1714" w:type="dxa"/>
            <w:tcBorders>
              <w:top w:val="single" w:sz="8" w:space="0" w:color="BEBEBE"/>
            </w:tcBorders>
            <w:shd w:val="clear" w:color="auto" w:fill="CCFFCC"/>
          </w:tcPr>
          <w:p w14:paraId="171F1440" w14:textId="77777777" w:rsidR="000500BA" w:rsidRPr="008159A1" w:rsidRDefault="000500BA" w:rsidP="00E5010E">
            <w:pPr>
              <w:rPr>
                <w:rFonts w:ascii="Calibri" w:hAnsi="Calibri"/>
              </w:rPr>
            </w:pPr>
          </w:p>
        </w:tc>
        <w:tc>
          <w:tcPr>
            <w:tcW w:w="1745" w:type="dxa"/>
            <w:vMerge/>
            <w:shd w:val="clear" w:color="auto" w:fill="669900"/>
          </w:tcPr>
          <w:p w14:paraId="1E588E94" w14:textId="77777777" w:rsidR="000500BA" w:rsidRPr="008159A1" w:rsidRDefault="000500BA" w:rsidP="00E5010E">
            <w:pPr>
              <w:rPr>
                <w:rFonts w:ascii="Calibri" w:hAnsi="Calibri"/>
              </w:rPr>
            </w:pPr>
          </w:p>
        </w:tc>
        <w:tc>
          <w:tcPr>
            <w:tcW w:w="1702" w:type="dxa"/>
            <w:vMerge/>
            <w:shd w:val="clear" w:color="auto" w:fill="FFEB00"/>
          </w:tcPr>
          <w:p w14:paraId="46628780" w14:textId="77777777" w:rsidR="000500BA" w:rsidRPr="008159A1" w:rsidRDefault="000500BA" w:rsidP="00E5010E">
            <w:pPr>
              <w:rPr>
                <w:rFonts w:ascii="Calibri" w:hAnsi="Calibri"/>
              </w:rPr>
            </w:pPr>
          </w:p>
        </w:tc>
        <w:tc>
          <w:tcPr>
            <w:tcW w:w="1719" w:type="dxa"/>
            <w:vMerge/>
            <w:shd w:val="clear" w:color="auto" w:fill="EF8E00"/>
          </w:tcPr>
          <w:p w14:paraId="4CF51B22" w14:textId="77777777" w:rsidR="000500BA" w:rsidRPr="008159A1" w:rsidRDefault="000500BA" w:rsidP="00E5010E">
            <w:pPr>
              <w:rPr>
                <w:rFonts w:ascii="Calibri" w:hAnsi="Calibri"/>
              </w:rPr>
            </w:pPr>
          </w:p>
        </w:tc>
        <w:tc>
          <w:tcPr>
            <w:tcW w:w="1716" w:type="dxa"/>
            <w:vMerge/>
            <w:shd w:val="clear" w:color="auto" w:fill="E3342B"/>
          </w:tcPr>
          <w:p w14:paraId="721EB4D3" w14:textId="77777777" w:rsidR="000500BA" w:rsidRPr="008159A1" w:rsidRDefault="000500BA" w:rsidP="00E5010E">
            <w:pPr>
              <w:pStyle w:val="TableParagraph"/>
              <w:spacing w:before="3" w:line="264" w:lineRule="auto"/>
              <w:ind w:left="9" w:right="-7"/>
              <w:rPr>
                <w:sz w:val="14"/>
              </w:rPr>
            </w:pPr>
          </w:p>
        </w:tc>
      </w:tr>
      <w:tr w:rsidR="000500BA" w:rsidRPr="008159A1" w14:paraId="6D41AED7" w14:textId="77777777" w:rsidTr="000500BA">
        <w:trPr>
          <w:trHeight w:val="837"/>
        </w:trPr>
        <w:tc>
          <w:tcPr>
            <w:tcW w:w="1601" w:type="dxa"/>
            <w:vMerge w:val="restart"/>
          </w:tcPr>
          <w:p w14:paraId="29C82977" w14:textId="77777777" w:rsidR="000500BA" w:rsidRPr="008159A1" w:rsidRDefault="000500BA" w:rsidP="00E5010E">
            <w:pPr>
              <w:pStyle w:val="TableParagraph"/>
              <w:spacing w:line="264" w:lineRule="auto"/>
              <w:rPr>
                <w:sz w:val="14"/>
              </w:rPr>
            </w:pPr>
          </w:p>
          <w:p w14:paraId="7EEB77F8" w14:textId="77777777" w:rsidR="000500BA" w:rsidRPr="008159A1" w:rsidRDefault="000500BA" w:rsidP="00E5010E">
            <w:pPr>
              <w:pStyle w:val="TableParagraph"/>
              <w:spacing w:line="264" w:lineRule="auto"/>
              <w:rPr>
                <w:sz w:val="14"/>
              </w:rPr>
            </w:pPr>
          </w:p>
          <w:p w14:paraId="2A6658B6" w14:textId="77777777" w:rsidR="000500BA" w:rsidRPr="008159A1" w:rsidRDefault="000500BA" w:rsidP="00E5010E">
            <w:pPr>
              <w:pStyle w:val="TableParagraph"/>
              <w:spacing w:line="264" w:lineRule="auto"/>
              <w:rPr>
                <w:sz w:val="14"/>
              </w:rPr>
            </w:pPr>
          </w:p>
          <w:p w14:paraId="3365FC15" w14:textId="77777777" w:rsidR="000500BA" w:rsidRPr="008159A1" w:rsidRDefault="000500BA" w:rsidP="00E5010E">
            <w:pPr>
              <w:pStyle w:val="TableParagraph"/>
              <w:spacing w:line="264" w:lineRule="auto"/>
              <w:rPr>
                <w:sz w:val="14"/>
              </w:rPr>
            </w:pPr>
          </w:p>
          <w:p w14:paraId="6A8493C8" w14:textId="77777777" w:rsidR="000500BA" w:rsidRPr="008159A1" w:rsidRDefault="000500BA" w:rsidP="00E5010E">
            <w:pPr>
              <w:pStyle w:val="TableParagraph"/>
              <w:spacing w:line="264" w:lineRule="auto"/>
              <w:rPr>
                <w:sz w:val="14"/>
              </w:rPr>
            </w:pPr>
          </w:p>
          <w:p w14:paraId="7B265DE8" w14:textId="77777777" w:rsidR="000500BA" w:rsidRPr="008159A1" w:rsidRDefault="000500BA" w:rsidP="00E5010E">
            <w:pPr>
              <w:pStyle w:val="TableParagraph"/>
              <w:spacing w:before="4" w:line="264" w:lineRule="auto"/>
              <w:rPr>
                <w:sz w:val="15"/>
              </w:rPr>
            </w:pPr>
          </w:p>
          <w:p w14:paraId="09ED8FF6" w14:textId="77777777" w:rsidR="000500BA" w:rsidRPr="008159A1" w:rsidRDefault="000500BA" w:rsidP="00E5010E">
            <w:pPr>
              <w:pStyle w:val="TableParagraph"/>
              <w:spacing w:line="264" w:lineRule="auto"/>
              <w:ind w:left="74"/>
              <w:rPr>
                <w:b/>
                <w:sz w:val="14"/>
              </w:rPr>
            </w:pPr>
            <w:r w:rsidRPr="008159A1">
              <w:rPr>
                <w:b/>
                <w:w w:val="95"/>
                <w:sz w:val="14"/>
              </w:rPr>
              <w:t>Quality/complaints/audit</w:t>
            </w:r>
          </w:p>
        </w:tc>
        <w:tc>
          <w:tcPr>
            <w:tcW w:w="1714" w:type="dxa"/>
            <w:shd w:val="clear" w:color="auto" w:fill="CCFFCC"/>
          </w:tcPr>
          <w:p w14:paraId="79B87B73" w14:textId="77777777" w:rsidR="000500BA" w:rsidRPr="008159A1" w:rsidRDefault="000500BA" w:rsidP="00E5010E">
            <w:pPr>
              <w:pStyle w:val="TableParagraph"/>
              <w:spacing w:line="264" w:lineRule="auto"/>
              <w:ind w:left="-10"/>
              <w:rPr>
                <w:sz w:val="14"/>
              </w:rPr>
            </w:pPr>
            <w:r w:rsidRPr="008159A1">
              <w:rPr>
                <w:sz w:val="14"/>
              </w:rPr>
              <w:t>Peripheral element of</w:t>
            </w:r>
          </w:p>
          <w:p w14:paraId="3564D5A0" w14:textId="77777777" w:rsidR="000500BA" w:rsidRPr="008159A1" w:rsidRDefault="000500BA" w:rsidP="00E5010E">
            <w:pPr>
              <w:pStyle w:val="TableParagraph"/>
              <w:spacing w:line="264" w:lineRule="auto"/>
              <w:ind w:left="-10"/>
              <w:rPr>
                <w:sz w:val="14"/>
              </w:rPr>
            </w:pPr>
            <w:r w:rsidRPr="008159A1">
              <w:rPr>
                <w:sz w:val="14"/>
              </w:rPr>
              <w:t>treatment or service</w:t>
            </w:r>
          </w:p>
          <w:p w14:paraId="786435DC" w14:textId="77777777" w:rsidR="000500BA" w:rsidRPr="008159A1" w:rsidRDefault="000500BA" w:rsidP="00E5010E">
            <w:pPr>
              <w:pStyle w:val="TableParagraph"/>
              <w:spacing w:line="264" w:lineRule="auto"/>
              <w:ind w:left="-10"/>
            </w:pPr>
            <w:r w:rsidRPr="008159A1">
              <w:rPr>
                <w:sz w:val="14"/>
              </w:rPr>
              <w:t>suboptimal</w:t>
            </w:r>
          </w:p>
        </w:tc>
        <w:tc>
          <w:tcPr>
            <w:tcW w:w="1745" w:type="dxa"/>
            <w:shd w:val="clear" w:color="auto" w:fill="669900"/>
          </w:tcPr>
          <w:p w14:paraId="377337DA" w14:textId="77777777" w:rsidR="000500BA" w:rsidRPr="008159A1" w:rsidRDefault="000500BA" w:rsidP="00E5010E">
            <w:pPr>
              <w:pStyle w:val="TableParagraph"/>
              <w:spacing w:line="264" w:lineRule="auto"/>
              <w:ind w:left="14" w:right="-8"/>
              <w:rPr>
                <w:sz w:val="14"/>
              </w:rPr>
            </w:pPr>
            <w:r w:rsidRPr="008159A1">
              <w:rPr>
                <w:sz w:val="14"/>
              </w:rPr>
              <w:t>Overall treatment or service</w:t>
            </w:r>
          </w:p>
          <w:p w14:paraId="5A3274A5" w14:textId="77777777" w:rsidR="000500BA" w:rsidRPr="008159A1" w:rsidRDefault="000500BA" w:rsidP="00E5010E">
            <w:pPr>
              <w:pStyle w:val="TableParagraph"/>
              <w:spacing w:before="39" w:line="264" w:lineRule="auto"/>
              <w:ind w:left="14" w:right="-8"/>
            </w:pPr>
            <w:r w:rsidRPr="008159A1">
              <w:rPr>
                <w:sz w:val="14"/>
              </w:rPr>
              <w:t>suboptimal</w:t>
            </w:r>
          </w:p>
        </w:tc>
        <w:tc>
          <w:tcPr>
            <w:tcW w:w="1702" w:type="dxa"/>
            <w:shd w:val="clear" w:color="auto" w:fill="FFEB00"/>
          </w:tcPr>
          <w:p w14:paraId="5CB1BE99" w14:textId="77777777" w:rsidR="000500BA" w:rsidRPr="008159A1" w:rsidRDefault="000500BA" w:rsidP="00E5010E">
            <w:pPr>
              <w:pStyle w:val="TableParagraph"/>
              <w:spacing w:line="264" w:lineRule="auto"/>
              <w:ind w:left="-10" w:right="-17"/>
              <w:rPr>
                <w:sz w:val="14"/>
              </w:rPr>
            </w:pPr>
            <w:r w:rsidRPr="008159A1">
              <w:rPr>
                <w:sz w:val="14"/>
              </w:rPr>
              <w:t>Treatment or service has</w:t>
            </w:r>
          </w:p>
          <w:p w14:paraId="29E9D990" w14:textId="77777777" w:rsidR="000500BA" w:rsidRPr="008159A1" w:rsidRDefault="000500BA" w:rsidP="00E5010E">
            <w:pPr>
              <w:pStyle w:val="TableParagraph"/>
              <w:spacing w:line="264" w:lineRule="auto"/>
              <w:ind w:left="-10" w:right="-17"/>
              <w:rPr>
                <w:sz w:val="14"/>
              </w:rPr>
            </w:pPr>
            <w:r w:rsidRPr="008159A1">
              <w:rPr>
                <w:sz w:val="14"/>
              </w:rPr>
              <w:t xml:space="preserve">significantly </w:t>
            </w:r>
            <w:proofErr w:type="gramStart"/>
            <w:r w:rsidRPr="008159A1">
              <w:rPr>
                <w:sz w:val="14"/>
              </w:rPr>
              <w:t>reduced</w:t>
            </w:r>
            <w:proofErr w:type="gramEnd"/>
          </w:p>
          <w:p w14:paraId="0B4C24F5" w14:textId="77777777" w:rsidR="000500BA" w:rsidRPr="008159A1" w:rsidRDefault="000500BA" w:rsidP="00E5010E">
            <w:pPr>
              <w:pStyle w:val="TableParagraph"/>
              <w:spacing w:line="264" w:lineRule="auto"/>
              <w:ind w:left="-10" w:right="-17"/>
            </w:pPr>
            <w:r w:rsidRPr="008159A1">
              <w:rPr>
                <w:sz w:val="14"/>
              </w:rPr>
              <w:t>effectiveness</w:t>
            </w:r>
          </w:p>
        </w:tc>
        <w:tc>
          <w:tcPr>
            <w:tcW w:w="1719" w:type="dxa"/>
            <w:shd w:val="clear" w:color="auto" w:fill="EF8E00"/>
          </w:tcPr>
          <w:p w14:paraId="033294F6" w14:textId="77777777" w:rsidR="000500BA" w:rsidRPr="008159A1" w:rsidRDefault="000500BA" w:rsidP="00E5010E">
            <w:pPr>
              <w:pStyle w:val="TableParagraph"/>
              <w:spacing w:line="264" w:lineRule="auto"/>
              <w:ind w:left="9" w:right="-2"/>
              <w:rPr>
                <w:sz w:val="14"/>
              </w:rPr>
            </w:pPr>
            <w:r w:rsidRPr="008159A1">
              <w:rPr>
                <w:sz w:val="14"/>
              </w:rPr>
              <w:t>Non-compliance with</w:t>
            </w:r>
          </w:p>
          <w:p w14:paraId="46895F8F" w14:textId="77777777" w:rsidR="000500BA" w:rsidRPr="008159A1" w:rsidRDefault="000500BA" w:rsidP="00E5010E">
            <w:pPr>
              <w:pStyle w:val="TableParagraph"/>
              <w:spacing w:line="264" w:lineRule="auto"/>
              <w:ind w:left="9" w:right="-2"/>
              <w:rPr>
                <w:sz w:val="14"/>
              </w:rPr>
            </w:pPr>
            <w:r w:rsidRPr="008159A1">
              <w:rPr>
                <w:sz w:val="14"/>
              </w:rPr>
              <w:t>national standards with</w:t>
            </w:r>
          </w:p>
          <w:p w14:paraId="1F23C1A7" w14:textId="77777777" w:rsidR="000500BA" w:rsidRPr="008159A1" w:rsidRDefault="000500BA" w:rsidP="00E5010E">
            <w:pPr>
              <w:pStyle w:val="TableParagraph"/>
              <w:spacing w:before="39" w:line="264" w:lineRule="auto"/>
              <w:ind w:left="9" w:right="-2"/>
              <w:rPr>
                <w:sz w:val="14"/>
              </w:rPr>
            </w:pPr>
            <w:r w:rsidRPr="008159A1">
              <w:rPr>
                <w:sz w:val="14"/>
              </w:rPr>
              <w:t>significant risk to patient’s if</w:t>
            </w:r>
          </w:p>
          <w:p w14:paraId="39C8DFD6" w14:textId="77777777" w:rsidR="000500BA" w:rsidRPr="008159A1" w:rsidRDefault="000500BA" w:rsidP="00E5010E">
            <w:pPr>
              <w:pStyle w:val="TableParagraph"/>
              <w:spacing w:before="4" w:line="264" w:lineRule="auto"/>
              <w:ind w:left="9" w:right="-2"/>
              <w:rPr>
                <w:sz w:val="14"/>
              </w:rPr>
            </w:pPr>
            <w:r w:rsidRPr="008159A1">
              <w:rPr>
                <w:sz w:val="14"/>
              </w:rPr>
              <w:t>unresolved</w:t>
            </w:r>
          </w:p>
        </w:tc>
        <w:tc>
          <w:tcPr>
            <w:tcW w:w="1716" w:type="dxa"/>
            <w:shd w:val="clear" w:color="auto" w:fill="E3342B"/>
          </w:tcPr>
          <w:p w14:paraId="6A3FE91C" w14:textId="77777777" w:rsidR="000500BA" w:rsidRPr="008159A1" w:rsidRDefault="000500BA" w:rsidP="00E5010E">
            <w:pPr>
              <w:pStyle w:val="TableParagraph"/>
              <w:spacing w:line="264" w:lineRule="auto"/>
              <w:ind w:left="9" w:right="-7"/>
              <w:rPr>
                <w:sz w:val="14"/>
              </w:rPr>
            </w:pPr>
            <w:r w:rsidRPr="008159A1">
              <w:rPr>
                <w:sz w:val="14"/>
              </w:rPr>
              <w:t>Totally unacceptable level or</w:t>
            </w:r>
          </w:p>
          <w:p w14:paraId="30DEC53E" w14:textId="77777777" w:rsidR="000500BA" w:rsidRPr="008159A1" w:rsidRDefault="000500BA" w:rsidP="00E5010E">
            <w:pPr>
              <w:pStyle w:val="TableParagraph"/>
              <w:spacing w:before="39" w:line="264" w:lineRule="auto"/>
              <w:ind w:left="9" w:right="-7"/>
            </w:pPr>
            <w:r w:rsidRPr="008159A1">
              <w:rPr>
                <w:sz w:val="14"/>
              </w:rPr>
              <w:t>quality of treatment/service</w:t>
            </w:r>
          </w:p>
        </w:tc>
      </w:tr>
      <w:tr w:rsidR="000500BA" w:rsidRPr="008159A1" w14:paraId="70DE56A2" w14:textId="77777777" w:rsidTr="000500BA">
        <w:trPr>
          <w:trHeight w:hRule="exact" w:val="181"/>
        </w:trPr>
        <w:tc>
          <w:tcPr>
            <w:tcW w:w="1601" w:type="dxa"/>
            <w:vMerge/>
          </w:tcPr>
          <w:p w14:paraId="0BDD6DB6"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48C69F7B" w14:textId="77777777" w:rsidR="000500BA" w:rsidRPr="008159A1" w:rsidRDefault="000500BA" w:rsidP="00E5010E">
            <w:pPr>
              <w:pStyle w:val="TableParagraph"/>
              <w:spacing w:before="81" w:line="264" w:lineRule="auto"/>
              <w:ind w:left="-10"/>
              <w:rPr>
                <w:sz w:val="14"/>
              </w:rPr>
            </w:pPr>
            <w:r w:rsidRPr="008159A1">
              <w:rPr>
                <w:sz w:val="14"/>
              </w:rPr>
              <w:t>Informal complaint/inquiry</w:t>
            </w:r>
          </w:p>
        </w:tc>
        <w:tc>
          <w:tcPr>
            <w:tcW w:w="1745" w:type="dxa"/>
            <w:vMerge w:val="restart"/>
            <w:tcBorders>
              <w:top w:val="single" w:sz="8" w:space="0" w:color="BEBEBE"/>
            </w:tcBorders>
            <w:shd w:val="clear" w:color="auto" w:fill="669900"/>
          </w:tcPr>
          <w:p w14:paraId="06E10CA6" w14:textId="77777777" w:rsidR="000500BA" w:rsidRPr="008159A1" w:rsidRDefault="000500BA" w:rsidP="00E5010E">
            <w:pPr>
              <w:pStyle w:val="TableParagraph"/>
              <w:spacing w:before="81" w:line="264" w:lineRule="auto"/>
              <w:ind w:left="14" w:right="-8"/>
              <w:rPr>
                <w:sz w:val="14"/>
              </w:rPr>
            </w:pPr>
            <w:r w:rsidRPr="008159A1">
              <w:rPr>
                <w:sz w:val="14"/>
              </w:rPr>
              <w:t>Formal complaint (stage 1)</w:t>
            </w:r>
          </w:p>
        </w:tc>
        <w:tc>
          <w:tcPr>
            <w:tcW w:w="1702" w:type="dxa"/>
            <w:tcBorders>
              <w:top w:val="single" w:sz="8" w:space="0" w:color="BEBEBE"/>
              <w:bottom w:val="nil"/>
            </w:tcBorders>
            <w:shd w:val="clear" w:color="auto" w:fill="FFEB00"/>
          </w:tcPr>
          <w:p w14:paraId="02AF036A" w14:textId="77777777" w:rsidR="000500BA" w:rsidRPr="008159A1" w:rsidRDefault="000500BA" w:rsidP="00E5010E">
            <w:pPr>
              <w:pStyle w:val="TableParagraph"/>
              <w:spacing w:line="264" w:lineRule="auto"/>
              <w:ind w:left="-10" w:right="-17"/>
              <w:rPr>
                <w:sz w:val="14"/>
              </w:rPr>
            </w:pPr>
            <w:r w:rsidRPr="008159A1">
              <w:rPr>
                <w:sz w:val="14"/>
              </w:rPr>
              <w:t>Formal complaint (stage 2)</w:t>
            </w:r>
          </w:p>
        </w:tc>
        <w:tc>
          <w:tcPr>
            <w:tcW w:w="1719" w:type="dxa"/>
            <w:tcBorders>
              <w:top w:val="single" w:sz="8" w:space="0" w:color="BEBEBE"/>
              <w:bottom w:val="nil"/>
            </w:tcBorders>
            <w:shd w:val="clear" w:color="auto" w:fill="EF8E00"/>
          </w:tcPr>
          <w:p w14:paraId="0F22BB73" w14:textId="77777777" w:rsidR="000500BA" w:rsidRPr="008159A1" w:rsidRDefault="000500BA" w:rsidP="00E5010E">
            <w:pPr>
              <w:pStyle w:val="TableParagraph"/>
              <w:spacing w:line="264" w:lineRule="auto"/>
              <w:ind w:left="9" w:right="-2"/>
              <w:rPr>
                <w:sz w:val="14"/>
              </w:rPr>
            </w:pPr>
            <w:r w:rsidRPr="008159A1">
              <w:rPr>
                <w:sz w:val="14"/>
              </w:rPr>
              <w:t>Multiple complaints/</w:t>
            </w:r>
          </w:p>
        </w:tc>
        <w:tc>
          <w:tcPr>
            <w:tcW w:w="1716" w:type="dxa"/>
            <w:vMerge w:val="restart"/>
            <w:tcBorders>
              <w:top w:val="single" w:sz="8" w:space="0" w:color="BEBEBE"/>
            </w:tcBorders>
            <w:shd w:val="clear" w:color="auto" w:fill="E3342B"/>
          </w:tcPr>
          <w:p w14:paraId="427DD843" w14:textId="77777777" w:rsidR="000500BA" w:rsidRPr="008159A1" w:rsidRDefault="000500BA" w:rsidP="00E5010E">
            <w:pPr>
              <w:pStyle w:val="TableParagraph"/>
              <w:spacing w:before="81" w:line="264" w:lineRule="auto"/>
              <w:ind w:left="9" w:right="-7"/>
              <w:rPr>
                <w:sz w:val="14"/>
              </w:rPr>
            </w:pPr>
            <w:r w:rsidRPr="008159A1">
              <w:rPr>
                <w:sz w:val="14"/>
              </w:rPr>
              <w:t>Inquest/ombudsman inquiry</w:t>
            </w:r>
          </w:p>
        </w:tc>
      </w:tr>
      <w:tr w:rsidR="000500BA" w:rsidRPr="008159A1" w14:paraId="6B5E5CC2" w14:textId="77777777" w:rsidTr="000500BA">
        <w:trPr>
          <w:trHeight w:hRule="exact" w:val="187"/>
        </w:trPr>
        <w:tc>
          <w:tcPr>
            <w:tcW w:w="1601" w:type="dxa"/>
            <w:vMerge/>
          </w:tcPr>
          <w:p w14:paraId="1CAE6BF5" w14:textId="77777777" w:rsidR="000500BA" w:rsidRPr="008159A1" w:rsidRDefault="000500BA" w:rsidP="00E5010E">
            <w:pPr>
              <w:rPr>
                <w:rFonts w:ascii="Calibri" w:hAnsi="Calibri"/>
              </w:rPr>
            </w:pPr>
          </w:p>
        </w:tc>
        <w:tc>
          <w:tcPr>
            <w:tcW w:w="1714" w:type="dxa"/>
            <w:vMerge/>
            <w:tcBorders>
              <w:bottom w:val="single" w:sz="8" w:space="0" w:color="BEBEBE"/>
            </w:tcBorders>
            <w:shd w:val="clear" w:color="auto" w:fill="CCFFCC"/>
          </w:tcPr>
          <w:p w14:paraId="6A704714"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7063C97E" w14:textId="77777777" w:rsidR="000500BA" w:rsidRPr="008159A1" w:rsidRDefault="000500BA" w:rsidP="00E5010E">
            <w:pPr>
              <w:rPr>
                <w:rFonts w:ascii="Calibri" w:hAnsi="Calibri"/>
              </w:rPr>
            </w:pPr>
          </w:p>
        </w:tc>
        <w:tc>
          <w:tcPr>
            <w:tcW w:w="1702" w:type="dxa"/>
            <w:tcBorders>
              <w:top w:val="nil"/>
              <w:bottom w:val="single" w:sz="8" w:space="0" w:color="BEBEBE"/>
            </w:tcBorders>
            <w:shd w:val="clear" w:color="auto" w:fill="FFEB00"/>
          </w:tcPr>
          <w:p w14:paraId="3F35D0F2" w14:textId="77777777" w:rsidR="000500BA" w:rsidRPr="008159A1" w:rsidRDefault="000500BA" w:rsidP="00E5010E">
            <w:pPr>
              <w:pStyle w:val="TableParagraph"/>
              <w:spacing w:before="3" w:line="264" w:lineRule="auto"/>
              <w:ind w:left="-10" w:right="-17"/>
              <w:rPr>
                <w:sz w:val="14"/>
              </w:rPr>
            </w:pPr>
            <w:r w:rsidRPr="008159A1">
              <w:rPr>
                <w:sz w:val="14"/>
              </w:rPr>
              <w:t>complaint</w:t>
            </w:r>
          </w:p>
        </w:tc>
        <w:tc>
          <w:tcPr>
            <w:tcW w:w="1719" w:type="dxa"/>
            <w:tcBorders>
              <w:top w:val="nil"/>
              <w:bottom w:val="single" w:sz="8" w:space="0" w:color="BEBEBE"/>
            </w:tcBorders>
            <w:shd w:val="clear" w:color="auto" w:fill="EF8E00"/>
          </w:tcPr>
          <w:p w14:paraId="0E9DBC98" w14:textId="77777777" w:rsidR="000500BA" w:rsidRPr="008159A1" w:rsidRDefault="000500BA" w:rsidP="00E5010E">
            <w:pPr>
              <w:pStyle w:val="TableParagraph"/>
              <w:spacing w:before="3" w:line="264" w:lineRule="auto"/>
              <w:ind w:left="9" w:right="-2"/>
              <w:rPr>
                <w:sz w:val="14"/>
              </w:rPr>
            </w:pPr>
            <w:r w:rsidRPr="008159A1">
              <w:rPr>
                <w:sz w:val="14"/>
              </w:rPr>
              <w:t>independent review</w:t>
            </w:r>
          </w:p>
        </w:tc>
        <w:tc>
          <w:tcPr>
            <w:tcW w:w="1716" w:type="dxa"/>
            <w:vMerge/>
            <w:tcBorders>
              <w:bottom w:val="single" w:sz="8" w:space="0" w:color="BEBEBE"/>
            </w:tcBorders>
            <w:shd w:val="clear" w:color="auto" w:fill="E3342B"/>
          </w:tcPr>
          <w:p w14:paraId="5458BD2D" w14:textId="77777777" w:rsidR="000500BA" w:rsidRPr="008159A1" w:rsidRDefault="000500BA" w:rsidP="00E5010E">
            <w:pPr>
              <w:rPr>
                <w:rFonts w:ascii="Calibri" w:hAnsi="Calibri"/>
              </w:rPr>
            </w:pPr>
          </w:p>
        </w:tc>
      </w:tr>
      <w:tr w:rsidR="000500BA" w:rsidRPr="008159A1" w14:paraId="7E1E6FDB" w14:textId="77777777" w:rsidTr="000500BA">
        <w:trPr>
          <w:trHeight w:hRule="exact" w:val="181"/>
        </w:trPr>
        <w:tc>
          <w:tcPr>
            <w:tcW w:w="1601" w:type="dxa"/>
            <w:vMerge/>
          </w:tcPr>
          <w:p w14:paraId="1E197085"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50FE6379" w14:textId="77777777" w:rsidR="000500BA" w:rsidRPr="008159A1" w:rsidRDefault="000500BA" w:rsidP="00E5010E">
            <w:pPr>
              <w:rPr>
                <w:rFonts w:ascii="Calibri" w:hAnsi="Calibri"/>
              </w:rPr>
            </w:pPr>
          </w:p>
        </w:tc>
        <w:tc>
          <w:tcPr>
            <w:tcW w:w="1745" w:type="dxa"/>
            <w:tcBorders>
              <w:top w:val="single" w:sz="8" w:space="0" w:color="BEBEBE"/>
              <w:bottom w:val="nil"/>
            </w:tcBorders>
            <w:shd w:val="clear" w:color="auto" w:fill="669900"/>
          </w:tcPr>
          <w:p w14:paraId="4A3B0BE6" w14:textId="77777777" w:rsidR="000500BA" w:rsidRPr="008159A1" w:rsidRDefault="000500BA" w:rsidP="00E5010E">
            <w:pPr>
              <w:pStyle w:val="TableParagraph"/>
              <w:spacing w:line="264" w:lineRule="auto"/>
              <w:ind w:left="14" w:right="-8"/>
              <w:rPr>
                <w:sz w:val="14"/>
              </w:rPr>
            </w:pPr>
            <w:r w:rsidRPr="008159A1">
              <w:rPr>
                <w:sz w:val="14"/>
              </w:rPr>
              <w:t>Single failure to meet</w:t>
            </w:r>
          </w:p>
        </w:tc>
        <w:tc>
          <w:tcPr>
            <w:tcW w:w="1702" w:type="dxa"/>
            <w:tcBorders>
              <w:top w:val="single" w:sz="8" w:space="0" w:color="BEBEBE"/>
              <w:bottom w:val="nil"/>
            </w:tcBorders>
            <w:shd w:val="clear" w:color="auto" w:fill="FFEB00"/>
          </w:tcPr>
          <w:p w14:paraId="56444275" w14:textId="77777777" w:rsidR="000500BA" w:rsidRPr="008159A1" w:rsidRDefault="000500BA" w:rsidP="00E5010E">
            <w:pPr>
              <w:pStyle w:val="TableParagraph"/>
              <w:spacing w:line="264" w:lineRule="auto"/>
              <w:ind w:left="-10" w:right="-17"/>
              <w:rPr>
                <w:sz w:val="14"/>
              </w:rPr>
            </w:pPr>
            <w:r w:rsidRPr="008159A1">
              <w:rPr>
                <w:sz w:val="14"/>
              </w:rPr>
              <w:t>Repeated failure to meet</w:t>
            </w:r>
          </w:p>
        </w:tc>
        <w:tc>
          <w:tcPr>
            <w:tcW w:w="1719" w:type="dxa"/>
            <w:vMerge w:val="restart"/>
            <w:tcBorders>
              <w:top w:val="single" w:sz="8" w:space="0" w:color="BEBEBE"/>
            </w:tcBorders>
            <w:shd w:val="clear" w:color="auto" w:fill="EF8E00"/>
          </w:tcPr>
          <w:p w14:paraId="13B65C6C" w14:textId="77777777" w:rsidR="000500BA" w:rsidRPr="008159A1" w:rsidRDefault="000500BA" w:rsidP="00E5010E">
            <w:pPr>
              <w:pStyle w:val="TableParagraph"/>
              <w:spacing w:before="82" w:line="264" w:lineRule="auto"/>
              <w:ind w:left="9" w:right="-2"/>
              <w:rPr>
                <w:sz w:val="14"/>
              </w:rPr>
            </w:pPr>
            <w:r w:rsidRPr="008159A1">
              <w:rPr>
                <w:sz w:val="14"/>
              </w:rPr>
              <w:t>Critical report</w:t>
            </w:r>
          </w:p>
        </w:tc>
        <w:tc>
          <w:tcPr>
            <w:tcW w:w="1716" w:type="dxa"/>
            <w:tcBorders>
              <w:top w:val="single" w:sz="8" w:space="0" w:color="BEBEBE"/>
              <w:bottom w:val="nil"/>
            </w:tcBorders>
            <w:shd w:val="clear" w:color="auto" w:fill="E3342B"/>
          </w:tcPr>
          <w:p w14:paraId="56044D83" w14:textId="77777777" w:rsidR="000500BA" w:rsidRPr="008159A1" w:rsidRDefault="000500BA" w:rsidP="00E5010E">
            <w:pPr>
              <w:pStyle w:val="TableParagraph"/>
              <w:spacing w:line="264" w:lineRule="auto"/>
              <w:ind w:left="9" w:right="-7"/>
              <w:rPr>
                <w:sz w:val="14"/>
              </w:rPr>
            </w:pPr>
            <w:r w:rsidRPr="008159A1">
              <w:rPr>
                <w:sz w:val="14"/>
              </w:rPr>
              <w:t>Gross failure to meet</w:t>
            </w:r>
          </w:p>
        </w:tc>
      </w:tr>
      <w:tr w:rsidR="000500BA" w:rsidRPr="008159A1" w14:paraId="59A89265" w14:textId="77777777" w:rsidTr="000500BA">
        <w:trPr>
          <w:trHeight w:hRule="exact" w:val="190"/>
        </w:trPr>
        <w:tc>
          <w:tcPr>
            <w:tcW w:w="1601" w:type="dxa"/>
            <w:vMerge/>
          </w:tcPr>
          <w:p w14:paraId="70B61985" w14:textId="77777777" w:rsidR="000500BA" w:rsidRPr="008159A1" w:rsidRDefault="000500BA" w:rsidP="00E5010E">
            <w:pPr>
              <w:rPr>
                <w:rFonts w:ascii="Calibri" w:hAnsi="Calibri"/>
              </w:rPr>
            </w:pPr>
          </w:p>
        </w:tc>
        <w:tc>
          <w:tcPr>
            <w:tcW w:w="1714" w:type="dxa"/>
            <w:vMerge/>
            <w:tcBorders>
              <w:bottom w:val="single" w:sz="8" w:space="0" w:color="BEBEBE"/>
            </w:tcBorders>
            <w:shd w:val="clear" w:color="auto" w:fill="CCFFCC"/>
          </w:tcPr>
          <w:p w14:paraId="14FDF1FD" w14:textId="77777777" w:rsidR="000500BA" w:rsidRPr="008159A1" w:rsidRDefault="000500BA" w:rsidP="00E5010E">
            <w:pPr>
              <w:rPr>
                <w:rFonts w:ascii="Calibri" w:hAnsi="Calibri"/>
              </w:rPr>
            </w:pPr>
          </w:p>
        </w:tc>
        <w:tc>
          <w:tcPr>
            <w:tcW w:w="1745" w:type="dxa"/>
            <w:tcBorders>
              <w:top w:val="nil"/>
              <w:bottom w:val="single" w:sz="8" w:space="0" w:color="BEBEBE"/>
            </w:tcBorders>
            <w:shd w:val="clear" w:color="auto" w:fill="669900"/>
          </w:tcPr>
          <w:p w14:paraId="6D393553" w14:textId="77777777" w:rsidR="000500BA" w:rsidRPr="008159A1" w:rsidRDefault="000500BA" w:rsidP="00E5010E">
            <w:pPr>
              <w:pStyle w:val="TableParagraph"/>
              <w:spacing w:before="4" w:line="264" w:lineRule="auto"/>
              <w:ind w:left="14" w:right="-8"/>
              <w:rPr>
                <w:sz w:val="14"/>
              </w:rPr>
            </w:pPr>
            <w:r w:rsidRPr="008159A1">
              <w:rPr>
                <w:sz w:val="14"/>
              </w:rPr>
              <w:t>internal standards</w:t>
            </w:r>
          </w:p>
        </w:tc>
        <w:tc>
          <w:tcPr>
            <w:tcW w:w="1702" w:type="dxa"/>
            <w:tcBorders>
              <w:top w:val="nil"/>
              <w:bottom w:val="single" w:sz="8" w:space="0" w:color="BEBEBE"/>
            </w:tcBorders>
            <w:shd w:val="clear" w:color="auto" w:fill="FFEB00"/>
          </w:tcPr>
          <w:p w14:paraId="46BF96C1" w14:textId="77777777" w:rsidR="000500BA" w:rsidRPr="008159A1" w:rsidRDefault="000500BA" w:rsidP="00E5010E">
            <w:pPr>
              <w:pStyle w:val="TableParagraph"/>
              <w:spacing w:before="4" w:line="264" w:lineRule="auto"/>
              <w:ind w:left="-10" w:right="-17"/>
              <w:rPr>
                <w:sz w:val="14"/>
              </w:rPr>
            </w:pPr>
            <w:r w:rsidRPr="008159A1">
              <w:rPr>
                <w:sz w:val="14"/>
              </w:rPr>
              <w:t>internal standards</w:t>
            </w:r>
          </w:p>
        </w:tc>
        <w:tc>
          <w:tcPr>
            <w:tcW w:w="1719" w:type="dxa"/>
            <w:vMerge/>
            <w:tcBorders>
              <w:bottom w:val="single" w:sz="8" w:space="0" w:color="BEBEBE"/>
            </w:tcBorders>
            <w:shd w:val="clear" w:color="auto" w:fill="EF8E00"/>
          </w:tcPr>
          <w:p w14:paraId="3F074FA4" w14:textId="77777777" w:rsidR="000500BA" w:rsidRPr="008159A1" w:rsidRDefault="000500BA" w:rsidP="00E5010E">
            <w:pPr>
              <w:rPr>
                <w:rFonts w:ascii="Calibri" w:hAnsi="Calibri"/>
              </w:rPr>
            </w:pPr>
          </w:p>
        </w:tc>
        <w:tc>
          <w:tcPr>
            <w:tcW w:w="1716" w:type="dxa"/>
            <w:tcBorders>
              <w:top w:val="nil"/>
              <w:bottom w:val="single" w:sz="8" w:space="0" w:color="BEBEBE"/>
            </w:tcBorders>
            <w:shd w:val="clear" w:color="auto" w:fill="E3342B"/>
          </w:tcPr>
          <w:p w14:paraId="16872524" w14:textId="77777777" w:rsidR="000500BA" w:rsidRPr="008159A1" w:rsidRDefault="000500BA" w:rsidP="00E5010E">
            <w:pPr>
              <w:pStyle w:val="TableParagraph"/>
              <w:spacing w:before="4" w:line="264" w:lineRule="auto"/>
              <w:ind w:left="9" w:right="-7"/>
              <w:rPr>
                <w:sz w:val="14"/>
              </w:rPr>
            </w:pPr>
            <w:r w:rsidRPr="008159A1">
              <w:rPr>
                <w:sz w:val="14"/>
              </w:rPr>
              <w:t>national standards</w:t>
            </w:r>
          </w:p>
        </w:tc>
      </w:tr>
      <w:tr w:rsidR="000500BA" w:rsidRPr="008159A1" w14:paraId="40000F1C" w14:textId="77777777" w:rsidTr="000500BA">
        <w:trPr>
          <w:trHeight w:val="745"/>
        </w:trPr>
        <w:tc>
          <w:tcPr>
            <w:tcW w:w="1601" w:type="dxa"/>
            <w:vMerge/>
          </w:tcPr>
          <w:p w14:paraId="33050F00" w14:textId="77777777" w:rsidR="000500BA" w:rsidRPr="008159A1" w:rsidRDefault="000500BA" w:rsidP="00E5010E">
            <w:pPr>
              <w:rPr>
                <w:rFonts w:ascii="Calibri" w:hAnsi="Calibri"/>
              </w:rPr>
            </w:pPr>
          </w:p>
        </w:tc>
        <w:tc>
          <w:tcPr>
            <w:tcW w:w="1714" w:type="dxa"/>
            <w:tcBorders>
              <w:top w:val="single" w:sz="8" w:space="0" w:color="BEBEBE"/>
            </w:tcBorders>
            <w:shd w:val="clear" w:color="auto" w:fill="CCFFCC"/>
          </w:tcPr>
          <w:p w14:paraId="641D3276" w14:textId="77777777" w:rsidR="000500BA" w:rsidRPr="008159A1" w:rsidRDefault="000500BA" w:rsidP="00E5010E">
            <w:pPr>
              <w:rPr>
                <w:rFonts w:ascii="Calibri" w:hAnsi="Calibri"/>
                <w:sz w:val="14"/>
                <w:szCs w:val="14"/>
              </w:rPr>
            </w:pPr>
          </w:p>
        </w:tc>
        <w:tc>
          <w:tcPr>
            <w:tcW w:w="1745" w:type="dxa"/>
            <w:tcBorders>
              <w:top w:val="single" w:sz="8" w:space="0" w:color="BEBEBE"/>
            </w:tcBorders>
            <w:shd w:val="clear" w:color="auto" w:fill="669900"/>
          </w:tcPr>
          <w:p w14:paraId="4F25D34D" w14:textId="77777777" w:rsidR="000500BA" w:rsidRPr="008159A1" w:rsidRDefault="000500BA" w:rsidP="00E5010E">
            <w:pPr>
              <w:pStyle w:val="TableParagraph"/>
              <w:spacing w:before="81" w:line="264" w:lineRule="auto"/>
              <w:ind w:left="14" w:right="-8"/>
              <w:rPr>
                <w:sz w:val="14"/>
              </w:rPr>
            </w:pPr>
            <w:r w:rsidRPr="008159A1">
              <w:rPr>
                <w:sz w:val="14"/>
              </w:rPr>
              <w:t xml:space="preserve">Minor implications </w:t>
            </w:r>
            <w:proofErr w:type="spellStart"/>
            <w:r w:rsidRPr="008159A1">
              <w:rPr>
                <w:sz w:val="14"/>
              </w:rPr>
              <w:t>fo</w:t>
            </w:r>
            <w:proofErr w:type="spellEnd"/>
            <w:r w:rsidRPr="008159A1">
              <w:rPr>
                <w:sz w:val="14"/>
              </w:rPr>
              <w:t xml:space="preserve"> patient safety if unresolved </w:t>
            </w:r>
          </w:p>
        </w:tc>
        <w:tc>
          <w:tcPr>
            <w:tcW w:w="1702" w:type="dxa"/>
            <w:tcBorders>
              <w:top w:val="single" w:sz="8" w:space="0" w:color="BEBEBE"/>
            </w:tcBorders>
            <w:shd w:val="clear" w:color="auto" w:fill="FFEB00"/>
          </w:tcPr>
          <w:p w14:paraId="7928032A" w14:textId="77777777" w:rsidR="000500BA" w:rsidRPr="008159A1" w:rsidRDefault="000500BA" w:rsidP="00E5010E">
            <w:pPr>
              <w:pStyle w:val="TableParagraph"/>
              <w:spacing w:line="264" w:lineRule="auto"/>
              <w:ind w:left="-10" w:right="-17"/>
              <w:rPr>
                <w:sz w:val="14"/>
              </w:rPr>
            </w:pPr>
            <w:r w:rsidRPr="008159A1">
              <w:rPr>
                <w:sz w:val="14"/>
              </w:rPr>
              <w:t>Major patient safety</w:t>
            </w:r>
          </w:p>
          <w:p w14:paraId="0F0E6C6E" w14:textId="77777777" w:rsidR="000500BA" w:rsidRPr="008159A1" w:rsidRDefault="000500BA" w:rsidP="00E5010E">
            <w:pPr>
              <w:pStyle w:val="TableParagraph"/>
              <w:spacing w:before="4" w:line="264" w:lineRule="auto"/>
              <w:ind w:left="-10" w:right="-17"/>
              <w:rPr>
                <w:sz w:val="14"/>
              </w:rPr>
            </w:pPr>
            <w:r w:rsidRPr="008159A1">
              <w:rPr>
                <w:sz w:val="14"/>
              </w:rPr>
              <w:t xml:space="preserve">implications if findings are not acted on. </w:t>
            </w:r>
          </w:p>
        </w:tc>
        <w:tc>
          <w:tcPr>
            <w:tcW w:w="1719" w:type="dxa"/>
            <w:tcBorders>
              <w:top w:val="single" w:sz="8" w:space="0" w:color="BEBEBE"/>
            </w:tcBorders>
            <w:shd w:val="clear" w:color="auto" w:fill="EF8E00"/>
          </w:tcPr>
          <w:p w14:paraId="37626957" w14:textId="77777777" w:rsidR="000500BA" w:rsidRPr="008159A1" w:rsidRDefault="000500BA" w:rsidP="00E5010E">
            <w:pPr>
              <w:pStyle w:val="TableParagraph"/>
              <w:spacing w:before="4" w:line="264" w:lineRule="auto"/>
              <w:ind w:left="9" w:right="-2"/>
            </w:pPr>
            <w:r w:rsidRPr="008159A1">
              <w:rPr>
                <w:sz w:val="14"/>
              </w:rPr>
              <w:t>Low performance rating</w:t>
            </w:r>
          </w:p>
        </w:tc>
        <w:tc>
          <w:tcPr>
            <w:tcW w:w="1716" w:type="dxa"/>
            <w:tcBorders>
              <w:top w:val="single" w:sz="8" w:space="0" w:color="BEBEBE"/>
            </w:tcBorders>
            <w:shd w:val="clear" w:color="auto" w:fill="E3342B"/>
          </w:tcPr>
          <w:p w14:paraId="556FFCFB" w14:textId="77777777" w:rsidR="000500BA" w:rsidRPr="008159A1" w:rsidRDefault="000500BA" w:rsidP="00E5010E">
            <w:pPr>
              <w:pStyle w:val="TableParagraph"/>
              <w:spacing w:line="264" w:lineRule="auto"/>
              <w:ind w:left="9" w:right="-7"/>
              <w:rPr>
                <w:sz w:val="14"/>
              </w:rPr>
            </w:pPr>
            <w:r w:rsidRPr="008159A1">
              <w:rPr>
                <w:sz w:val="14"/>
              </w:rPr>
              <w:t>Gross failure of patient</w:t>
            </w:r>
          </w:p>
          <w:p w14:paraId="444902DF" w14:textId="77777777" w:rsidR="000500BA" w:rsidRPr="008159A1" w:rsidRDefault="000500BA" w:rsidP="00E5010E">
            <w:pPr>
              <w:pStyle w:val="TableParagraph"/>
              <w:spacing w:before="4" w:line="264" w:lineRule="auto"/>
              <w:ind w:left="9" w:right="-7"/>
              <w:rPr>
                <w:sz w:val="14"/>
              </w:rPr>
            </w:pPr>
            <w:r w:rsidRPr="008159A1">
              <w:rPr>
                <w:sz w:val="14"/>
              </w:rPr>
              <w:t>safety if findings not acted on</w:t>
            </w:r>
          </w:p>
        </w:tc>
      </w:tr>
      <w:tr w:rsidR="000500BA" w:rsidRPr="008159A1" w14:paraId="142B3FCF" w14:textId="77777777" w:rsidTr="000500BA">
        <w:trPr>
          <w:trHeight w:hRule="exact" w:val="181"/>
        </w:trPr>
        <w:tc>
          <w:tcPr>
            <w:tcW w:w="1601" w:type="dxa"/>
            <w:vMerge/>
          </w:tcPr>
          <w:p w14:paraId="5D5086CD"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75505A4F" w14:textId="77777777" w:rsidR="000500BA" w:rsidRPr="008159A1" w:rsidRDefault="000500BA" w:rsidP="00E5010E">
            <w:pPr>
              <w:rPr>
                <w:rFonts w:ascii="Calibri" w:hAnsi="Calibri"/>
              </w:rPr>
            </w:pPr>
          </w:p>
        </w:tc>
        <w:tc>
          <w:tcPr>
            <w:tcW w:w="1745" w:type="dxa"/>
            <w:vMerge w:val="restart"/>
            <w:tcBorders>
              <w:top w:val="single" w:sz="8" w:space="0" w:color="BEBEBE"/>
            </w:tcBorders>
            <w:shd w:val="clear" w:color="auto" w:fill="669900"/>
          </w:tcPr>
          <w:p w14:paraId="26A581DC" w14:textId="77777777" w:rsidR="000500BA" w:rsidRPr="008159A1" w:rsidRDefault="000500BA" w:rsidP="00E5010E">
            <w:pPr>
              <w:pStyle w:val="TableParagraph"/>
              <w:spacing w:before="2" w:line="264" w:lineRule="auto"/>
              <w:ind w:left="14" w:right="-8"/>
            </w:pPr>
            <w:r w:rsidRPr="008159A1">
              <w:rPr>
                <w:sz w:val="14"/>
              </w:rPr>
              <w:t>Local resolution</w:t>
            </w:r>
          </w:p>
        </w:tc>
        <w:tc>
          <w:tcPr>
            <w:tcW w:w="1702" w:type="dxa"/>
            <w:tcBorders>
              <w:top w:val="single" w:sz="8" w:space="0" w:color="BEBEBE"/>
              <w:bottom w:val="nil"/>
            </w:tcBorders>
            <w:shd w:val="clear" w:color="auto" w:fill="FFEB00"/>
          </w:tcPr>
          <w:p w14:paraId="3673A3D3" w14:textId="77777777" w:rsidR="000500BA" w:rsidRPr="008159A1" w:rsidRDefault="000500BA" w:rsidP="00E5010E">
            <w:pPr>
              <w:pStyle w:val="TableParagraph"/>
              <w:spacing w:line="264" w:lineRule="auto"/>
              <w:ind w:left="-10" w:right="-17"/>
              <w:rPr>
                <w:sz w:val="14"/>
              </w:rPr>
            </w:pPr>
            <w:r w:rsidRPr="008159A1">
              <w:rPr>
                <w:sz w:val="14"/>
              </w:rPr>
              <w:t>Local resolution (with</w:t>
            </w:r>
          </w:p>
        </w:tc>
        <w:tc>
          <w:tcPr>
            <w:tcW w:w="1719" w:type="dxa"/>
            <w:tcBorders>
              <w:top w:val="single" w:sz="8" w:space="0" w:color="BEBEBE"/>
              <w:bottom w:val="nil"/>
            </w:tcBorders>
            <w:shd w:val="clear" w:color="auto" w:fill="EF8E00"/>
          </w:tcPr>
          <w:p w14:paraId="0D609366" w14:textId="77777777" w:rsidR="000500BA" w:rsidRPr="008159A1" w:rsidRDefault="000500BA" w:rsidP="00E5010E">
            <w:pPr>
              <w:rPr>
                <w:rFonts w:ascii="Calibri" w:hAnsi="Calibri"/>
              </w:rPr>
            </w:pPr>
          </w:p>
        </w:tc>
        <w:tc>
          <w:tcPr>
            <w:tcW w:w="1716" w:type="dxa"/>
            <w:vMerge w:val="restart"/>
            <w:tcBorders>
              <w:top w:val="single" w:sz="8" w:space="0" w:color="BEBEBE"/>
            </w:tcBorders>
            <w:shd w:val="clear" w:color="auto" w:fill="E3342B"/>
          </w:tcPr>
          <w:p w14:paraId="4D0356F1" w14:textId="77777777" w:rsidR="000500BA" w:rsidRPr="008159A1" w:rsidRDefault="000500BA" w:rsidP="00E5010E">
            <w:pPr>
              <w:rPr>
                <w:rFonts w:ascii="Calibri" w:hAnsi="Calibri"/>
              </w:rPr>
            </w:pPr>
          </w:p>
        </w:tc>
      </w:tr>
      <w:tr w:rsidR="000500BA" w:rsidRPr="008159A1" w14:paraId="2B0522B4" w14:textId="77777777" w:rsidTr="000500BA">
        <w:trPr>
          <w:trHeight w:hRule="exact" w:val="185"/>
        </w:trPr>
        <w:tc>
          <w:tcPr>
            <w:tcW w:w="1601" w:type="dxa"/>
            <w:vMerge/>
          </w:tcPr>
          <w:p w14:paraId="5A3B9D06" w14:textId="77777777" w:rsidR="000500BA" w:rsidRPr="008159A1" w:rsidRDefault="000500BA" w:rsidP="00E5010E">
            <w:pPr>
              <w:rPr>
                <w:rFonts w:ascii="Calibri" w:hAnsi="Calibri"/>
              </w:rPr>
            </w:pPr>
          </w:p>
        </w:tc>
        <w:tc>
          <w:tcPr>
            <w:tcW w:w="1714" w:type="dxa"/>
            <w:vMerge/>
            <w:shd w:val="clear" w:color="auto" w:fill="CCFFCC"/>
          </w:tcPr>
          <w:p w14:paraId="3C03CB31" w14:textId="77777777" w:rsidR="000500BA" w:rsidRPr="008159A1" w:rsidRDefault="000500BA" w:rsidP="00E5010E">
            <w:pPr>
              <w:rPr>
                <w:rFonts w:ascii="Calibri" w:hAnsi="Calibri"/>
              </w:rPr>
            </w:pPr>
          </w:p>
        </w:tc>
        <w:tc>
          <w:tcPr>
            <w:tcW w:w="1745" w:type="dxa"/>
            <w:vMerge/>
            <w:shd w:val="clear" w:color="auto" w:fill="669900"/>
          </w:tcPr>
          <w:p w14:paraId="7896F2BC" w14:textId="77777777" w:rsidR="000500BA" w:rsidRPr="008159A1" w:rsidRDefault="000500BA" w:rsidP="00E5010E">
            <w:pPr>
              <w:pStyle w:val="TableParagraph"/>
              <w:spacing w:before="2" w:line="264" w:lineRule="auto"/>
              <w:ind w:left="14" w:right="-8"/>
              <w:rPr>
                <w:sz w:val="14"/>
              </w:rPr>
            </w:pPr>
          </w:p>
        </w:tc>
        <w:tc>
          <w:tcPr>
            <w:tcW w:w="1702" w:type="dxa"/>
            <w:tcBorders>
              <w:top w:val="nil"/>
              <w:bottom w:val="nil"/>
            </w:tcBorders>
            <w:shd w:val="clear" w:color="auto" w:fill="FFEB00"/>
          </w:tcPr>
          <w:p w14:paraId="51EB11A1" w14:textId="77777777" w:rsidR="000500BA" w:rsidRPr="008159A1" w:rsidRDefault="000500BA" w:rsidP="00E5010E">
            <w:pPr>
              <w:pStyle w:val="TableParagraph"/>
              <w:spacing w:before="2" w:line="264" w:lineRule="auto"/>
              <w:ind w:left="-10" w:right="-17"/>
              <w:rPr>
                <w:sz w:val="14"/>
              </w:rPr>
            </w:pPr>
            <w:r w:rsidRPr="008159A1">
              <w:rPr>
                <w:sz w:val="14"/>
              </w:rPr>
              <w:t>potential to go to</w:t>
            </w:r>
          </w:p>
        </w:tc>
        <w:tc>
          <w:tcPr>
            <w:tcW w:w="1719" w:type="dxa"/>
            <w:vMerge w:val="restart"/>
            <w:tcBorders>
              <w:top w:val="nil"/>
            </w:tcBorders>
            <w:shd w:val="clear" w:color="auto" w:fill="EF8E00"/>
          </w:tcPr>
          <w:p w14:paraId="421026BA" w14:textId="77777777" w:rsidR="000500BA" w:rsidRPr="008159A1" w:rsidRDefault="000500BA" w:rsidP="00E5010E">
            <w:pPr>
              <w:pStyle w:val="TableParagraph"/>
              <w:spacing w:before="2" w:line="264" w:lineRule="auto"/>
              <w:ind w:left="9" w:right="-2"/>
              <w:rPr>
                <w:sz w:val="14"/>
              </w:rPr>
            </w:pPr>
            <w:r w:rsidRPr="008159A1">
              <w:rPr>
                <w:sz w:val="14"/>
              </w:rPr>
              <w:t>Critical report</w:t>
            </w:r>
          </w:p>
        </w:tc>
        <w:tc>
          <w:tcPr>
            <w:tcW w:w="1716" w:type="dxa"/>
            <w:vMerge/>
            <w:shd w:val="clear" w:color="auto" w:fill="E3342B"/>
          </w:tcPr>
          <w:p w14:paraId="00AA943A" w14:textId="77777777" w:rsidR="000500BA" w:rsidRPr="008159A1" w:rsidRDefault="000500BA" w:rsidP="00E5010E">
            <w:pPr>
              <w:rPr>
                <w:rFonts w:ascii="Calibri" w:hAnsi="Calibri"/>
              </w:rPr>
            </w:pPr>
          </w:p>
        </w:tc>
      </w:tr>
      <w:tr w:rsidR="000500BA" w:rsidRPr="008159A1" w14:paraId="3F5B6615" w14:textId="77777777" w:rsidTr="000500BA">
        <w:trPr>
          <w:trHeight w:hRule="exact" w:val="190"/>
        </w:trPr>
        <w:tc>
          <w:tcPr>
            <w:tcW w:w="1601" w:type="dxa"/>
            <w:vMerge/>
          </w:tcPr>
          <w:p w14:paraId="7F111E9E" w14:textId="77777777" w:rsidR="000500BA" w:rsidRPr="008159A1" w:rsidRDefault="000500BA" w:rsidP="00E5010E">
            <w:pPr>
              <w:rPr>
                <w:rFonts w:ascii="Calibri" w:hAnsi="Calibri"/>
              </w:rPr>
            </w:pPr>
          </w:p>
        </w:tc>
        <w:tc>
          <w:tcPr>
            <w:tcW w:w="1714" w:type="dxa"/>
            <w:vMerge/>
            <w:tcBorders>
              <w:bottom w:val="single" w:sz="8" w:space="0" w:color="BEBEBE"/>
            </w:tcBorders>
            <w:shd w:val="clear" w:color="auto" w:fill="CCFFCC"/>
          </w:tcPr>
          <w:p w14:paraId="4ED086D3"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30D132C8" w14:textId="77777777" w:rsidR="000500BA" w:rsidRPr="008159A1" w:rsidRDefault="000500BA" w:rsidP="00E5010E">
            <w:pPr>
              <w:rPr>
                <w:rFonts w:ascii="Calibri" w:hAnsi="Calibri"/>
              </w:rPr>
            </w:pPr>
          </w:p>
        </w:tc>
        <w:tc>
          <w:tcPr>
            <w:tcW w:w="1702" w:type="dxa"/>
            <w:tcBorders>
              <w:top w:val="nil"/>
              <w:bottom w:val="single" w:sz="8" w:space="0" w:color="BEBEBE"/>
            </w:tcBorders>
            <w:shd w:val="clear" w:color="auto" w:fill="FFEB00"/>
          </w:tcPr>
          <w:p w14:paraId="6495EC3C" w14:textId="77777777" w:rsidR="000500BA" w:rsidRPr="008159A1" w:rsidRDefault="000500BA" w:rsidP="00E5010E">
            <w:pPr>
              <w:pStyle w:val="TableParagraph"/>
              <w:spacing w:before="4" w:line="264" w:lineRule="auto"/>
              <w:ind w:left="-10" w:right="-17"/>
              <w:rPr>
                <w:sz w:val="14"/>
              </w:rPr>
            </w:pPr>
            <w:r w:rsidRPr="008159A1">
              <w:rPr>
                <w:sz w:val="14"/>
              </w:rPr>
              <w:t>independent review)</w:t>
            </w:r>
          </w:p>
        </w:tc>
        <w:tc>
          <w:tcPr>
            <w:tcW w:w="1719" w:type="dxa"/>
            <w:vMerge/>
            <w:tcBorders>
              <w:bottom w:val="single" w:sz="8" w:space="0" w:color="BEBEBE"/>
            </w:tcBorders>
            <w:shd w:val="clear" w:color="auto" w:fill="EF8E00"/>
          </w:tcPr>
          <w:p w14:paraId="6694A1DF"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6F12CD50" w14:textId="77777777" w:rsidR="000500BA" w:rsidRPr="008159A1" w:rsidRDefault="000500BA" w:rsidP="00E5010E">
            <w:pPr>
              <w:rPr>
                <w:rFonts w:ascii="Calibri" w:hAnsi="Calibri"/>
              </w:rPr>
            </w:pPr>
          </w:p>
        </w:tc>
      </w:tr>
      <w:tr w:rsidR="000500BA" w:rsidRPr="008159A1" w14:paraId="71CAB5BF" w14:textId="77777777" w:rsidTr="000500BA">
        <w:trPr>
          <w:trHeight w:hRule="exact" w:val="180"/>
        </w:trPr>
        <w:tc>
          <w:tcPr>
            <w:tcW w:w="1601" w:type="dxa"/>
            <w:vMerge/>
          </w:tcPr>
          <w:p w14:paraId="3067FC63"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204A23C1" w14:textId="77777777" w:rsidR="000500BA" w:rsidRPr="008159A1" w:rsidRDefault="000500BA" w:rsidP="00E5010E">
            <w:pPr>
              <w:rPr>
                <w:rFonts w:ascii="Calibri" w:hAnsi="Calibri"/>
              </w:rPr>
            </w:pPr>
          </w:p>
        </w:tc>
        <w:tc>
          <w:tcPr>
            <w:tcW w:w="1745" w:type="dxa"/>
            <w:tcBorders>
              <w:top w:val="single" w:sz="8" w:space="0" w:color="BEBEBE"/>
              <w:bottom w:val="nil"/>
            </w:tcBorders>
            <w:shd w:val="clear" w:color="auto" w:fill="669900"/>
          </w:tcPr>
          <w:p w14:paraId="574A6905" w14:textId="77777777" w:rsidR="000500BA" w:rsidRPr="008159A1" w:rsidRDefault="000500BA" w:rsidP="00E5010E">
            <w:pPr>
              <w:pStyle w:val="TableParagraph"/>
              <w:spacing w:line="264" w:lineRule="auto"/>
              <w:ind w:left="14" w:right="-8"/>
              <w:rPr>
                <w:sz w:val="14"/>
              </w:rPr>
            </w:pPr>
            <w:r w:rsidRPr="008159A1">
              <w:rPr>
                <w:sz w:val="14"/>
              </w:rPr>
              <w:t>Reduced performance rating</w:t>
            </w:r>
          </w:p>
        </w:tc>
        <w:tc>
          <w:tcPr>
            <w:tcW w:w="1702" w:type="dxa"/>
            <w:vMerge w:val="restart"/>
            <w:tcBorders>
              <w:top w:val="single" w:sz="8" w:space="0" w:color="BEBEBE"/>
            </w:tcBorders>
            <w:shd w:val="clear" w:color="auto" w:fill="FFEB00"/>
          </w:tcPr>
          <w:p w14:paraId="5CABD0B6" w14:textId="77777777" w:rsidR="000500BA" w:rsidRPr="008159A1" w:rsidRDefault="000500BA" w:rsidP="00E5010E">
            <w:pPr>
              <w:rPr>
                <w:rFonts w:ascii="Calibri" w:hAnsi="Calibri"/>
              </w:rPr>
            </w:pPr>
          </w:p>
        </w:tc>
        <w:tc>
          <w:tcPr>
            <w:tcW w:w="1719" w:type="dxa"/>
            <w:vMerge w:val="restart"/>
            <w:tcBorders>
              <w:top w:val="single" w:sz="8" w:space="0" w:color="BEBEBE"/>
            </w:tcBorders>
            <w:shd w:val="clear" w:color="auto" w:fill="EF8E00"/>
          </w:tcPr>
          <w:p w14:paraId="4672C589" w14:textId="77777777" w:rsidR="000500BA" w:rsidRPr="008159A1" w:rsidRDefault="000500BA" w:rsidP="00E5010E">
            <w:pPr>
              <w:rPr>
                <w:rFonts w:ascii="Calibri" w:hAnsi="Calibri"/>
              </w:rPr>
            </w:pPr>
          </w:p>
        </w:tc>
        <w:tc>
          <w:tcPr>
            <w:tcW w:w="1716" w:type="dxa"/>
            <w:vMerge w:val="restart"/>
            <w:tcBorders>
              <w:top w:val="single" w:sz="8" w:space="0" w:color="BEBEBE"/>
            </w:tcBorders>
            <w:shd w:val="clear" w:color="auto" w:fill="E3342B"/>
          </w:tcPr>
          <w:p w14:paraId="3C10F66E" w14:textId="77777777" w:rsidR="000500BA" w:rsidRPr="008159A1" w:rsidRDefault="000500BA" w:rsidP="00E5010E">
            <w:pPr>
              <w:rPr>
                <w:rFonts w:ascii="Calibri" w:hAnsi="Calibri"/>
              </w:rPr>
            </w:pPr>
          </w:p>
        </w:tc>
      </w:tr>
      <w:tr w:rsidR="000500BA" w:rsidRPr="008159A1" w14:paraId="1824C03A" w14:textId="77777777" w:rsidTr="000500BA">
        <w:trPr>
          <w:trHeight w:hRule="exact" w:val="178"/>
        </w:trPr>
        <w:tc>
          <w:tcPr>
            <w:tcW w:w="1601" w:type="dxa"/>
            <w:vMerge/>
          </w:tcPr>
          <w:p w14:paraId="08AB4DC9" w14:textId="77777777" w:rsidR="000500BA" w:rsidRPr="008159A1" w:rsidRDefault="000500BA" w:rsidP="00E5010E">
            <w:pPr>
              <w:rPr>
                <w:rFonts w:ascii="Calibri" w:hAnsi="Calibri"/>
              </w:rPr>
            </w:pPr>
          </w:p>
        </w:tc>
        <w:tc>
          <w:tcPr>
            <w:tcW w:w="1714" w:type="dxa"/>
            <w:vMerge/>
            <w:shd w:val="clear" w:color="auto" w:fill="CCFFCC"/>
          </w:tcPr>
          <w:p w14:paraId="2ED3D2FD" w14:textId="77777777" w:rsidR="000500BA" w:rsidRPr="008159A1" w:rsidRDefault="000500BA" w:rsidP="00E5010E">
            <w:pPr>
              <w:rPr>
                <w:rFonts w:ascii="Calibri" w:hAnsi="Calibri"/>
              </w:rPr>
            </w:pPr>
          </w:p>
        </w:tc>
        <w:tc>
          <w:tcPr>
            <w:tcW w:w="1745" w:type="dxa"/>
            <w:tcBorders>
              <w:top w:val="nil"/>
            </w:tcBorders>
            <w:shd w:val="clear" w:color="auto" w:fill="669900"/>
          </w:tcPr>
          <w:p w14:paraId="0F520BE1" w14:textId="77777777" w:rsidR="000500BA" w:rsidRPr="008159A1" w:rsidRDefault="000500BA" w:rsidP="00E5010E">
            <w:pPr>
              <w:pStyle w:val="TableParagraph"/>
              <w:spacing w:before="4" w:line="264" w:lineRule="auto"/>
              <w:ind w:left="14" w:right="-8"/>
              <w:rPr>
                <w:sz w:val="14"/>
              </w:rPr>
            </w:pPr>
            <w:r w:rsidRPr="008159A1">
              <w:rPr>
                <w:sz w:val="14"/>
              </w:rPr>
              <w:t>if unresolved</w:t>
            </w:r>
          </w:p>
        </w:tc>
        <w:tc>
          <w:tcPr>
            <w:tcW w:w="1702" w:type="dxa"/>
            <w:vMerge/>
            <w:shd w:val="clear" w:color="auto" w:fill="FFEB00"/>
          </w:tcPr>
          <w:p w14:paraId="599E73A7" w14:textId="77777777" w:rsidR="000500BA" w:rsidRPr="008159A1" w:rsidRDefault="000500BA" w:rsidP="00E5010E">
            <w:pPr>
              <w:rPr>
                <w:rFonts w:ascii="Calibri" w:hAnsi="Calibri"/>
              </w:rPr>
            </w:pPr>
          </w:p>
        </w:tc>
        <w:tc>
          <w:tcPr>
            <w:tcW w:w="1719" w:type="dxa"/>
            <w:vMerge/>
            <w:shd w:val="clear" w:color="auto" w:fill="EF8E00"/>
          </w:tcPr>
          <w:p w14:paraId="2EC7C15C" w14:textId="77777777" w:rsidR="000500BA" w:rsidRPr="008159A1" w:rsidRDefault="000500BA" w:rsidP="00E5010E">
            <w:pPr>
              <w:rPr>
                <w:rFonts w:ascii="Calibri" w:hAnsi="Calibri"/>
              </w:rPr>
            </w:pPr>
          </w:p>
        </w:tc>
        <w:tc>
          <w:tcPr>
            <w:tcW w:w="1716" w:type="dxa"/>
            <w:vMerge/>
            <w:shd w:val="clear" w:color="auto" w:fill="E3342B"/>
          </w:tcPr>
          <w:p w14:paraId="4051AB48" w14:textId="77777777" w:rsidR="000500BA" w:rsidRPr="008159A1" w:rsidRDefault="000500BA" w:rsidP="00E5010E">
            <w:pPr>
              <w:rPr>
                <w:rFonts w:ascii="Calibri" w:hAnsi="Calibri"/>
              </w:rPr>
            </w:pPr>
          </w:p>
        </w:tc>
      </w:tr>
      <w:tr w:rsidR="000500BA" w:rsidRPr="008159A1" w14:paraId="2DAEEF1D" w14:textId="77777777" w:rsidTr="000500BA">
        <w:trPr>
          <w:trHeight w:hRule="exact" w:val="280"/>
        </w:trPr>
        <w:tc>
          <w:tcPr>
            <w:tcW w:w="1601" w:type="dxa"/>
            <w:tcBorders>
              <w:bottom w:val="nil"/>
            </w:tcBorders>
          </w:tcPr>
          <w:p w14:paraId="54EF2718" w14:textId="77777777" w:rsidR="000500BA" w:rsidRPr="008159A1" w:rsidRDefault="000500BA" w:rsidP="00E5010E">
            <w:pPr>
              <w:rPr>
                <w:rFonts w:ascii="Calibri" w:hAnsi="Calibri"/>
              </w:rPr>
            </w:pPr>
          </w:p>
        </w:tc>
        <w:tc>
          <w:tcPr>
            <w:tcW w:w="1714" w:type="dxa"/>
            <w:tcBorders>
              <w:bottom w:val="nil"/>
            </w:tcBorders>
            <w:shd w:val="clear" w:color="auto" w:fill="CCFFCC"/>
          </w:tcPr>
          <w:p w14:paraId="75BB9C22" w14:textId="77777777" w:rsidR="000500BA" w:rsidRPr="008159A1" w:rsidRDefault="000500BA" w:rsidP="00E5010E">
            <w:pPr>
              <w:pStyle w:val="TableParagraph"/>
              <w:spacing w:line="264" w:lineRule="auto"/>
              <w:ind w:left="-10"/>
              <w:rPr>
                <w:sz w:val="14"/>
              </w:rPr>
            </w:pPr>
            <w:r w:rsidRPr="008159A1">
              <w:rPr>
                <w:sz w:val="14"/>
              </w:rPr>
              <w:t>Short-term low staffing level</w:t>
            </w:r>
          </w:p>
        </w:tc>
        <w:tc>
          <w:tcPr>
            <w:tcW w:w="1745" w:type="dxa"/>
            <w:tcBorders>
              <w:bottom w:val="nil"/>
            </w:tcBorders>
            <w:shd w:val="clear" w:color="auto" w:fill="669900"/>
          </w:tcPr>
          <w:p w14:paraId="3961AB14" w14:textId="77777777" w:rsidR="000500BA" w:rsidRPr="008159A1" w:rsidRDefault="000500BA" w:rsidP="00E5010E">
            <w:pPr>
              <w:pStyle w:val="TableParagraph"/>
              <w:spacing w:line="264" w:lineRule="auto"/>
              <w:ind w:left="14" w:right="-8"/>
              <w:rPr>
                <w:sz w:val="14"/>
              </w:rPr>
            </w:pPr>
            <w:r w:rsidRPr="008159A1">
              <w:rPr>
                <w:sz w:val="14"/>
              </w:rPr>
              <w:t>Low staffing level that</w:t>
            </w:r>
          </w:p>
        </w:tc>
        <w:tc>
          <w:tcPr>
            <w:tcW w:w="1702" w:type="dxa"/>
            <w:tcBorders>
              <w:bottom w:val="nil"/>
            </w:tcBorders>
            <w:shd w:val="clear" w:color="auto" w:fill="FFEB00"/>
          </w:tcPr>
          <w:p w14:paraId="72ECF94D" w14:textId="77777777" w:rsidR="000500BA" w:rsidRPr="008159A1" w:rsidRDefault="000500BA" w:rsidP="00E5010E">
            <w:pPr>
              <w:pStyle w:val="TableParagraph"/>
              <w:spacing w:line="264" w:lineRule="auto"/>
              <w:ind w:left="-10" w:right="-17"/>
              <w:rPr>
                <w:sz w:val="14"/>
              </w:rPr>
            </w:pPr>
            <w:r w:rsidRPr="008159A1">
              <w:rPr>
                <w:sz w:val="14"/>
              </w:rPr>
              <w:t>Unsafe staffing level or</w:t>
            </w:r>
          </w:p>
        </w:tc>
        <w:tc>
          <w:tcPr>
            <w:tcW w:w="1719" w:type="dxa"/>
            <w:tcBorders>
              <w:bottom w:val="nil"/>
            </w:tcBorders>
            <w:shd w:val="clear" w:color="auto" w:fill="EF8E00"/>
          </w:tcPr>
          <w:p w14:paraId="0824F36A" w14:textId="77777777" w:rsidR="000500BA" w:rsidRPr="008159A1" w:rsidRDefault="000500BA" w:rsidP="00E5010E">
            <w:pPr>
              <w:pStyle w:val="TableParagraph"/>
              <w:spacing w:line="264" w:lineRule="auto"/>
              <w:ind w:left="9" w:right="-2"/>
              <w:rPr>
                <w:sz w:val="14"/>
              </w:rPr>
            </w:pPr>
            <w:r w:rsidRPr="008159A1">
              <w:rPr>
                <w:sz w:val="14"/>
              </w:rPr>
              <w:t>Unsafe staffing level or</w:t>
            </w:r>
          </w:p>
        </w:tc>
        <w:tc>
          <w:tcPr>
            <w:tcW w:w="1716" w:type="dxa"/>
            <w:tcBorders>
              <w:bottom w:val="nil"/>
            </w:tcBorders>
            <w:shd w:val="clear" w:color="auto" w:fill="E3342B"/>
          </w:tcPr>
          <w:p w14:paraId="0C9AE77A" w14:textId="77777777" w:rsidR="000500BA" w:rsidRPr="008159A1" w:rsidRDefault="000500BA" w:rsidP="00E5010E">
            <w:pPr>
              <w:pStyle w:val="TableParagraph"/>
              <w:spacing w:line="264" w:lineRule="auto"/>
              <w:ind w:left="9" w:right="-7"/>
              <w:rPr>
                <w:sz w:val="14"/>
              </w:rPr>
            </w:pPr>
            <w:r w:rsidRPr="008159A1">
              <w:rPr>
                <w:sz w:val="14"/>
              </w:rPr>
              <w:t>Ongoing unsafe staffing</w:t>
            </w:r>
          </w:p>
        </w:tc>
      </w:tr>
      <w:tr w:rsidR="000500BA" w:rsidRPr="008159A1" w14:paraId="304E0A9B" w14:textId="77777777" w:rsidTr="000500BA">
        <w:trPr>
          <w:trHeight w:hRule="exact" w:val="156"/>
        </w:trPr>
        <w:tc>
          <w:tcPr>
            <w:tcW w:w="1601" w:type="dxa"/>
            <w:tcBorders>
              <w:top w:val="nil"/>
              <w:bottom w:val="nil"/>
            </w:tcBorders>
          </w:tcPr>
          <w:p w14:paraId="2B18036D" w14:textId="77777777" w:rsidR="000500BA" w:rsidRPr="008159A1" w:rsidRDefault="000500BA" w:rsidP="00E5010E">
            <w:pPr>
              <w:rPr>
                <w:rFonts w:ascii="Calibri" w:hAnsi="Calibri"/>
              </w:rPr>
            </w:pPr>
          </w:p>
        </w:tc>
        <w:tc>
          <w:tcPr>
            <w:tcW w:w="1714" w:type="dxa"/>
            <w:tcBorders>
              <w:top w:val="nil"/>
              <w:bottom w:val="nil"/>
            </w:tcBorders>
            <w:shd w:val="clear" w:color="auto" w:fill="CCFFCC"/>
          </w:tcPr>
          <w:p w14:paraId="534848E9" w14:textId="77777777" w:rsidR="000500BA" w:rsidRPr="008159A1" w:rsidRDefault="000500BA" w:rsidP="00E5010E">
            <w:pPr>
              <w:pStyle w:val="TableParagraph"/>
              <w:spacing w:line="264" w:lineRule="auto"/>
              <w:ind w:left="-10"/>
              <w:rPr>
                <w:sz w:val="14"/>
              </w:rPr>
            </w:pPr>
            <w:r w:rsidRPr="008159A1">
              <w:rPr>
                <w:sz w:val="14"/>
              </w:rPr>
              <w:t>that temporarily reduces</w:t>
            </w:r>
          </w:p>
        </w:tc>
        <w:tc>
          <w:tcPr>
            <w:tcW w:w="1745" w:type="dxa"/>
            <w:vMerge w:val="restart"/>
            <w:tcBorders>
              <w:top w:val="nil"/>
            </w:tcBorders>
            <w:shd w:val="clear" w:color="auto" w:fill="669900"/>
          </w:tcPr>
          <w:p w14:paraId="1721E418" w14:textId="77777777" w:rsidR="000500BA" w:rsidRPr="008159A1" w:rsidRDefault="000500BA" w:rsidP="00E5010E">
            <w:pPr>
              <w:pStyle w:val="TableParagraph"/>
              <w:spacing w:before="42" w:line="264" w:lineRule="auto"/>
              <w:ind w:left="14" w:right="-8"/>
              <w:rPr>
                <w:sz w:val="14"/>
              </w:rPr>
            </w:pPr>
            <w:r w:rsidRPr="008159A1">
              <w:rPr>
                <w:sz w:val="14"/>
              </w:rPr>
              <w:t>reduces the service quality</w:t>
            </w:r>
          </w:p>
        </w:tc>
        <w:tc>
          <w:tcPr>
            <w:tcW w:w="1702" w:type="dxa"/>
            <w:vMerge w:val="restart"/>
            <w:tcBorders>
              <w:top w:val="nil"/>
            </w:tcBorders>
            <w:shd w:val="clear" w:color="auto" w:fill="FFEB00"/>
          </w:tcPr>
          <w:p w14:paraId="0A383135" w14:textId="77777777" w:rsidR="000500BA" w:rsidRPr="008159A1" w:rsidRDefault="000500BA" w:rsidP="00E5010E">
            <w:pPr>
              <w:pStyle w:val="TableParagraph"/>
              <w:spacing w:before="42" w:line="264" w:lineRule="auto"/>
              <w:ind w:left="-10" w:right="-17"/>
              <w:rPr>
                <w:sz w:val="14"/>
              </w:rPr>
            </w:pPr>
            <w:r w:rsidRPr="008159A1">
              <w:rPr>
                <w:sz w:val="14"/>
              </w:rPr>
              <w:t>competence (&gt;1 day)</w:t>
            </w:r>
          </w:p>
        </w:tc>
        <w:tc>
          <w:tcPr>
            <w:tcW w:w="1719" w:type="dxa"/>
            <w:vMerge w:val="restart"/>
            <w:tcBorders>
              <w:top w:val="nil"/>
            </w:tcBorders>
            <w:shd w:val="clear" w:color="auto" w:fill="EF8E00"/>
          </w:tcPr>
          <w:p w14:paraId="28C4727B" w14:textId="77777777" w:rsidR="000500BA" w:rsidRPr="008159A1" w:rsidRDefault="000500BA" w:rsidP="00E5010E">
            <w:pPr>
              <w:pStyle w:val="TableParagraph"/>
              <w:spacing w:before="42" w:line="264" w:lineRule="auto"/>
              <w:ind w:left="9" w:right="-2"/>
              <w:rPr>
                <w:sz w:val="14"/>
              </w:rPr>
            </w:pPr>
            <w:r w:rsidRPr="008159A1">
              <w:rPr>
                <w:sz w:val="14"/>
              </w:rPr>
              <w:t>competence (&gt;5 days)</w:t>
            </w:r>
          </w:p>
        </w:tc>
        <w:tc>
          <w:tcPr>
            <w:tcW w:w="1716" w:type="dxa"/>
            <w:vMerge w:val="restart"/>
            <w:tcBorders>
              <w:top w:val="nil"/>
            </w:tcBorders>
            <w:shd w:val="clear" w:color="auto" w:fill="E3342B"/>
          </w:tcPr>
          <w:p w14:paraId="1368A351" w14:textId="77777777" w:rsidR="000500BA" w:rsidRPr="008159A1" w:rsidRDefault="000500BA" w:rsidP="00E5010E">
            <w:pPr>
              <w:pStyle w:val="TableParagraph"/>
              <w:spacing w:before="42" w:line="264" w:lineRule="auto"/>
              <w:ind w:left="9" w:right="-7"/>
              <w:rPr>
                <w:sz w:val="14"/>
              </w:rPr>
            </w:pPr>
            <w:r w:rsidRPr="008159A1">
              <w:rPr>
                <w:sz w:val="14"/>
              </w:rPr>
              <w:t>levels or competence</w:t>
            </w:r>
          </w:p>
        </w:tc>
      </w:tr>
      <w:tr w:rsidR="000500BA" w:rsidRPr="008159A1" w14:paraId="60B64BA1" w14:textId="77777777" w:rsidTr="000500BA">
        <w:trPr>
          <w:trHeight w:hRule="exact" w:val="216"/>
        </w:trPr>
        <w:tc>
          <w:tcPr>
            <w:tcW w:w="1601" w:type="dxa"/>
            <w:tcBorders>
              <w:top w:val="nil"/>
              <w:bottom w:val="nil"/>
            </w:tcBorders>
          </w:tcPr>
          <w:p w14:paraId="3CF9AE48" w14:textId="77777777" w:rsidR="000500BA" w:rsidRPr="008159A1" w:rsidRDefault="000500BA" w:rsidP="00E5010E">
            <w:pPr>
              <w:rPr>
                <w:rFonts w:ascii="Calibri" w:hAnsi="Calibri"/>
              </w:rPr>
            </w:pPr>
          </w:p>
        </w:tc>
        <w:tc>
          <w:tcPr>
            <w:tcW w:w="1714" w:type="dxa"/>
            <w:tcBorders>
              <w:top w:val="nil"/>
              <w:bottom w:val="single" w:sz="8" w:space="0" w:color="BEBEBE"/>
            </w:tcBorders>
            <w:shd w:val="clear" w:color="auto" w:fill="CCFFCC"/>
          </w:tcPr>
          <w:p w14:paraId="519FCF0E" w14:textId="77777777" w:rsidR="000500BA" w:rsidRPr="008159A1" w:rsidRDefault="000500BA" w:rsidP="00E5010E">
            <w:pPr>
              <w:pStyle w:val="TableParagraph"/>
              <w:spacing w:line="264" w:lineRule="auto"/>
              <w:ind w:left="-10"/>
              <w:rPr>
                <w:sz w:val="14"/>
              </w:rPr>
            </w:pPr>
            <w:r w:rsidRPr="008159A1">
              <w:rPr>
                <w:sz w:val="14"/>
              </w:rPr>
              <w:t>service quality (&lt; 1 day)</w:t>
            </w:r>
          </w:p>
        </w:tc>
        <w:tc>
          <w:tcPr>
            <w:tcW w:w="1745" w:type="dxa"/>
            <w:vMerge/>
            <w:tcBorders>
              <w:bottom w:val="single" w:sz="8" w:space="0" w:color="BEBEBE"/>
            </w:tcBorders>
            <w:shd w:val="clear" w:color="auto" w:fill="669900"/>
          </w:tcPr>
          <w:p w14:paraId="7AD73030" w14:textId="77777777" w:rsidR="000500BA" w:rsidRPr="008159A1" w:rsidRDefault="000500BA" w:rsidP="00E5010E">
            <w:pPr>
              <w:rPr>
                <w:rFonts w:ascii="Calibri" w:hAnsi="Calibri"/>
              </w:rPr>
            </w:pPr>
          </w:p>
        </w:tc>
        <w:tc>
          <w:tcPr>
            <w:tcW w:w="1702" w:type="dxa"/>
            <w:vMerge/>
            <w:tcBorders>
              <w:bottom w:val="single" w:sz="8" w:space="0" w:color="BEBEBE"/>
            </w:tcBorders>
            <w:shd w:val="clear" w:color="auto" w:fill="FFEB00"/>
          </w:tcPr>
          <w:p w14:paraId="2C60950E" w14:textId="77777777" w:rsidR="000500BA" w:rsidRPr="008159A1" w:rsidRDefault="000500BA" w:rsidP="00E5010E">
            <w:pPr>
              <w:rPr>
                <w:rFonts w:ascii="Calibri" w:hAnsi="Calibri"/>
              </w:rPr>
            </w:pPr>
          </w:p>
        </w:tc>
        <w:tc>
          <w:tcPr>
            <w:tcW w:w="1719" w:type="dxa"/>
            <w:vMerge/>
            <w:tcBorders>
              <w:bottom w:val="single" w:sz="8" w:space="0" w:color="BEBEBE"/>
            </w:tcBorders>
            <w:shd w:val="clear" w:color="auto" w:fill="EF8E00"/>
          </w:tcPr>
          <w:p w14:paraId="1042F80E"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7432ECE0" w14:textId="77777777" w:rsidR="000500BA" w:rsidRPr="008159A1" w:rsidRDefault="000500BA" w:rsidP="00E5010E">
            <w:pPr>
              <w:rPr>
                <w:rFonts w:ascii="Calibri" w:hAnsi="Calibri"/>
              </w:rPr>
            </w:pPr>
          </w:p>
        </w:tc>
      </w:tr>
      <w:tr w:rsidR="000500BA" w:rsidRPr="008159A1" w14:paraId="679EB6E7" w14:textId="77777777" w:rsidTr="000500BA">
        <w:trPr>
          <w:trHeight w:hRule="exact" w:val="179"/>
        </w:trPr>
        <w:tc>
          <w:tcPr>
            <w:tcW w:w="1601" w:type="dxa"/>
            <w:vMerge w:val="restart"/>
            <w:tcBorders>
              <w:top w:val="nil"/>
            </w:tcBorders>
          </w:tcPr>
          <w:p w14:paraId="4C803BE0" w14:textId="77777777" w:rsidR="000500BA" w:rsidRPr="008159A1" w:rsidRDefault="000500BA" w:rsidP="00E5010E">
            <w:pPr>
              <w:pStyle w:val="TableParagraph"/>
              <w:spacing w:before="91" w:line="264" w:lineRule="auto"/>
              <w:ind w:left="273"/>
              <w:rPr>
                <w:b/>
                <w:sz w:val="14"/>
              </w:rPr>
            </w:pPr>
            <w:r w:rsidRPr="008159A1">
              <w:rPr>
                <w:b/>
                <w:w w:val="95"/>
                <w:sz w:val="14"/>
              </w:rPr>
              <w:t>Human resources/</w:t>
            </w:r>
          </w:p>
        </w:tc>
        <w:tc>
          <w:tcPr>
            <w:tcW w:w="1714" w:type="dxa"/>
            <w:vMerge w:val="restart"/>
            <w:tcBorders>
              <w:top w:val="single" w:sz="8" w:space="0" w:color="BEBEBE"/>
            </w:tcBorders>
            <w:shd w:val="clear" w:color="auto" w:fill="CCFFCC"/>
          </w:tcPr>
          <w:p w14:paraId="6E85D8CA" w14:textId="77777777" w:rsidR="000500BA" w:rsidRPr="008159A1" w:rsidRDefault="000500BA" w:rsidP="00E5010E">
            <w:pPr>
              <w:rPr>
                <w:rFonts w:ascii="Calibri" w:hAnsi="Calibri"/>
              </w:rPr>
            </w:pPr>
          </w:p>
        </w:tc>
        <w:tc>
          <w:tcPr>
            <w:tcW w:w="1745" w:type="dxa"/>
            <w:vMerge w:val="restart"/>
            <w:tcBorders>
              <w:top w:val="single" w:sz="8" w:space="0" w:color="BEBEBE"/>
            </w:tcBorders>
            <w:shd w:val="clear" w:color="auto" w:fill="669900"/>
          </w:tcPr>
          <w:p w14:paraId="1FDAA41D" w14:textId="77777777" w:rsidR="000500BA" w:rsidRPr="008159A1" w:rsidRDefault="000500BA" w:rsidP="00E5010E">
            <w:pPr>
              <w:rPr>
                <w:rFonts w:ascii="Calibri" w:hAnsi="Calibri"/>
              </w:rPr>
            </w:pPr>
          </w:p>
        </w:tc>
        <w:tc>
          <w:tcPr>
            <w:tcW w:w="1702" w:type="dxa"/>
            <w:tcBorders>
              <w:top w:val="single" w:sz="8" w:space="0" w:color="BEBEBE"/>
              <w:bottom w:val="nil"/>
            </w:tcBorders>
            <w:shd w:val="clear" w:color="auto" w:fill="FFEB00"/>
          </w:tcPr>
          <w:p w14:paraId="21D6A136" w14:textId="77777777" w:rsidR="000500BA" w:rsidRPr="008159A1" w:rsidRDefault="000500BA" w:rsidP="00E5010E">
            <w:pPr>
              <w:pStyle w:val="TableParagraph"/>
              <w:spacing w:line="264" w:lineRule="auto"/>
              <w:ind w:left="-10" w:right="-17"/>
              <w:rPr>
                <w:sz w:val="14"/>
              </w:rPr>
            </w:pPr>
            <w:r w:rsidRPr="008159A1">
              <w:rPr>
                <w:sz w:val="14"/>
              </w:rPr>
              <w:t>Late delivery of key</w:t>
            </w:r>
          </w:p>
        </w:tc>
        <w:tc>
          <w:tcPr>
            <w:tcW w:w="1719" w:type="dxa"/>
            <w:tcBorders>
              <w:top w:val="single" w:sz="8" w:space="0" w:color="BEBEBE"/>
              <w:bottom w:val="nil"/>
            </w:tcBorders>
            <w:shd w:val="clear" w:color="auto" w:fill="EF8E00"/>
          </w:tcPr>
          <w:p w14:paraId="41F362B1" w14:textId="77777777" w:rsidR="000500BA" w:rsidRPr="008159A1" w:rsidRDefault="000500BA" w:rsidP="00E5010E">
            <w:pPr>
              <w:pStyle w:val="TableParagraph"/>
              <w:spacing w:line="264" w:lineRule="auto"/>
              <w:ind w:left="9" w:right="-2"/>
              <w:rPr>
                <w:sz w:val="14"/>
              </w:rPr>
            </w:pPr>
            <w:r w:rsidRPr="008159A1">
              <w:rPr>
                <w:sz w:val="14"/>
              </w:rPr>
              <w:t>Uncertain delivery of key</w:t>
            </w:r>
          </w:p>
        </w:tc>
        <w:tc>
          <w:tcPr>
            <w:tcW w:w="1716" w:type="dxa"/>
            <w:tcBorders>
              <w:top w:val="single" w:sz="8" w:space="0" w:color="BEBEBE"/>
              <w:bottom w:val="nil"/>
            </w:tcBorders>
            <w:shd w:val="clear" w:color="auto" w:fill="E3342B"/>
          </w:tcPr>
          <w:p w14:paraId="311E047B" w14:textId="77777777" w:rsidR="000500BA" w:rsidRPr="008159A1" w:rsidRDefault="000500BA" w:rsidP="00E5010E">
            <w:pPr>
              <w:pStyle w:val="TableParagraph"/>
              <w:spacing w:line="264" w:lineRule="auto"/>
              <w:ind w:left="9" w:right="-7"/>
              <w:rPr>
                <w:sz w:val="14"/>
              </w:rPr>
            </w:pPr>
            <w:r w:rsidRPr="008159A1">
              <w:rPr>
                <w:sz w:val="14"/>
              </w:rPr>
              <w:t>Non-delivery of key</w:t>
            </w:r>
          </w:p>
        </w:tc>
      </w:tr>
      <w:tr w:rsidR="000500BA" w:rsidRPr="008159A1" w14:paraId="118B552B" w14:textId="77777777" w:rsidTr="000500BA">
        <w:trPr>
          <w:trHeight w:hRule="exact" w:val="107"/>
        </w:trPr>
        <w:tc>
          <w:tcPr>
            <w:tcW w:w="1601" w:type="dxa"/>
            <w:vMerge/>
            <w:tcBorders>
              <w:bottom w:val="nil"/>
            </w:tcBorders>
          </w:tcPr>
          <w:p w14:paraId="4EDB9C0D" w14:textId="77777777" w:rsidR="000500BA" w:rsidRPr="008159A1" w:rsidRDefault="000500BA" w:rsidP="00E5010E">
            <w:pPr>
              <w:rPr>
                <w:rFonts w:ascii="Calibri" w:hAnsi="Calibri"/>
              </w:rPr>
            </w:pPr>
          </w:p>
        </w:tc>
        <w:tc>
          <w:tcPr>
            <w:tcW w:w="1714" w:type="dxa"/>
            <w:vMerge/>
            <w:shd w:val="clear" w:color="auto" w:fill="CCFFCC"/>
          </w:tcPr>
          <w:p w14:paraId="59FE7A49" w14:textId="77777777" w:rsidR="000500BA" w:rsidRPr="008159A1" w:rsidRDefault="000500BA" w:rsidP="00E5010E">
            <w:pPr>
              <w:rPr>
                <w:rFonts w:ascii="Calibri" w:hAnsi="Calibri"/>
              </w:rPr>
            </w:pPr>
          </w:p>
        </w:tc>
        <w:tc>
          <w:tcPr>
            <w:tcW w:w="1745" w:type="dxa"/>
            <w:vMerge/>
            <w:shd w:val="clear" w:color="auto" w:fill="669900"/>
          </w:tcPr>
          <w:p w14:paraId="12A61B03" w14:textId="77777777" w:rsidR="000500BA" w:rsidRPr="008159A1" w:rsidRDefault="000500BA" w:rsidP="00E5010E">
            <w:pPr>
              <w:rPr>
                <w:rFonts w:ascii="Calibri" w:hAnsi="Calibri"/>
              </w:rPr>
            </w:pPr>
          </w:p>
        </w:tc>
        <w:tc>
          <w:tcPr>
            <w:tcW w:w="1702" w:type="dxa"/>
            <w:vMerge w:val="restart"/>
            <w:tcBorders>
              <w:top w:val="nil"/>
            </w:tcBorders>
            <w:shd w:val="clear" w:color="auto" w:fill="FFEB00"/>
          </w:tcPr>
          <w:p w14:paraId="0967096D" w14:textId="77777777" w:rsidR="000500BA" w:rsidRPr="008159A1" w:rsidRDefault="000500BA" w:rsidP="00E5010E">
            <w:pPr>
              <w:pStyle w:val="TableParagraph"/>
              <w:spacing w:before="3" w:line="264" w:lineRule="auto"/>
              <w:ind w:left="-10" w:right="-17"/>
              <w:rPr>
                <w:sz w:val="14"/>
              </w:rPr>
            </w:pPr>
            <w:r w:rsidRPr="008159A1">
              <w:rPr>
                <w:sz w:val="14"/>
              </w:rPr>
              <w:t>objective/ service due to lack</w:t>
            </w:r>
          </w:p>
        </w:tc>
        <w:tc>
          <w:tcPr>
            <w:tcW w:w="1719" w:type="dxa"/>
            <w:vMerge w:val="restart"/>
            <w:tcBorders>
              <w:top w:val="nil"/>
            </w:tcBorders>
            <w:shd w:val="clear" w:color="auto" w:fill="EF8E00"/>
          </w:tcPr>
          <w:p w14:paraId="50E14B13" w14:textId="77777777" w:rsidR="000500BA" w:rsidRPr="008159A1" w:rsidRDefault="000500BA" w:rsidP="00E5010E">
            <w:pPr>
              <w:pStyle w:val="TableParagraph"/>
              <w:spacing w:before="3" w:line="264" w:lineRule="auto"/>
              <w:ind w:left="9" w:right="-2"/>
              <w:rPr>
                <w:sz w:val="14"/>
              </w:rPr>
            </w:pPr>
            <w:r w:rsidRPr="008159A1">
              <w:rPr>
                <w:sz w:val="14"/>
              </w:rPr>
              <w:t>objective/service due to lack</w:t>
            </w:r>
          </w:p>
        </w:tc>
        <w:tc>
          <w:tcPr>
            <w:tcW w:w="1716" w:type="dxa"/>
            <w:vMerge w:val="restart"/>
            <w:tcBorders>
              <w:top w:val="nil"/>
            </w:tcBorders>
            <w:shd w:val="clear" w:color="auto" w:fill="E3342B"/>
          </w:tcPr>
          <w:p w14:paraId="6E0A05BF" w14:textId="77777777" w:rsidR="000500BA" w:rsidRPr="008159A1" w:rsidRDefault="000500BA" w:rsidP="00E5010E">
            <w:pPr>
              <w:pStyle w:val="TableParagraph"/>
              <w:spacing w:before="3" w:line="264" w:lineRule="auto"/>
              <w:ind w:left="9" w:right="-7"/>
              <w:rPr>
                <w:sz w:val="14"/>
              </w:rPr>
            </w:pPr>
            <w:r w:rsidRPr="008159A1">
              <w:rPr>
                <w:sz w:val="14"/>
              </w:rPr>
              <w:t>objective/service due to lack</w:t>
            </w:r>
          </w:p>
        </w:tc>
      </w:tr>
      <w:tr w:rsidR="000500BA" w:rsidRPr="008159A1" w14:paraId="774A8917" w14:textId="77777777" w:rsidTr="000500BA">
        <w:trPr>
          <w:trHeight w:hRule="exact" w:val="78"/>
        </w:trPr>
        <w:tc>
          <w:tcPr>
            <w:tcW w:w="1601" w:type="dxa"/>
            <w:vMerge w:val="restart"/>
            <w:tcBorders>
              <w:top w:val="nil"/>
            </w:tcBorders>
          </w:tcPr>
          <w:p w14:paraId="294F11F0" w14:textId="77777777" w:rsidR="000500BA" w:rsidRPr="008159A1" w:rsidRDefault="000500BA" w:rsidP="00E5010E">
            <w:pPr>
              <w:pStyle w:val="TableParagraph"/>
              <w:spacing w:line="264" w:lineRule="auto"/>
              <w:ind w:left="389"/>
              <w:rPr>
                <w:b/>
                <w:sz w:val="14"/>
              </w:rPr>
            </w:pPr>
            <w:r w:rsidRPr="008159A1">
              <w:rPr>
                <w:b/>
                <w:sz w:val="14"/>
              </w:rPr>
              <w:t>organisational</w:t>
            </w:r>
          </w:p>
        </w:tc>
        <w:tc>
          <w:tcPr>
            <w:tcW w:w="1714" w:type="dxa"/>
            <w:vMerge/>
            <w:shd w:val="clear" w:color="auto" w:fill="CCFFCC"/>
          </w:tcPr>
          <w:p w14:paraId="596FEA52" w14:textId="77777777" w:rsidR="000500BA" w:rsidRPr="008159A1" w:rsidRDefault="000500BA" w:rsidP="00E5010E">
            <w:pPr>
              <w:rPr>
                <w:rFonts w:ascii="Calibri" w:hAnsi="Calibri"/>
              </w:rPr>
            </w:pPr>
          </w:p>
        </w:tc>
        <w:tc>
          <w:tcPr>
            <w:tcW w:w="1745" w:type="dxa"/>
            <w:vMerge/>
            <w:shd w:val="clear" w:color="auto" w:fill="669900"/>
          </w:tcPr>
          <w:p w14:paraId="357D263A" w14:textId="77777777" w:rsidR="000500BA" w:rsidRPr="008159A1" w:rsidRDefault="000500BA" w:rsidP="00E5010E">
            <w:pPr>
              <w:rPr>
                <w:rFonts w:ascii="Calibri" w:hAnsi="Calibri"/>
              </w:rPr>
            </w:pPr>
          </w:p>
        </w:tc>
        <w:tc>
          <w:tcPr>
            <w:tcW w:w="1702" w:type="dxa"/>
            <w:vMerge/>
            <w:tcBorders>
              <w:bottom w:val="nil"/>
            </w:tcBorders>
            <w:shd w:val="clear" w:color="auto" w:fill="FFEB00"/>
          </w:tcPr>
          <w:p w14:paraId="1D306221" w14:textId="77777777" w:rsidR="000500BA" w:rsidRPr="008159A1" w:rsidRDefault="000500BA" w:rsidP="00E5010E">
            <w:pPr>
              <w:rPr>
                <w:rFonts w:ascii="Calibri" w:hAnsi="Calibri"/>
              </w:rPr>
            </w:pPr>
          </w:p>
        </w:tc>
        <w:tc>
          <w:tcPr>
            <w:tcW w:w="1719" w:type="dxa"/>
            <w:vMerge/>
            <w:tcBorders>
              <w:bottom w:val="nil"/>
            </w:tcBorders>
            <w:shd w:val="clear" w:color="auto" w:fill="EF8E00"/>
          </w:tcPr>
          <w:p w14:paraId="64314468" w14:textId="77777777" w:rsidR="000500BA" w:rsidRPr="008159A1" w:rsidRDefault="000500BA" w:rsidP="00E5010E">
            <w:pPr>
              <w:rPr>
                <w:rFonts w:ascii="Calibri" w:hAnsi="Calibri"/>
              </w:rPr>
            </w:pPr>
          </w:p>
        </w:tc>
        <w:tc>
          <w:tcPr>
            <w:tcW w:w="1716" w:type="dxa"/>
            <w:vMerge/>
            <w:tcBorders>
              <w:bottom w:val="nil"/>
            </w:tcBorders>
            <w:shd w:val="clear" w:color="auto" w:fill="E3342B"/>
          </w:tcPr>
          <w:p w14:paraId="511A415E" w14:textId="77777777" w:rsidR="000500BA" w:rsidRPr="008159A1" w:rsidRDefault="000500BA" w:rsidP="00E5010E">
            <w:pPr>
              <w:rPr>
                <w:rFonts w:ascii="Calibri" w:hAnsi="Calibri"/>
              </w:rPr>
            </w:pPr>
          </w:p>
        </w:tc>
      </w:tr>
      <w:tr w:rsidR="000500BA" w:rsidRPr="008159A1" w14:paraId="724925FE" w14:textId="77777777" w:rsidTr="000500BA">
        <w:trPr>
          <w:trHeight w:hRule="exact" w:val="106"/>
        </w:trPr>
        <w:tc>
          <w:tcPr>
            <w:tcW w:w="1601" w:type="dxa"/>
            <w:vMerge/>
            <w:tcBorders>
              <w:bottom w:val="nil"/>
            </w:tcBorders>
          </w:tcPr>
          <w:p w14:paraId="017A1E50" w14:textId="77777777" w:rsidR="000500BA" w:rsidRPr="008159A1" w:rsidRDefault="000500BA" w:rsidP="00E5010E">
            <w:pPr>
              <w:rPr>
                <w:rFonts w:ascii="Calibri" w:hAnsi="Calibri"/>
              </w:rPr>
            </w:pPr>
          </w:p>
        </w:tc>
        <w:tc>
          <w:tcPr>
            <w:tcW w:w="1714" w:type="dxa"/>
            <w:vMerge/>
            <w:shd w:val="clear" w:color="auto" w:fill="CCFFCC"/>
          </w:tcPr>
          <w:p w14:paraId="44E9865B" w14:textId="77777777" w:rsidR="000500BA" w:rsidRPr="008159A1" w:rsidRDefault="000500BA" w:rsidP="00E5010E">
            <w:pPr>
              <w:rPr>
                <w:rFonts w:ascii="Calibri" w:hAnsi="Calibri"/>
              </w:rPr>
            </w:pPr>
          </w:p>
        </w:tc>
        <w:tc>
          <w:tcPr>
            <w:tcW w:w="1745" w:type="dxa"/>
            <w:vMerge/>
            <w:shd w:val="clear" w:color="auto" w:fill="669900"/>
          </w:tcPr>
          <w:p w14:paraId="4DD419BD" w14:textId="77777777" w:rsidR="000500BA" w:rsidRPr="008159A1" w:rsidRDefault="000500BA" w:rsidP="00E5010E">
            <w:pPr>
              <w:rPr>
                <w:rFonts w:ascii="Calibri" w:hAnsi="Calibri"/>
              </w:rPr>
            </w:pPr>
          </w:p>
        </w:tc>
        <w:tc>
          <w:tcPr>
            <w:tcW w:w="1702" w:type="dxa"/>
            <w:vMerge w:val="restart"/>
            <w:tcBorders>
              <w:top w:val="nil"/>
            </w:tcBorders>
            <w:shd w:val="clear" w:color="auto" w:fill="FFEB00"/>
          </w:tcPr>
          <w:p w14:paraId="5CEC544E" w14:textId="77777777" w:rsidR="000500BA" w:rsidRPr="008159A1" w:rsidRDefault="000500BA" w:rsidP="00E5010E">
            <w:pPr>
              <w:pStyle w:val="TableParagraph"/>
              <w:spacing w:before="3" w:line="264" w:lineRule="auto"/>
              <w:ind w:left="-10" w:right="-17"/>
              <w:rPr>
                <w:sz w:val="14"/>
              </w:rPr>
            </w:pPr>
            <w:r w:rsidRPr="008159A1">
              <w:rPr>
                <w:sz w:val="14"/>
              </w:rPr>
              <w:t>of staff</w:t>
            </w:r>
          </w:p>
        </w:tc>
        <w:tc>
          <w:tcPr>
            <w:tcW w:w="1719" w:type="dxa"/>
            <w:vMerge w:val="restart"/>
            <w:tcBorders>
              <w:top w:val="nil"/>
            </w:tcBorders>
            <w:shd w:val="clear" w:color="auto" w:fill="EF8E00"/>
          </w:tcPr>
          <w:p w14:paraId="716B1CB5" w14:textId="77777777" w:rsidR="000500BA" w:rsidRPr="008159A1" w:rsidRDefault="000500BA" w:rsidP="00E5010E">
            <w:pPr>
              <w:pStyle w:val="TableParagraph"/>
              <w:spacing w:before="3" w:line="264" w:lineRule="auto"/>
              <w:ind w:left="9" w:right="-2"/>
              <w:rPr>
                <w:sz w:val="14"/>
              </w:rPr>
            </w:pPr>
            <w:r w:rsidRPr="008159A1">
              <w:rPr>
                <w:sz w:val="14"/>
              </w:rPr>
              <w:t>of staff</w:t>
            </w:r>
          </w:p>
        </w:tc>
        <w:tc>
          <w:tcPr>
            <w:tcW w:w="1716" w:type="dxa"/>
            <w:vMerge w:val="restart"/>
            <w:tcBorders>
              <w:top w:val="nil"/>
            </w:tcBorders>
            <w:shd w:val="clear" w:color="auto" w:fill="E3342B"/>
          </w:tcPr>
          <w:p w14:paraId="35394CEE" w14:textId="77777777" w:rsidR="000500BA" w:rsidRPr="008159A1" w:rsidRDefault="000500BA" w:rsidP="00E5010E">
            <w:pPr>
              <w:pStyle w:val="TableParagraph"/>
              <w:spacing w:before="3" w:line="264" w:lineRule="auto"/>
              <w:ind w:left="9" w:right="-7"/>
              <w:rPr>
                <w:sz w:val="14"/>
              </w:rPr>
            </w:pPr>
            <w:r w:rsidRPr="008159A1">
              <w:rPr>
                <w:sz w:val="14"/>
              </w:rPr>
              <w:t>of staff</w:t>
            </w:r>
          </w:p>
        </w:tc>
      </w:tr>
      <w:tr w:rsidR="000500BA" w:rsidRPr="008159A1" w14:paraId="267C4A10" w14:textId="77777777" w:rsidTr="000500BA">
        <w:trPr>
          <w:trHeight w:hRule="exact" w:val="83"/>
        </w:trPr>
        <w:tc>
          <w:tcPr>
            <w:tcW w:w="1601" w:type="dxa"/>
            <w:vMerge w:val="restart"/>
            <w:tcBorders>
              <w:top w:val="nil"/>
            </w:tcBorders>
          </w:tcPr>
          <w:p w14:paraId="7B4371D0" w14:textId="77777777" w:rsidR="000500BA" w:rsidRPr="008159A1" w:rsidRDefault="000500BA" w:rsidP="00E5010E">
            <w:pPr>
              <w:pStyle w:val="TableParagraph"/>
              <w:spacing w:line="264" w:lineRule="auto"/>
              <w:ind w:left="134"/>
              <w:rPr>
                <w:b/>
                <w:sz w:val="14"/>
              </w:rPr>
            </w:pPr>
            <w:r w:rsidRPr="008159A1">
              <w:rPr>
                <w:b/>
                <w:sz w:val="14"/>
              </w:rPr>
              <w:t>development/staffing/</w:t>
            </w:r>
          </w:p>
        </w:tc>
        <w:tc>
          <w:tcPr>
            <w:tcW w:w="1714" w:type="dxa"/>
            <w:vMerge/>
            <w:tcBorders>
              <w:bottom w:val="single" w:sz="8" w:space="0" w:color="BEBEBE"/>
            </w:tcBorders>
            <w:shd w:val="clear" w:color="auto" w:fill="CCFFCC"/>
          </w:tcPr>
          <w:p w14:paraId="6572322B"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68FB9454" w14:textId="77777777" w:rsidR="000500BA" w:rsidRPr="008159A1" w:rsidRDefault="000500BA" w:rsidP="00E5010E">
            <w:pPr>
              <w:rPr>
                <w:rFonts w:ascii="Calibri" w:hAnsi="Calibri"/>
              </w:rPr>
            </w:pPr>
          </w:p>
        </w:tc>
        <w:tc>
          <w:tcPr>
            <w:tcW w:w="1702" w:type="dxa"/>
            <w:vMerge/>
            <w:tcBorders>
              <w:bottom w:val="single" w:sz="8" w:space="0" w:color="BEBEBE"/>
            </w:tcBorders>
            <w:shd w:val="clear" w:color="auto" w:fill="FFEB00"/>
          </w:tcPr>
          <w:p w14:paraId="16764C42" w14:textId="77777777" w:rsidR="000500BA" w:rsidRPr="008159A1" w:rsidRDefault="000500BA" w:rsidP="00E5010E">
            <w:pPr>
              <w:rPr>
                <w:rFonts w:ascii="Calibri" w:hAnsi="Calibri"/>
              </w:rPr>
            </w:pPr>
          </w:p>
        </w:tc>
        <w:tc>
          <w:tcPr>
            <w:tcW w:w="1719" w:type="dxa"/>
            <w:vMerge/>
            <w:tcBorders>
              <w:bottom w:val="single" w:sz="8" w:space="0" w:color="BEBEBE"/>
            </w:tcBorders>
            <w:shd w:val="clear" w:color="auto" w:fill="EF8E00"/>
          </w:tcPr>
          <w:p w14:paraId="53584F7A"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7DEDCA71" w14:textId="77777777" w:rsidR="000500BA" w:rsidRPr="008159A1" w:rsidRDefault="000500BA" w:rsidP="00E5010E">
            <w:pPr>
              <w:rPr>
                <w:rFonts w:ascii="Calibri" w:hAnsi="Calibri"/>
              </w:rPr>
            </w:pPr>
          </w:p>
        </w:tc>
      </w:tr>
      <w:tr w:rsidR="000500BA" w:rsidRPr="008159A1" w14:paraId="59D821C6" w14:textId="77777777" w:rsidTr="000500BA">
        <w:trPr>
          <w:trHeight w:hRule="exact" w:val="88"/>
        </w:trPr>
        <w:tc>
          <w:tcPr>
            <w:tcW w:w="1601" w:type="dxa"/>
            <w:vMerge/>
            <w:tcBorders>
              <w:bottom w:val="nil"/>
            </w:tcBorders>
          </w:tcPr>
          <w:p w14:paraId="093208C7"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5F878046" w14:textId="77777777" w:rsidR="000500BA" w:rsidRPr="008159A1" w:rsidRDefault="000500BA" w:rsidP="00E5010E">
            <w:pPr>
              <w:rPr>
                <w:rFonts w:ascii="Calibri" w:hAnsi="Calibri"/>
              </w:rPr>
            </w:pPr>
          </w:p>
        </w:tc>
        <w:tc>
          <w:tcPr>
            <w:tcW w:w="1745" w:type="dxa"/>
            <w:vMerge w:val="restart"/>
            <w:tcBorders>
              <w:top w:val="single" w:sz="8" w:space="0" w:color="BEBEBE"/>
            </w:tcBorders>
            <w:shd w:val="clear" w:color="auto" w:fill="669900"/>
          </w:tcPr>
          <w:p w14:paraId="6C50F04B" w14:textId="77777777" w:rsidR="000500BA" w:rsidRPr="008159A1" w:rsidRDefault="000500BA" w:rsidP="00E5010E">
            <w:pPr>
              <w:rPr>
                <w:rFonts w:ascii="Calibri" w:hAnsi="Calibri"/>
              </w:rPr>
            </w:pPr>
          </w:p>
        </w:tc>
        <w:tc>
          <w:tcPr>
            <w:tcW w:w="1702" w:type="dxa"/>
            <w:vMerge w:val="restart"/>
            <w:tcBorders>
              <w:top w:val="single" w:sz="8" w:space="0" w:color="BEBEBE"/>
            </w:tcBorders>
            <w:shd w:val="clear" w:color="auto" w:fill="FFEB00"/>
          </w:tcPr>
          <w:p w14:paraId="781F588A" w14:textId="77777777" w:rsidR="000500BA" w:rsidRPr="008159A1" w:rsidRDefault="000500BA" w:rsidP="00E5010E">
            <w:pPr>
              <w:pStyle w:val="TableParagraph"/>
              <w:spacing w:before="1" w:line="264" w:lineRule="auto"/>
              <w:rPr>
                <w:sz w:val="14"/>
              </w:rPr>
            </w:pPr>
          </w:p>
          <w:p w14:paraId="6594AA87" w14:textId="77777777" w:rsidR="000500BA" w:rsidRPr="008159A1" w:rsidRDefault="000500BA" w:rsidP="00E5010E">
            <w:pPr>
              <w:pStyle w:val="TableParagraph"/>
              <w:spacing w:before="1" w:line="264" w:lineRule="auto"/>
              <w:ind w:left="-10" w:right="-17"/>
              <w:rPr>
                <w:sz w:val="14"/>
              </w:rPr>
            </w:pPr>
            <w:r w:rsidRPr="008159A1">
              <w:rPr>
                <w:sz w:val="14"/>
              </w:rPr>
              <w:t>Poor staff attendance for</w:t>
            </w:r>
          </w:p>
        </w:tc>
        <w:tc>
          <w:tcPr>
            <w:tcW w:w="1719" w:type="dxa"/>
            <w:vMerge w:val="restart"/>
            <w:tcBorders>
              <w:top w:val="single" w:sz="8" w:space="0" w:color="BEBEBE"/>
            </w:tcBorders>
            <w:shd w:val="clear" w:color="auto" w:fill="EF8E00"/>
          </w:tcPr>
          <w:p w14:paraId="135EFBC0" w14:textId="77777777" w:rsidR="000500BA" w:rsidRPr="008159A1" w:rsidRDefault="000500BA" w:rsidP="00E5010E">
            <w:pPr>
              <w:pStyle w:val="TableParagraph"/>
              <w:spacing w:before="1" w:line="264" w:lineRule="auto"/>
              <w:rPr>
                <w:sz w:val="14"/>
              </w:rPr>
            </w:pPr>
          </w:p>
          <w:p w14:paraId="3DECAE25" w14:textId="77777777" w:rsidR="000500BA" w:rsidRPr="008159A1" w:rsidRDefault="000500BA" w:rsidP="00E5010E">
            <w:pPr>
              <w:pStyle w:val="TableParagraph"/>
              <w:spacing w:before="1" w:line="264" w:lineRule="auto"/>
              <w:ind w:left="9" w:right="-2"/>
              <w:rPr>
                <w:sz w:val="14"/>
              </w:rPr>
            </w:pPr>
            <w:r w:rsidRPr="008159A1">
              <w:rPr>
                <w:sz w:val="14"/>
              </w:rPr>
              <w:t>No staff attending</w:t>
            </w:r>
          </w:p>
        </w:tc>
        <w:tc>
          <w:tcPr>
            <w:tcW w:w="1716" w:type="dxa"/>
            <w:tcBorders>
              <w:top w:val="single" w:sz="8" w:space="0" w:color="BEBEBE"/>
              <w:bottom w:val="nil"/>
            </w:tcBorders>
            <w:shd w:val="clear" w:color="auto" w:fill="E3342B"/>
          </w:tcPr>
          <w:p w14:paraId="3BE1A087" w14:textId="77777777" w:rsidR="000500BA" w:rsidRPr="008159A1" w:rsidRDefault="000500BA" w:rsidP="00E5010E">
            <w:pPr>
              <w:rPr>
                <w:rFonts w:ascii="Calibri" w:hAnsi="Calibri"/>
              </w:rPr>
            </w:pPr>
          </w:p>
        </w:tc>
      </w:tr>
      <w:tr w:rsidR="000500BA" w:rsidRPr="008159A1" w14:paraId="4F61028E" w14:textId="77777777" w:rsidTr="000500BA">
        <w:trPr>
          <w:trHeight w:hRule="exact" w:val="185"/>
        </w:trPr>
        <w:tc>
          <w:tcPr>
            <w:tcW w:w="1601" w:type="dxa"/>
            <w:tcBorders>
              <w:top w:val="nil"/>
              <w:bottom w:val="nil"/>
            </w:tcBorders>
          </w:tcPr>
          <w:p w14:paraId="539494C0" w14:textId="77777777" w:rsidR="000500BA" w:rsidRPr="008159A1" w:rsidRDefault="000500BA" w:rsidP="00E5010E">
            <w:pPr>
              <w:pStyle w:val="TableParagraph"/>
              <w:spacing w:before="3" w:line="264" w:lineRule="auto"/>
              <w:ind w:left="94" w:right="98"/>
              <w:jc w:val="center"/>
              <w:rPr>
                <w:b/>
                <w:sz w:val="14"/>
              </w:rPr>
            </w:pPr>
            <w:r w:rsidRPr="008159A1">
              <w:rPr>
                <w:b/>
                <w:sz w:val="14"/>
              </w:rPr>
              <w:t>competence</w:t>
            </w:r>
          </w:p>
        </w:tc>
        <w:tc>
          <w:tcPr>
            <w:tcW w:w="1714" w:type="dxa"/>
            <w:vMerge/>
            <w:shd w:val="clear" w:color="auto" w:fill="CCFFCC"/>
          </w:tcPr>
          <w:p w14:paraId="061B7234" w14:textId="77777777" w:rsidR="000500BA" w:rsidRPr="008159A1" w:rsidRDefault="000500BA" w:rsidP="00E5010E">
            <w:pPr>
              <w:rPr>
                <w:rFonts w:ascii="Calibri" w:hAnsi="Calibri"/>
              </w:rPr>
            </w:pPr>
          </w:p>
        </w:tc>
        <w:tc>
          <w:tcPr>
            <w:tcW w:w="1745" w:type="dxa"/>
            <w:vMerge/>
            <w:shd w:val="clear" w:color="auto" w:fill="669900"/>
          </w:tcPr>
          <w:p w14:paraId="65F8F04F" w14:textId="77777777" w:rsidR="000500BA" w:rsidRPr="008159A1" w:rsidRDefault="000500BA" w:rsidP="00E5010E">
            <w:pPr>
              <w:rPr>
                <w:rFonts w:ascii="Calibri" w:hAnsi="Calibri"/>
              </w:rPr>
            </w:pPr>
          </w:p>
        </w:tc>
        <w:tc>
          <w:tcPr>
            <w:tcW w:w="1702" w:type="dxa"/>
            <w:vMerge/>
            <w:shd w:val="clear" w:color="auto" w:fill="FFEB00"/>
          </w:tcPr>
          <w:p w14:paraId="1A27E21D" w14:textId="77777777" w:rsidR="000500BA" w:rsidRPr="008159A1" w:rsidRDefault="000500BA" w:rsidP="00E5010E">
            <w:pPr>
              <w:rPr>
                <w:rFonts w:ascii="Calibri" w:hAnsi="Calibri"/>
              </w:rPr>
            </w:pPr>
          </w:p>
        </w:tc>
        <w:tc>
          <w:tcPr>
            <w:tcW w:w="1719" w:type="dxa"/>
            <w:vMerge/>
            <w:shd w:val="clear" w:color="auto" w:fill="EF8E00"/>
          </w:tcPr>
          <w:p w14:paraId="071A3D18" w14:textId="77777777" w:rsidR="000500BA" w:rsidRPr="008159A1" w:rsidRDefault="000500BA" w:rsidP="00E5010E">
            <w:pPr>
              <w:rPr>
                <w:rFonts w:ascii="Calibri" w:hAnsi="Calibri"/>
              </w:rPr>
            </w:pPr>
          </w:p>
        </w:tc>
        <w:tc>
          <w:tcPr>
            <w:tcW w:w="1716" w:type="dxa"/>
            <w:tcBorders>
              <w:top w:val="nil"/>
              <w:bottom w:val="nil"/>
            </w:tcBorders>
            <w:shd w:val="clear" w:color="auto" w:fill="E3342B"/>
          </w:tcPr>
          <w:p w14:paraId="14A66AEF" w14:textId="77777777" w:rsidR="000500BA" w:rsidRPr="008159A1" w:rsidRDefault="000500BA" w:rsidP="00E5010E">
            <w:pPr>
              <w:pStyle w:val="TableParagraph"/>
              <w:spacing w:before="3" w:line="264" w:lineRule="auto"/>
              <w:ind w:left="9" w:right="-7"/>
              <w:rPr>
                <w:sz w:val="14"/>
              </w:rPr>
            </w:pPr>
            <w:r w:rsidRPr="008159A1">
              <w:rPr>
                <w:sz w:val="14"/>
              </w:rPr>
              <w:t>No</w:t>
            </w:r>
            <w:r w:rsidRPr="008159A1">
              <w:rPr>
                <w:spacing w:val="-17"/>
                <w:sz w:val="14"/>
              </w:rPr>
              <w:t xml:space="preserve"> </w:t>
            </w:r>
            <w:r w:rsidRPr="008159A1">
              <w:rPr>
                <w:sz w:val="14"/>
              </w:rPr>
              <w:t>staff</w:t>
            </w:r>
            <w:r w:rsidRPr="008159A1">
              <w:rPr>
                <w:spacing w:val="-17"/>
                <w:sz w:val="14"/>
              </w:rPr>
              <w:t xml:space="preserve"> </w:t>
            </w:r>
            <w:r w:rsidRPr="008159A1">
              <w:rPr>
                <w:sz w:val="14"/>
              </w:rPr>
              <w:t>attending</w:t>
            </w:r>
            <w:r w:rsidRPr="008159A1">
              <w:rPr>
                <w:spacing w:val="-16"/>
                <w:sz w:val="14"/>
              </w:rPr>
              <w:t xml:space="preserve"> </w:t>
            </w:r>
            <w:r w:rsidRPr="008159A1">
              <w:rPr>
                <w:sz w:val="14"/>
              </w:rPr>
              <w:t>mandatory</w:t>
            </w:r>
          </w:p>
        </w:tc>
      </w:tr>
      <w:tr w:rsidR="000500BA" w:rsidRPr="008159A1" w14:paraId="26E04EF9" w14:textId="77777777" w:rsidTr="000500BA">
        <w:trPr>
          <w:trHeight w:hRule="exact" w:val="91"/>
        </w:trPr>
        <w:tc>
          <w:tcPr>
            <w:tcW w:w="1601" w:type="dxa"/>
            <w:tcBorders>
              <w:top w:val="nil"/>
              <w:bottom w:val="nil"/>
            </w:tcBorders>
          </w:tcPr>
          <w:p w14:paraId="57ABD01C" w14:textId="77777777" w:rsidR="000500BA" w:rsidRPr="008159A1" w:rsidRDefault="000500BA" w:rsidP="00E5010E">
            <w:pPr>
              <w:rPr>
                <w:rFonts w:ascii="Calibri" w:hAnsi="Calibri"/>
              </w:rPr>
            </w:pPr>
          </w:p>
        </w:tc>
        <w:tc>
          <w:tcPr>
            <w:tcW w:w="1714" w:type="dxa"/>
            <w:vMerge/>
            <w:shd w:val="clear" w:color="auto" w:fill="CCFFCC"/>
          </w:tcPr>
          <w:p w14:paraId="755BA9CB" w14:textId="77777777" w:rsidR="000500BA" w:rsidRPr="008159A1" w:rsidRDefault="000500BA" w:rsidP="00E5010E">
            <w:pPr>
              <w:rPr>
                <w:rFonts w:ascii="Calibri" w:hAnsi="Calibri"/>
              </w:rPr>
            </w:pPr>
          </w:p>
        </w:tc>
        <w:tc>
          <w:tcPr>
            <w:tcW w:w="1745" w:type="dxa"/>
            <w:vMerge/>
            <w:shd w:val="clear" w:color="auto" w:fill="669900"/>
          </w:tcPr>
          <w:p w14:paraId="588DD8F7" w14:textId="77777777" w:rsidR="000500BA" w:rsidRPr="008159A1" w:rsidRDefault="000500BA" w:rsidP="00E5010E">
            <w:pPr>
              <w:rPr>
                <w:rFonts w:ascii="Calibri" w:hAnsi="Calibri"/>
              </w:rPr>
            </w:pPr>
          </w:p>
        </w:tc>
        <w:tc>
          <w:tcPr>
            <w:tcW w:w="1702" w:type="dxa"/>
            <w:vMerge/>
            <w:tcBorders>
              <w:bottom w:val="nil"/>
            </w:tcBorders>
            <w:shd w:val="clear" w:color="auto" w:fill="FFEB00"/>
          </w:tcPr>
          <w:p w14:paraId="54C95E43" w14:textId="77777777" w:rsidR="000500BA" w:rsidRPr="008159A1" w:rsidRDefault="000500BA" w:rsidP="00E5010E">
            <w:pPr>
              <w:rPr>
                <w:rFonts w:ascii="Calibri" w:hAnsi="Calibri"/>
              </w:rPr>
            </w:pPr>
          </w:p>
        </w:tc>
        <w:tc>
          <w:tcPr>
            <w:tcW w:w="1719" w:type="dxa"/>
            <w:vMerge/>
            <w:tcBorders>
              <w:bottom w:val="nil"/>
            </w:tcBorders>
            <w:shd w:val="clear" w:color="auto" w:fill="EF8E00"/>
          </w:tcPr>
          <w:p w14:paraId="4C3204B5" w14:textId="77777777" w:rsidR="000500BA" w:rsidRPr="008159A1" w:rsidRDefault="000500BA" w:rsidP="00E5010E">
            <w:pPr>
              <w:rPr>
                <w:rFonts w:ascii="Calibri" w:hAnsi="Calibri"/>
              </w:rPr>
            </w:pPr>
          </w:p>
        </w:tc>
        <w:tc>
          <w:tcPr>
            <w:tcW w:w="1716" w:type="dxa"/>
            <w:vMerge w:val="restart"/>
            <w:tcBorders>
              <w:top w:val="nil"/>
            </w:tcBorders>
            <w:shd w:val="clear" w:color="auto" w:fill="E3342B"/>
          </w:tcPr>
          <w:p w14:paraId="35EB81D3" w14:textId="77777777" w:rsidR="000500BA" w:rsidRPr="008159A1" w:rsidRDefault="000500BA" w:rsidP="00E5010E">
            <w:pPr>
              <w:pStyle w:val="TableParagraph"/>
              <w:spacing w:before="3" w:line="264" w:lineRule="auto"/>
              <w:ind w:left="9" w:right="-7"/>
              <w:rPr>
                <w:sz w:val="14"/>
              </w:rPr>
            </w:pPr>
            <w:r w:rsidRPr="008159A1">
              <w:rPr>
                <w:sz w:val="14"/>
              </w:rPr>
              <w:t>training /key training on an</w:t>
            </w:r>
          </w:p>
        </w:tc>
      </w:tr>
      <w:tr w:rsidR="000500BA" w:rsidRPr="008159A1" w14:paraId="2F654E6F" w14:textId="77777777" w:rsidTr="000500BA">
        <w:trPr>
          <w:trHeight w:hRule="exact" w:val="91"/>
        </w:trPr>
        <w:tc>
          <w:tcPr>
            <w:tcW w:w="1601" w:type="dxa"/>
            <w:tcBorders>
              <w:top w:val="nil"/>
              <w:bottom w:val="nil"/>
            </w:tcBorders>
          </w:tcPr>
          <w:p w14:paraId="06427FB3" w14:textId="77777777" w:rsidR="000500BA" w:rsidRPr="008159A1" w:rsidRDefault="000500BA" w:rsidP="00E5010E">
            <w:pPr>
              <w:rPr>
                <w:rFonts w:ascii="Calibri" w:hAnsi="Calibri"/>
              </w:rPr>
            </w:pPr>
          </w:p>
        </w:tc>
        <w:tc>
          <w:tcPr>
            <w:tcW w:w="1714" w:type="dxa"/>
            <w:vMerge/>
            <w:shd w:val="clear" w:color="auto" w:fill="CCFFCC"/>
          </w:tcPr>
          <w:p w14:paraId="4029B651" w14:textId="77777777" w:rsidR="000500BA" w:rsidRPr="008159A1" w:rsidRDefault="000500BA" w:rsidP="00E5010E">
            <w:pPr>
              <w:rPr>
                <w:rFonts w:ascii="Calibri" w:hAnsi="Calibri"/>
              </w:rPr>
            </w:pPr>
          </w:p>
        </w:tc>
        <w:tc>
          <w:tcPr>
            <w:tcW w:w="1745" w:type="dxa"/>
            <w:vMerge/>
            <w:shd w:val="clear" w:color="auto" w:fill="669900"/>
          </w:tcPr>
          <w:p w14:paraId="1B44156C" w14:textId="77777777" w:rsidR="000500BA" w:rsidRPr="008159A1" w:rsidRDefault="000500BA" w:rsidP="00E5010E">
            <w:pPr>
              <w:rPr>
                <w:rFonts w:ascii="Calibri" w:hAnsi="Calibri"/>
              </w:rPr>
            </w:pPr>
          </w:p>
        </w:tc>
        <w:tc>
          <w:tcPr>
            <w:tcW w:w="1702" w:type="dxa"/>
            <w:vMerge w:val="restart"/>
            <w:tcBorders>
              <w:top w:val="nil"/>
            </w:tcBorders>
            <w:shd w:val="clear" w:color="auto" w:fill="FFEB00"/>
          </w:tcPr>
          <w:p w14:paraId="1DF69B77" w14:textId="77777777" w:rsidR="000500BA" w:rsidRPr="008159A1" w:rsidRDefault="000500BA" w:rsidP="00E5010E">
            <w:pPr>
              <w:pStyle w:val="TableParagraph"/>
              <w:spacing w:before="3" w:line="264" w:lineRule="auto"/>
              <w:ind w:left="-10" w:right="-17"/>
              <w:rPr>
                <w:sz w:val="14"/>
              </w:rPr>
            </w:pPr>
            <w:r w:rsidRPr="008159A1">
              <w:rPr>
                <w:sz w:val="14"/>
              </w:rPr>
              <w:t>mandatory/key training</w:t>
            </w:r>
          </w:p>
        </w:tc>
        <w:tc>
          <w:tcPr>
            <w:tcW w:w="1719" w:type="dxa"/>
            <w:vMerge w:val="restart"/>
            <w:tcBorders>
              <w:top w:val="nil"/>
            </w:tcBorders>
            <w:shd w:val="clear" w:color="auto" w:fill="EF8E00"/>
          </w:tcPr>
          <w:p w14:paraId="18B6E5CC" w14:textId="77777777" w:rsidR="000500BA" w:rsidRPr="008159A1" w:rsidRDefault="000500BA" w:rsidP="00E5010E">
            <w:pPr>
              <w:pStyle w:val="TableParagraph"/>
              <w:spacing w:before="3" w:line="264" w:lineRule="auto"/>
              <w:ind w:left="9" w:right="-2"/>
              <w:rPr>
                <w:sz w:val="14"/>
              </w:rPr>
            </w:pPr>
            <w:r w:rsidRPr="008159A1">
              <w:rPr>
                <w:sz w:val="14"/>
              </w:rPr>
              <w:t>mandatory/ key training</w:t>
            </w:r>
          </w:p>
        </w:tc>
        <w:tc>
          <w:tcPr>
            <w:tcW w:w="1716" w:type="dxa"/>
            <w:vMerge/>
            <w:tcBorders>
              <w:bottom w:val="nil"/>
            </w:tcBorders>
            <w:shd w:val="clear" w:color="auto" w:fill="E3342B"/>
          </w:tcPr>
          <w:p w14:paraId="3B9A741D" w14:textId="77777777" w:rsidR="000500BA" w:rsidRPr="008159A1" w:rsidRDefault="000500BA" w:rsidP="00E5010E">
            <w:pPr>
              <w:rPr>
                <w:rFonts w:ascii="Calibri" w:hAnsi="Calibri"/>
              </w:rPr>
            </w:pPr>
          </w:p>
        </w:tc>
      </w:tr>
      <w:tr w:rsidR="000500BA" w:rsidRPr="008159A1" w14:paraId="7E6A496E" w14:textId="77777777" w:rsidTr="000500BA">
        <w:trPr>
          <w:trHeight w:hRule="exact" w:val="176"/>
        </w:trPr>
        <w:tc>
          <w:tcPr>
            <w:tcW w:w="1601" w:type="dxa"/>
            <w:tcBorders>
              <w:top w:val="nil"/>
              <w:bottom w:val="nil"/>
            </w:tcBorders>
          </w:tcPr>
          <w:p w14:paraId="5C7EC041" w14:textId="77777777" w:rsidR="000500BA" w:rsidRPr="008159A1" w:rsidRDefault="000500BA" w:rsidP="00E5010E">
            <w:pPr>
              <w:rPr>
                <w:rFonts w:ascii="Calibri" w:hAnsi="Calibri"/>
              </w:rPr>
            </w:pPr>
          </w:p>
        </w:tc>
        <w:tc>
          <w:tcPr>
            <w:tcW w:w="1714" w:type="dxa"/>
            <w:vMerge/>
            <w:tcBorders>
              <w:bottom w:val="single" w:sz="8" w:space="0" w:color="BEBEBE"/>
            </w:tcBorders>
            <w:shd w:val="clear" w:color="auto" w:fill="CCFFCC"/>
          </w:tcPr>
          <w:p w14:paraId="05A265D8"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4229B5FB" w14:textId="77777777" w:rsidR="000500BA" w:rsidRPr="008159A1" w:rsidRDefault="000500BA" w:rsidP="00E5010E">
            <w:pPr>
              <w:rPr>
                <w:rFonts w:ascii="Calibri" w:hAnsi="Calibri"/>
              </w:rPr>
            </w:pPr>
          </w:p>
        </w:tc>
        <w:tc>
          <w:tcPr>
            <w:tcW w:w="1702" w:type="dxa"/>
            <w:vMerge/>
            <w:tcBorders>
              <w:bottom w:val="single" w:sz="8" w:space="0" w:color="BEBEBE"/>
            </w:tcBorders>
            <w:shd w:val="clear" w:color="auto" w:fill="FFEB00"/>
          </w:tcPr>
          <w:p w14:paraId="553745F5" w14:textId="77777777" w:rsidR="000500BA" w:rsidRPr="008159A1" w:rsidRDefault="000500BA" w:rsidP="00E5010E">
            <w:pPr>
              <w:rPr>
                <w:rFonts w:ascii="Calibri" w:hAnsi="Calibri"/>
              </w:rPr>
            </w:pPr>
          </w:p>
        </w:tc>
        <w:tc>
          <w:tcPr>
            <w:tcW w:w="1719" w:type="dxa"/>
            <w:vMerge/>
            <w:tcBorders>
              <w:bottom w:val="single" w:sz="8" w:space="0" w:color="BEBEBE"/>
            </w:tcBorders>
            <w:shd w:val="clear" w:color="auto" w:fill="EF8E00"/>
          </w:tcPr>
          <w:p w14:paraId="4483B7CC" w14:textId="77777777" w:rsidR="000500BA" w:rsidRPr="008159A1" w:rsidRDefault="000500BA" w:rsidP="00E5010E">
            <w:pPr>
              <w:rPr>
                <w:rFonts w:ascii="Calibri" w:hAnsi="Calibri"/>
              </w:rPr>
            </w:pPr>
          </w:p>
        </w:tc>
        <w:tc>
          <w:tcPr>
            <w:tcW w:w="1716" w:type="dxa"/>
            <w:tcBorders>
              <w:top w:val="nil"/>
              <w:bottom w:val="single" w:sz="8" w:space="0" w:color="BEBEBE"/>
            </w:tcBorders>
            <w:shd w:val="clear" w:color="auto" w:fill="E3342B"/>
          </w:tcPr>
          <w:p w14:paraId="0C2EE740" w14:textId="77777777" w:rsidR="000500BA" w:rsidRPr="008159A1" w:rsidRDefault="000500BA" w:rsidP="00E5010E">
            <w:pPr>
              <w:pStyle w:val="TableParagraph"/>
              <w:spacing w:before="3" w:line="264" w:lineRule="auto"/>
              <w:ind w:left="9" w:right="-7"/>
              <w:rPr>
                <w:sz w:val="14"/>
              </w:rPr>
            </w:pPr>
            <w:r w:rsidRPr="008159A1">
              <w:rPr>
                <w:sz w:val="14"/>
              </w:rPr>
              <w:t>ongoing basis</w:t>
            </w:r>
          </w:p>
        </w:tc>
      </w:tr>
      <w:tr w:rsidR="000500BA" w:rsidRPr="008159A1" w14:paraId="4A2CE1C8" w14:textId="77777777" w:rsidTr="000500BA">
        <w:trPr>
          <w:trHeight w:hRule="exact" w:val="182"/>
        </w:trPr>
        <w:tc>
          <w:tcPr>
            <w:tcW w:w="1601" w:type="dxa"/>
            <w:tcBorders>
              <w:top w:val="nil"/>
              <w:bottom w:val="nil"/>
            </w:tcBorders>
          </w:tcPr>
          <w:p w14:paraId="4E8FF03B" w14:textId="77777777" w:rsidR="000500BA" w:rsidRPr="008159A1" w:rsidRDefault="000500BA" w:rsidP="00E5010E">
            <w:pPr>
              <w:rPr>
                <w:rFonts w:ascii="Calibri" w:hAnsi="Calibri"/>
              </w:rPr>
            </w:pPr>
          </w:p>
        </w:tc>
        <w:tc>
          <w:tcPr>
            <w:tcW w:w="1714" w:type="dxa"/>
            <w:tcBorders>
              <w:top w:val="single" w:sz="8" w:space="0" w:color="BEBEBE"/>
              <w:bottom w:val="single" w:sz="8" w:space="0" w:color="BEBEBE"/>
            </w:tcBorders>
            <w:shd w:val="clear" w:color="auto" w:fill="CCFFCC"/>
          </w:tcPr>
          <w:p w14:paraId="02FFD73C" w14:textId="77777777" w:rsidR="000500BA" w:rsidRPr="008159A1" w:rsidRDefault="000500BA" w:rsidP="00E5010E">
            <w:pPr>
              <w:rPr>
                <w:rFonts w:ascii="Calibri" w:hAnsi="Calibri"/>
              </w:rPr>
            </w:pPr>
          </w:p>
        </w:tc>
        <w:tc>
          <w:tcPr>
            <w:tcW w:w="1745" w:type="dxa"/>
            <w:tcBorders>
              <w:top w:val="single" w:sz="8" w:space="0" w:color="BEBEBE"/>
              <w:bottom w:val="single" w:sz="8" w:space="0" w:color="BEBEBE"/>
            </w:tcBorders>
            <w:shd w:val="clear" w:color="auto" w:fill="669900"/>
          </w:tcPr>
          <w:p w14:paraId="2BF0DD6F" w14:textId="77777777" w:rsidR="000500BA" w:rsidRPr="008159A1" w:rsidRDefault="000500BA" w:rsidP="00E5010E">
            <w:pPr>
              <w:rPr>
                <w:rFonts w:ascii="Calibri" w:hAnsi="Calibri"/>
              </w:rPr>
            </w:pPr>
          </w:p>
        </w:tc>
        <w:tc>
          <w:tcPr>
            <w:tcW w:w="1702" w:type="dxa"/>
            <w:tcBorders>
              <w:top w:val="single" w:sz="8" w:space="0" w:color="BEBEBE"/>
              <w:bottom w:val="single" w:sz="8" w:space="0" w:color="BEBEBE"/>
            </w:tcBorders>
            <w:shd w:val="clear" w:color="auto" w:fill="FFEB00"/>
          </w:tcPr>
          <w:p w14:paraId="526BAD7D" w14:textId="77777777" w:rsidR="000500BA" w:rsidRPr="008159A1" w:rsidRDefault="000500BA" w:rsidP="00E5010E">
            <w:pPr>
              <w:pStyle w:val="TableParagraph"/>
              <w:spacing w:line="264" w:lineRule="auto"/>
              <w:ind w:left="-10" w:right="-17"/>
              <w:rPr>
                <w:sz w:val="14"/>
              </w:rPr>
            </w:pPr>
            <w:r w:rsidRPr="008159A1">
              <w:rPr>
                <w:sz w:val="14"/>
              </w:rPr>
              <w:t>Low staff morale</w:t>
            </w:r>
          </w:p>
        </w:tc>
        <w:tc>
          <w:tcPr>
            <w:tcW w:w="1719" w:type="dxa"/>
            <w:tcBorders>
              <w:top w:val="single" w:sz="8" w:space="0" w:color="BEBEBE"/>
              <w:bottom w:val="single" w:sz="8" w:space="0" w:color="BEBEBE"/>
            </w:tcBorders>
            <w:shd w:val="clear" w:color="auto" w:fill="EF8E00"/>
          </w:tcPr>
          <w:p w14:paraId="07EB6DCE" w14:textId="77777777" w:rsidR="000500BA" w:rsidRPr="008159A1" w:rsidRDefault="000500BA" w:rsidP="00E5010E">
            <w:pPr>
              <w:pStyle w:val="TableParagraph"/>
              <w:spacing w:line="264" w:lineRule="auto"/>
              <w:ind w:left="9" w:right="-2"/>
              <w:rPr>
                <w:sz w:val="14"/>
              </w:rPr>
            </w:pPr>
            <w:r w:rsidRPr="008159A1">
              <w:rPr>
                <w:sz w:val="14"/>
              </w:rPr>
              <w:t>Very low staff morale</w:t>
            </w:r>
          </w:p>
        </w:tc>
        <w:tc>
          <w:tcPr>
            <w:tcW w:w="1716" w:type="dxa"/>
            <w:tcBorders>
              <w:top w:val="single" w:sz="8" w:space="0" w:color="BEBEBE"/>
              <w:bottom w:val="single" w:sz="8" w:space="0" w:color="BEBEBE"/>
            </w:tcBorders>
            <w:shd w:val="clear" w:color="auto" w:fill="E3342B"/>
          </w:tcPr>
          <w:p w14:paraId="6DE01FB2" w14:textId="77777777" w:rsidR="000500BA" w:rsidRPr="008159A1" w:rsidRDefault="000500BA" w:rsidP="00E5010E">
            <w:pPr>
              <w:pStyle w:val="TableParagraph"/>
              <w:spacing w:line="264" w:lineRule="auto"/>
              <w:ind w:left="9" w:right="-7"/>
              <w:rPr>
                <w:sz w:val="14"/>
              </w:rPr>
            </w:pPr>
            <w:r w:rsidRPr="008159A1">
              <w:rPr>
                <w:sz w:val="14"/>
              </w:rPr>
              <w:t>Loss of several key staff</w:t>
            </w:r>
          </w:p>
        </w:tc>
      </w:tr>
      <w:tr w:rsidR="000500BA" w:rsidRPr="008159A1" w14:paraId="29A99787" w14:textId="77777777" w:rsidTr="000500BA">
        <w:trPr>
          <w:trHeight w:hRule="exact" w:val="185"/>
        </w:trPr>
        <w:tc>
          <w:tcPr>
            <w:tcW w:w="1601" w:type="dxa"/>
            <w:tcBorders>
              <w:top w:val="nil"/>
              <w:bottom w:val="single" w:sz="8" w:space="0" w:color="000000"/>
            </w:tcBorders>
          </w:tcPr>
          <w:p w14:paraId="36DE81B6" w14:textId="77777777" w:rsidR="000500BA" w:rsidRPr="008159A1" w:rsidRDefault="000500BA" w:rsidP="00E5010E">
            <w:pPr>
              <w:rPr>
                <w:rFonts w:ascii="Calibri" w:hAnsi="Calibri"/>
              </w:rPr>
            </w:pPr>
          </w:p>
        </w:tc>
        <w:tc>
          <w:tcPr>
            <w:tcW w:w="1714" w:type="dxa"/>
            <w:tcBorders>
              <w:top w:val="single" w:sz="8" w:space="0" w:color="BEBEBE"/>
              <w:bottom w:val="single" w:sz="8" w:space="0" w:color="000000"/>
            </w:tcBorders>
            <w:shd w:val="clear" w:color="auto" w:fill="CCFFCC"/>
          </w:tcPr>
          <w:p w14:paraId="1122E49C" w14:textId="77777777" w:rsidR="000500BA" w:rsidRPr="008159A1" w:rsidRDefault="000500BA" w:rsidP="00E5010E">
            <w:pPr>
              <w:rPr>
                <w:rFonts w:ascii="Calibri" w:hAnsi="Calibri"/>
              </w:rPr>
            </w:pPr>
          </w:p>
        </w:tc>
        <w:tc>
          <w:tcPr>
            <w:tcW w:w="1745" w:type="dxa"/>
            <w:tcBorders>
              <w:top w:val="single" w:sz="8" w:space="0" w:color="BEBEBE"/>
              <w:bottom w:val="single" w:sz="8" w:space="0" w:color="000000"/>
            </w:tcBorders>
            <w:shd w:val="clear" w:color="auto" w:fill="669900"/>
          </w:tcPr>
          <w:p w14:paraId="02A8DEB6" w14:textId="77777777" w:rsidR="000500BA" w:rsidRPr="008159A1" w:rsidRDefault="000500BA" w:rsidP="00E5010E">
            <w:pPr>
              <w:rPr>
                <w:rFonts w:ascii="Calibri" w:hAnsi="Calibri"/>
              </w:rPr>
            </w:pPr>
          </w:p>
        </w:tc>
        <w:tc>
          <w:tcPr>
            <w:tcW w:w="1702" w:type="dxa"/>
            <w:tcBorders>
              <w:top w:val="single" w:sz="8" w:space="0" w:color="BEBEBE"/>
              <w:bottom w:val="single" w:sz="8" w:space="0" w:color="000000"/>
            </w:tcBorders>
            <w:shd w:val="clear" w:color="auto" w:fill="FFEB00"/>
          </w:tcPr>
          <w:p w14:paraId="23749BC6" w14:textId="77777777" w:rsidR="000500BA" w:rsidRPr="008159A1" w:rsidRDefault="000500BA" w:rsidP="00E5010E">
            <w:pPr>
              <w:rPr>
                <w:rFonts w:ascii="Calibri" w:hAnsi="Calibri"/>
              </w:rPr>
            </w:pPr>
          </w:p>
        </w:tc>
        <w:tc>
          <w:tcPr>
            <w:tcW w:w="1719" w:type="dxa"/>
            <w:tcBorders>
              <w:top w:val="single" w:sz="8" w:space="0" w:color="BEBEBE"/>
              <w:bottom w:val="single" w:sz="8" w:space="0" w:color="000000"/>
            </w:tcBorders>
            <w:shd w:val="clear" w:color="auto" w:fill="EF8E00"/>
          </w:tcPr>
          <w:p w14:paraId="4B88C27D" w14:textId="77777777" w:rsidR="000500BA" w:rsidRPr="008159A1" w:rsidRDefault="000500BA" w:rsidP="00E5010E">
            <w:pPr>
              <w:pStyle w:val="TableParagraph"/>
              <w:spacing w:line="264" w:lineRule="auto"/>
              <w:ind w:left="9" w:right="-2"/>
              <w:rPr>
                <w:sz w:val="14"/>
              </w:rPr>
            </w:pPr>
            <w:r w:rsidRPr="008159A1">
              <w:rPr>
                <w:sz w:val="14"/>
              </w:rPr>
              <w:t>Loss of key staff</w:t>
            </w:r>
          </w:p>
        </w:tc>
        <w:tc>
          <w:tcPr>
            <w:tcW w:w="1716" w:type="dxa"/>
            <w:tcBorders>
              <w:top w:val="single" w:sz="8" w:space="0" w:color="BEBEBE"/>
              <w:bottom w:val="single" w:sz="8" w:space="0" w:color="000000"/>
            </w:tcBorders>
            <w:shd w:val="clear" w:color="auto" w:fill="E3342B"/>
          </w:tcPr>
          <w:p w14:paraId="589A11CC" w14:textId="77777777" w:rsidR="000500BA" w:rsidRPr="008159A1" w:rsidRDefault="000500BA" w:rsidP="00E5010E">
            <w:pPr>
              <w:rPr>
                <w:rFonts w:ascii="Calibri" w:hAnsi="Calibri"/>
              </w:rPr>
            </w:pPr>
          </w:p>
        </w:tc>
      </w:tr>
      <w:tr w:rsidR="000500BA" w:rsidRPr="008159A1" w14:paraId="083BB5AB" w14:textId="77777777" w:rsidTr="000500BA">
        <w:trPr>
          <w:trHeight w:hRule="exact" w:val="189"/>
        </w:trPr>
        <w:tc>
          <w:tcPr>
            <w:tcW w:w="1601" w:type="dxa"/>
            <w:tcBorders>
              <w:top w:val="single" w:sz="8" w:space="0" w:color="000000"/>
              <w:bottom w:val="nil"/>
            </w:tcBorders>
          </w:tcPr>
          <w:p w14:paraId="6A26D667" w14:textId="77777777" w:rsidR="000500BA" w:rsidRPr="008159A1" w:rsidRDefault="000500BA" w:rsidP="00E5010E">
            <w:pPr>
              <w:rPr>
                <w:rFonts w:ascii="Calibri" w:hAnsi="Calibri"/>
              </w:rPr>
            </w:pPr>
          </w:p>
        </w:tc>
        <w:tc>
          <w:tcPr>
            <w:tcW w:w="1714" w:type="dxa"/>
            <w:tcBorders>
              <w:top w:val="single" w:sz="8" w:space="0" w:color="000000"/>
              <w:bottom w:val="nil"/>
            </w:tcBorders>
            <w:shd w:val="clear" w:color="auto" w:fill="CCFFCC"/>
          </w:tcPr>
          <w:p w14:paraId="6EFC2EBE" w14:textId="77777777" w:rsidR="000500BA" w:rsidRPr="008159A1" w:rsidRDefault="000500BA" w:rsidP="00E5010E">
            <w:pPr>
              <w:pStyle w:val="TableParagraph"/>
              <w:spacing w:line="264" w:lineRule="auto"/>
              <w:ind w:left="-10"/>
              <w:rPr>
                <w:sz w:val="14"/>
              </w:rPr>
            </w:pPr>
            <w:r w:rsidRPr="008159A1">
              <w:rPr>
                <w:sz w:val="14"/>
              </w:rPr>
              <w:t>No or minimal impact or</w:t>
            </w:r>
          </w:p>
        </w:tc>
        <w:tc>
          <w:tcPr>
            <w:tcW w:w="1745" w:type="dxa"/>
            <w:vMerge w:val="restart"/>
            <w:tcBorders>
              <w:top w:val="single" w:sz="8" w:space="0" w:color="000000"/>
            </w:tcBorders>
            <w:shd w:val="clear" w:color="auto" w:fill="669900"/>
          </w:tcPr>
          <w:p w14:paraId="5B9A1C7E" w14:textId="77777777" w:rsidR="000500BA" w:rsidRPr="008159A1" w:rsidRDefault="000500BA" w:rsidP="00E5010E">
            <w:pPr>
              <w:pStyle w:val="TableParagraph"/>
              <w:spacing w:before="90" w:line="264" w:lineRule="auto"/>
              <w:ind w:left="14" w:right="-8"/>
              <w:rPr>
                <w:sz w:val="14"/>
              </w:rPr>
            </w:pPr>
            <w:r w:rsidRPr="008159A1">
              <w:rPr>
                <w:sz w:val="14"/>
              </w:rPr>
              <w:t>Breech of statutory</w:t>
            </w:r>
          </w:p>
          <w:p w14:paraId="4243F626" w14:textId="77777777" w:rsidR="000500BA" w:rsidRPr="008159A1" w:rsidRDefault="000500BA" w:rsidP="00E5010E">
            <w:pPr>
              <w:pStyle w:val="TableParagraph"/>
              <w:spacing w:before="3" w:line="264" w:lineRule="auto"/>
              <w:ind w:left="14" w:right="-8"/>
              <w:rPr>
                <w:sz w:val="14"/>
              </w:rPr>
            </w:pPr>
            <w:r w:rsidRPr="008159A1">
              <w:rPr>
                <w:sz w:val="14"/>
              </w:rPr>
              <w:t>legislation</w:t>
            </w:r>
          </w:p>
        </w:tc>
        <w:tc>
          <w:tcPr>
            <w:tcW w:w="1702" w:type="dxa"/>
            <w:vMerge w:val="restart"/>
            <w:tcBorders>
              <w:top w:val="single" w:sz="8" w:space="0" w:color="000000"/>
            </w:tcBorders>
            <w:shd w:val="clear" w:color="auto" w:fill="FFEB00"/>
          </w:tcPr>
          <w:p w14:paraId="4446EA9E" w14:textId="77777777" w:rsidR="000500BA" w:rsidRPr="008159A1" w:rsidRDefault="000500BA" w:rsidP="00E5010E">
            <w:pPr>
              <w:pStyle w:val="TableParagraph"/>
              <w:spacing w:before="90" w:line="264" w:lineRule="auto"/>
              <w:ind w:left="-10" w:right="-17"/>
              <w:rPr>
                <w:sz w:val="14"/>
              </w:rPr>
            </w:pPr>
            <w:r w:rsidRPr="008159A1">
              <w:rPr>
                <w:sz w:val="14"/>
              </w:rPr>
              <w:t>Single breech in statutory</w:t>
            </w:r>
          </w:p>
          <w:p w14:paraId="6FA38EEE" w14:textId="77777777" w:rsidR="000500BA" w:rsidRPr="008159A1" w:rsidRDefault="000500BA" w:rsidP="00E5010E">
            <w:pPr>
              <w:pStyle w:val="TableParagraph"/>
              <w:spacing w:before="3" w:line="264" w:lineRule="auto"/>
              <w:ind w:left="-10" w:right="-17"/>
              <w:rPr>
                <w:sz w:val="14"/>
              </w:rPr>
            </w:pPr>
            <w:r w:rsidRPr="008159A1">
              <w:rPr>
                <w:sz w:val="14"/>
              </w:rPr>
              <w:t>duty</w:t>
            </w:r>
          </w:p>
        </w:tc>
        <w:tc>
          <w:tcPr>
            <w:tcW w:w="1719" w:type="dxa"/>
            <w:vMerge w:val="restart"/>
            <w:tcBorders>
              <w:top w:val="single" w:sz="8" w:space="0" w:color="000000"/>
            </w:tcBorders>
            <w:shd w:val="clear" w:color="auto" w:fill="EF8E00"/>
          </w:tcPr>
          <w:p w14:paraId="70AF3100" w14:textId="77777777" w:rsidR="000500BA" w:rsidRPr="008159A1" w:rsidRDefault="000500BA" w:rsidP="00E5010E">
            <w:pPr>
              <w:pStyle w:val="TableParagraph"/>
              <w:spacing w:before="90" w:line="264" w:lineRule="auto"/>
              <w:ind w:left="9" w:right="-2"/>
              <w:rPr>
                <w:sz w:val="14"/>
              </w:rPr>
            </w:pPr>
            <w:r w:rsidRPr="008159A1">
              <w:rPr>
                <w:sz w:val="14"/>
              </w:rPr>
              <w:t>Multiple breeches in</w:t>
            </w:r>
          </w:p>
          <w:p w14:paraId="0BF7C69D" w14:textId="77777777" w:rsidR="000500BA" w:rsidRPr="008159A1" w:rsidRDefault="000500BA" w:rsidP="00E5010E">
            <w:pPr>
              <w:pStyle w:val="TableParagraph"/>
              <w:spacing w:before="3" w:line="264" w:lineRule="auto"/>
              <w:ind w:left="9" w:right="-2"/>
              <w:rPr>
                <w:sz w:val="14"/>
              </w:rPr>
            </w:pPr>
            <w:r w:rsidRPr="008159A1">
              <w:rPr>
                <w:sz w:val="14"/>
              </w:rPr>
              <w:t>statutory duty</w:t>
            </w:r>
          </w:p>
        </w:tc>
        <w:tc>
          <w:tcPr>
            <w:tcW w:w="1716" w:type="dxa"/>
            <w:vMerge w:val="restart"/>
            <w:tcBorders>
              <w:top w:val="single" w:sz="8" w:space="0" w:color="000000"/>
            </w:tcBorders>
            <w:shd w:val="clear" w:color="auto" w:fill="E3342B"/>
          </w:tcPr>
          <w:p w14:paraId="3B8B2105" w14:textId="77777777" w:rsidR="000500BA" w:rsidRPr="008159A1" w:rsidRDefault="000500BA" w:rsidP="00E5010E">
            <w:pPr>
              <w:pStyle w:val="TableParagraph"/>
              <w:spacing w:before="90" w:line="264" w:lineRule="auto"/>
              <w:ind w:left="9" w:right="-7"/>
              <w:rPr>
                <w:sz w:val="14"/>
              </w:rPr>
            </w:pPr>
            <w:r w:rsidRPr="008159A1">
              <w:rPr>
                <w:sz w:val="14"/>
              </w:rPr>
              <w:t>Multiple breeches in</w:t>
            </w:r>
          </w:p>
          <w:p w14:paraId="637E8831" w14:textId="77777777" w:rsidR="000500BA" w:rsidRPr="008159A1" w:rsidRDefault="000500BA" w:rsidP="00E5010E">
            <w:pPr>
              <w:pStyle w:val="TableParagraph"/>
              <w:spacing w:before="3" w:line="264" w:lineRule="auto"/>
              <w:ind w:left="9" w:right="-7"/>
              <w:rPr>
                <w:sz w:val="14"/>
              </w:rPr>
            </w:pPr>
            <w:r w:rsidRPr="008159A1">
              <w:rPr>
                <w:sz w:val="14"/>
              </w:rPr>
              <w:t>statutory duty</w:t>
            </w:r>
          </w:p>
        </w:tc>
      </w:tr>
      <w:tr w:rsidR="000500BA" w:rsidRPr="008159A1" w14:paraId="30C4DC78" w14:textId="77777777" w:rsidTr="000500BA">
        <w:trPr>
          <w:trHeight w:hRule="exact" w:val="92"/>
        </w:trPr>
        <w:tc>
          <w:tcPr>
            <w:tcW w:w="1601" w:type="dxa"/>
            <w:tcBorders>
              <w:top w:val="nil"/>
              <w:bottom w:val="nil"/>
            </w:tcBorders>
          </w:tcPr>
          <w:p w14:paraId="75B509E1" w14:textId="77777777" w:rsidR="000500BA" w:rsidRPr="008159A1" w:rsidRDefault="000500BA" w:rsidP="00E5010E">
            <w:pPr>
              <w:rPr>
                <w:rFonts w:ascii="Calibri" w:hAnsi="Calibri"/>
              </w:rPr>
            </w:pPr>
          </w:p>
        </w:tc>
        <w:tc>
          <w:tcPr>
            <w:tcW w:w="1714" w:type="dxa"/>
            <w:vMerge w:val="restart"/>
            <w:tcBorders>
              <w:top w:val="nil"/>
            </w:tcBorders>
            <w:shd w:val="clear" w:color="auto" w:fill="CCFFCC"/>
          </w:tcPr>
          <w:p w14:paraId="3D48F5BF" w14:textId="77777777" w:rsidR="000500BA" w:rsidRPr="008159A1" w:rsidRDefault="000500BA" w:rsidP="00E5010E">
            <w:pPr>
              <w:pStyle w:val="TableParagraph"/>
              <w:spacing w:before="2" w:line="264" w:lineRule="auto"/>
              <w:ind w:left="-10"/>
              <w:rPr>
                <w:sz w:val="14"/>
              </w:rPr>
            </w:pPr>
            <w:r w:rsidRPr="008159A1">
              <w:rPr>
                <w:sz w:val="14"/>
              </w:rPr>
              <w:t>breech of guidance/</w:t>
            </w:r>
          </w:p>
        </w:tc>
        <w:tc>
          <w:tcPr>
            <w:tcW w:w="1745" w:type="dxa"/>
            <w:vMerge/>
            <w:shd w:val="clear" w:color="auto" w:fill="669900"/>
          </w:tcPr>
          <w:p w14:paraId="330887B7" w14:textId="77777777" w:rsidR="000500BA" w:rsidRPr="008159A1" w:rsidRDefault="000500BA" w:rsidP="00E5010E">
            <w:pPr>
              <w:pStyle w:val="TableParagraph"/>
              <w:spacing w:before="3" w:line="264" w:lineRule="auto"/>
              <w:ind w:left="14" w:right="-8"/>
            </w:pPr>
          </w:p>
        </w:tc>
        <w:tc>
          <w:tcPr>
            <w:tcW w:w="1702" w:type="dxa"/>
            <w:vMerge/>
            <w:shd w:val="clear" w:color="auto" w:fill="FFEB00"/>
          </w:tcPr>
          <w:p w14:paraId="694B3D76" w14:textId="77777777" w:rsidR="000500BA" w:rsidRPr="008159A1" w:rsidRDefault="000500BA" w:rsidP="00E5010E">
            <w:pPr>
              <w:pStyle w:val="TableParagraph"/>
              <w:spacing w:before="3" w:line="264" w:lineRule="auto"/>
              <w:ind w:left="-10" w:right="-17"/>
            </w:pPr>
          </w:p>
        </w:tc>
        <w:tc>
          <w:tcPr>
            <w:tcW w:w="1719" w:type="dxa"/>
            <w:vMerge/>
            <w:shd w:val="clear" w:color="auto" w:fill="EF8E00"/>
          </w:tcPr>
          <w:p w14:paraId="0681CABC" w14:textId="77777777" w:rsidR="000500BA" w:rsidRPr="008159A1" w:rsidRDefault="000500BA" w:rsidP="00E5010E">
            <w:pPr>
              <w:pStyle w:val="TableParagraph"/>
              <w:spacing w:before="3" w:line="264" w:lineRule="auto"/>
              <w:ind w:left="9" w:right="-2"/>
            </w:pPr>
          </w:p>
        </w:tc>
        <w:tc>
          <w:tcPr>
            <w:tcW w:w="1716" w:type="dxa"/>
            <w:vMerge/>
            <w:shd w:val="clear" w:color="auto" w:fill="E3342B"/>
          </w:tcPr>
          <w:p w14:paraId="3C4B533B" w14:textId="77777777" w:rsidR="000500BA" w:rsidRPr="008159A1" w:rsidRDefault="000500BA" w:rsidP="00E5010E">
            <w:pPr>
              <w:pStyle w:val="TableParagraph"/>
              <w:spacing w:before="3" w:line="264" w:lineRule="auto"/>
              <w:ind w:left="9" w:right="-7"/>
            </w:pPr>
          </w:p>
        </w:tc>
      </w:tr>
      <w:tr w:rsidR="000500BA" w:rsidRPr="008159A1" w14:paraId="5D4158D7" w14:textId="77777777" w:rsidTr="000500BA">
        <w:trPr>
          <w:trHeight w:hRule="exact" w:val="92"/>
        </w:trPr>
        <w:tc>
          <w:tcPr>
            <w:tcW w:w="1601" w:type="dxa"/>
            <w:tcBorders>
              <w:top w:val="nil"/>
              <w:bottom w:val="nil"/>
            </w:tcBorders>
          </w:tcPr>
          <w:p w14:paraId="0B4ABFDD" w14:textId="77777777" w:rsidR="000500BA" w:rsidRPr="008159A1" w:rsidRDefault="000500BA" w:rsidP="00E5010E">
            <w:pPr>
              <w:rPr>
                <w:rFonts w:ascii="Calibri" w:hAnsi="Calibri"/>
              </w:rPr>
            </w:pPr>
          </w:p>
        </w:tc>
        <w:tc>
          <w:tcPr>
            <w:tcW w:w="1714" w:type="dxa"/>
            <w:vMerge/>
            <w:tcBorders>
              <w:bottom w:val="nil"/>
            </w:tcBorders>
            <w:shd w:val="clear" w:color="auto" w:fill="CCFFCC"/>
          </w:tcPr>
          <w:p w14:paraId="4DAF33B6" w14:textId="77777777" w:rsidR="000500BA" w:rsidRPr="008159A1" w:rsidRDefault="000500BA" w:rsidP="00E5010E">
            <w:pPr>
              <w:rPr>
                <w:rFonts w:ascii="Calibri" w:hAnsi="Calibri"/>
              </w:rPr>
            </w:pPr>
          </w:p>
        </w:tc>
        <w:tc>
          <w:tcPr>
            <w:tcW w:w="1745" w:type="dxa"/>
            <w:vMerge/>
            <w:shd w:val="clear" w:color="auto" w:fill="669900"/>
          </w:tcPr>
          <w:p w14:paraId="555FB052" w14:textId="77777777" w:rsidR="000500BA" w:rsidRPr="008159A1" w:rsidRDefault="000500BA" w:rsidP="00E5010E">
            <w:pPr>
              <w:pStyle w:val="TableParagraph"/>
              <w:spacing w:before="3" w:line="264" w:lineRule="auto"/>
              <w:ind w:left="14" w:right="-8"/>
              <w:rPr>
                <w:sz w:val="14"/>
              </w:rPr>
            </w:pPr>
          </w:p>
        </w:tc>
        <w:tc>
          <w:tcPr>
            <w:tcW w:w="1702" w:type="dxa"/>
            <w:vMerge/>
            <w:shd w:val="clear" w:color="auto" w:fill="FFEB00"/>
          </w:tcPr>
          <w:p w14:paraId="52FC2682" w14:textId="77777777" w:rsidR="000500BA" w:rsidRPr="008159A1" w:rsidRDefault="000500BA" w:rsidP="00E5010E">
            <w:pPr>
              <w:pStyle w:val="TableParagraph"/>
              <w:spacing w:before="3" w:line="264" w:lineRule="auto"/>
              <w:ind w:left="-10" w:right="-17"/>
              <w:rPr>
                <w:sz w:val="14"/>
              </w:rPr>
            </w:pPr>
          </w:p>
        </w:tc>
        <w:tc>
          <w:tcPr>
            <w:tcW w:w="1719" w:type="dxa"/>
            <w:vMerge/>
            <w:shd w:val="clear" w:color="auto" w:fill="EF8E00"/>
          </w:tcPr>
          <w:p w14:paraId="2E5E3892" w14:textId="77777777" w:rsidR="000500BA" w:rsidRPr="008159A1" w:rsidRDefault="000500BA" w:rsidP="00E5010E">
            <w:pPr>
              <w:pStyle w:val="TableParagraph"/>
              <w:spacing w:before="3" w:line="264" w:lineRule="auto"/>
              <w:ind w:left="9" w:right="-2"/>
              <w:rPr>
                <w:sz w:val="14"/>
              </w:rPr>
            </w:pPr>
          </w:p>
        </w:tc>
        <w:tc>
          <w:tcPr>
            <w:tcW w:w="1716" w:type="dxa"/>
            <w:vMerge/>
            <w:shd w:val="clear" w:color="auto" w:fill="E3342B"/>
          </w:tcPr>
          <w:p w14:paraId="6FAD0FBA" w14:textId="77777777" w:rsidR="000500BA" w:rsidRPr="008159A1" w:rsidRDefault="000500BA" w:rsidP="00E5010E">
            <w:pPr>
              <w:pStyle w:val="TableParagraph"/>
              <w:spacing w:before="3" w:line="264" w:lineRule="auto"/>
              <w:ind w:left="9" w:right="-7"/>
              <w:rPr>
                <w:sz w:val="14"/>
              </w:rPr>
            </w:pPr>
          </w:p>
        </w:tc>
      </w:tr>
      <w:tr w:rsidR="000500BA" w:rsidRPr="008159A1" w14:paraId="01CFA84B" w14:textId="77777777" w:rsidTr="000500BA">
        <w:trPr>
          <w:trHeight w:hRule="exact" w:val="190"/>
        </w:trPr>
        <w:tc>
          <w:tcPr>
            <w:tcW w:w="1601" w:type="dxa"/>
            <w:tcBorders>
              <w:top w:val="nil"/>
              <w:bottom w:val="nil"/>
            </w:tcBorders>
          </w:tcPr>
          <w:p w14:paraId="2EFA1D21" w14:textId="77777777" w:rsidR="000500BA" w:rsidRPr="008159A1" w:rsidRDefault="000500BA" w:rsidP="00E5010E">
            <w:pPr>
              <w:rPr>
                <w:rFonts w:ascii="Calibri" w:hAnsi="Calibri"/>
              </w:rPr>
            </w:pPr>
          </w:p>
        </w:tc>
        <w:tc>
          <w:tcPr>
            <w:tcW w:w="1714" w:type="dxa"/>
            <w:tcBorders>
              <w:top w:val="nil"/>
              <w:bottom w:val="single" w:sz="8" w:space="0" w:color="BEBEBE"/>
            </w:tcBorders>
            <w:shd w:val="clear" w:color="auto" w:fill="CCFFCC"/>
          </w:tcPr>
          <w:p w14:paraId="4C3C397A" w14:textId="77777777" w:rsidR="000500BA" w:rsidRPr="008159A1" w:rsidRDefault="000500BA" w:rsidP="00E5010E">
            <w:pPr>
              <w:pStyle w:val="TableParagraph"/>
              <w:spacing w:before="4" w:line="264" w:lineRule="auto"/>
              <w:ind w:left="-10"/>
              <w:rPr>
                <w:sz w:val="14"/>
              </w:rPr>
            </w:pPr>
            <w:r w:rsidRPr="008159A1">
              <w:rPr>
                <w:sz w:val="14"/>
              </w:rPr>
              <w:t>statutory duty</w:t>
            </w:r>
          </w:p>
        </w:tc>
        <w:tc>
          <w:tcPr>
            <w:tcW w:w="1745" w:type="dxa"/>
            <w:vMerge/>
            <w:tcBorders>
              <w:bottom w:val="single" w:sz="8" w:space="0" w:color="BEBEBE"/>
            </w:tcBorders>
            <w:shd w:val="clear" w:color="auto" w:fill="669900"/>
          </w:tcPr>
          <w:p w14:paraId="3D75E9E4" w14:textId="77777777" w:rsidR="000500BA" w:rsidRPr="008159A1" w:rsidRDefault="000500BA" w:rsidP="00E5010E">
            <w:pPr>
              <w:rPr>
                <w:rFonts w:ascii="Calibri" w:hAnsi="Calibri"/>
              </w:rPr>
            </w:pPr>
          </w:p>
        </w:tc>
        <w:tc>
          <w:tcPr>
            <w:tcW w:w="1702" w:type="dxa"/>
            <w:vMerge/>
            <w:tcBorders>
              <w:bottom w:val="single" w:sz="8" w:space="0" w:color="BEBEBE"/>
            </w:tcBorders>
            <w:shd w:val="clear" w:color="auto" w:fill="FFEB00"/>
          </w:tcPr>
          <w:p w14:paraId="6F9AB13B" w14:textId="77777777" w:rsidR="000500BA" w:rsidRPr="008159A1" w:rsidRDefault="000500BA" w:rsidP="00E5010E">
            <w:pPr>
              <w:rPr>
                <w:rFonts w:ascii="Calibri" w:hAnsi="Calibri"/>
              </w:rPr>
            </w:pPr>
          </w:p>
        </w:tc>
        <w:tc>
          <w:tcPr>
            <w:tcW w:w="1719" w:type="dxa"/>
            <w:vMerge/>
            <w:tcBorders>
              <w:bottom w:val="single" w:sz="8" w:space="0" w:color="BEBEBE"/>
            </w:tcBorders>
            <w:shd w:val="clear" w:color="auto" w:fill="EF8E00"/>
          </w:tcPr>
          <w:p w14:paraId="1C8E29BC"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14E3CA2C" w14:textId="77777777" w:rsidR="000500BA" w:rsidRPr="008159A1" w:rsidRDefault="000500BA" w:rsidP="00E5010E">
            <w:pPr>
              <w:rPr>
                <w:rFonts w:ascii="Calibri" w:hAnsi="Calibri"/>
              </w:rPr>
            </w:pPr>
          </w:p>
        </w:tc>
      </w:tr>
      <w:tr w:rsidR="000500BA" w:rsidRPr="008159A1" w14:paraId="79C4427C" w14:textId="77777777" w:rsidTr="000500BA">
        <w:trPr>
          <w:trHeight w:hRule="exact" w:val="181"/>
        </w:trPr>
        <w:tc>
          <w:tcPr>
            <w:tcW w:w="1601" w:type="dxa"/>
            <w:tcBorders>
              <w:top w:val="nil"/>
              <w:bottom w:val="nil"/>
            </w:tcBorders>
          </w:tcPr>
          <w:p w14:paraId="16780277"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15035212" w14:textId="77777777" w:rsidR="000500BA" w:rsidRPr="008159A1" w:rsidRDefault="000500BA" w:rsidP="00E5010E">
            <w:pPr>
              <w:rPr>
                <w:rFonts w:ascii="Calibri" w:hAnsi="Calibri"/>
              </w:rPr>
            </w:pPr>
          </w:p>
        </w:tc>
        <w:tc>
          <w:tcPr>
            <w:tcW w:w="1745" w:type="dxa"/>
            <w:vMerge w:val="restart"/>
            <w:tcBorders>
              <w:top w:val="single" w:sz="8" w:space="0" w:color="BEBEBE"/>
            </w:tcBorders>
            <w:shd w:val="clear" w:color="auto" w:fill="669900"/>
          </w:tcPr>
          <w:p w14:paraId="3B7047EB" w14:textId="77777777" w:rsidR="000500BA" w:rsidRPr="008159A1" w:rsidRDefault="000500BA" w:rsidP="00E5010E">
            <w:pPr>
              <w:pStyle w:val="TableParagraph"/>
              <w:spacing w:line="264" w:lineRule="auto"/>
              <w:ind w:left="14" w:right="-8"/>
              <w:rPr>
                <w:sz w:val="14"/>
              </w:rPr>
            </w:pPr>
            <w:r w:rsidRPr="008159A1">
              <w:rPr>
                <w:sz w:val="14"/>
              </w:rPr>
              <w:t xml:space="preserve">Reduced performance </w:t>
            </w:r>
            <w:proofErr w:type="gramStart"/>
            <w:r w:rsidRPr="008159A1">
              <w:rPr>
                <w:sz w:val="14"/>
              </w:rPr>
              <w:t>rating</w:t>
            </w:r>
            <w:proofErr w:type="gramEnd"/>
          </w:p>
          <w:p w14:paraId="5D83D1DE" w14:textId="77777777" w:rsidR="000500BA" w:rsidRPr="008159A1" w:rsidRDefault="000500BA" w:rsidP="00E5010E">
            <w:pPr>
              <w:pStyle w:val="TableParagraph"/>
              <w:spacing w:line="264" w:lineRule="auto"/>
              <w:ind w:left="14" w:right="-8"/>
            </w:pPr>
            <w:r w:rsidRPr="008159A1">
              <w:rPr>
                <w:sz w:val="14"/>
              </w:rPr>
              <w:t>if unresolved</w:t>
            </w:r>
          </w:p>
        </w:tc>
        <w:tc>
          <w:tcPr>
            <w:tcW w:w="1702" w:type="dxa"/>
            <w:vMerge w:val="restart"/>
            <w:tcBorders>
              <w:top w:val="single" w:sz="8" w:space="0" w:color="BEBEBE"/>
            </w:tcBorders>
            <w:shd w:val="clear" w:color="auto" w:fill="FFEB00"/>
          </w:tcPr>
          <w:p w14:paraId="25172723" w14:textId="77777777" w:rsidR="000500BA" w:rsidRPr="008159A1" w:rsidRDefault="000500BA" w:rsidP="00E5010E">
            <w:pPr>
              <w:pStyle w:val="TableParagraph"/>
              <w:spacing w:line="264" w:lineRule="auto"/>
              <w:ind w:left="-10" w:right="-17"/>
              <w:rPr>
                <w:sz w:val="14"/>
              </w:rPr>
            </w:pPr>
            <w:r w:rsidRPr="008159A1">
              <w:rPr>
                <w:sz w:val="14"/>
              </w:rPr>
              <w:t>Challenging external</w:t>
            </w:r>
          </w:p>
          <w:p w14:paraId="04453C5D" w14:textId="77777777" w:rsidR="000500BA" w:rsidRPr="008159A1" w:rsidRDefault="000500BA" w:rsidP="00E5010E">
            <w:pPr>
              <w:pStyle w:val="TableParagraph"/>
              <w:spacing w:line="264" w:lineRule="auto"/>
              <w:ind w:left="-10" w:right="-17"/>
              <w:rPr>
                <w:sz w:val="14"/>
              </w:rPr>
            </w:pPr>
            <w:r w:rsidRPr="008159A1">
              <w:rPr>
                <w:sz w:val="14"/>
              </w:rPr>
              <w:t>recommendations/</w:t>
            </w:r>
          </w:p>
          <w:p w14:paraId="6F297CAC" w14:textId="77777777" w:rsidR="000500BA" w:rsidRPr="008159A1" w:rsidRDefault="000500BA" w:rsidP="00E5010E">
            <w:pPr>
              <w:pStyle w:val="TableParagraph"/>
              <w:spacing w:before="39" w:line="264" w:lineRule="auto"/>
              <w:ind w:left="-10" w:right="-17"/>
              <w:rPr>
                <w:sz w:val="14"/>
              </w:rPr>
            </w:pPr>
            <w:r w:rsidRPr="008159A1">
              <w:rPr>
                <w:sz w:val="14"/>
              </w:rPr>
              <w:t>improvement notice</w:t>
            </w:r>
          </w:p>
        </w:tc>
        <w:tc>
          <w:tcPr>
            <w:tcW w:w="1719" w:type="dxa"/>
            <w:vMerge w:val="restart"/>
            <w:tcBorders>
              <w:top w:val="single" w:sz="8" w:space="0" w:color="BEBEBE"/>
            </w:tcBorders>
            <w:shd w:val="clear" w:color="auto" w:fill="EF8E00"/>
          </w:tcPr>
          <w:p w14:paraId="25A0B7DD" w14:textId="77777777" w:rsidR="000500BA" w:rsidRPr="008159A1" w:rsidRDefault="000500BA" w:rsidP="00E5010E">
            <w:pPr>
              <w:pStyle w:val="TableParagraph"/>
              <w:spacing w:before="9" w:line="264" w:lineRule="auto"/>
              <w:rPr>
                <w:sz w:val="11"/>
              </w:rPr>
            </w:pPr>
          </w:p>
          <w:p w14:paraId="21BA69FC" w14:textId="77777777" w:rsidR="000500BA" w:rsidRPr="008159A1" w:rsidRDefault="000500BA" w:rsidP="00E5010E">
            <w:pPr>
              <w:pStyle w:val="TableParagraph"/>
              <w:spacing w:line="264" w:lineRule="auto"/>
              <w:ind w:left="9" w:right="-2"/>
              <w:rPr>
                <w:sz w:val="14"/>
              </w:rPr>
            </w:pPr>
            <w:r w:rsidRPr="008159A1">
              <w:rPr>
                <w:sz w:val="14"/>
              </w:rPr>
              <w:t>Low performance rating</w:t>
            </w:r>
          </w:p>
        </w:tc>
        <w:tc>
          <w:tcPr>
            <w:tcW w:w="1716" w:type="dxa"/>
            <w:vMerge w:val="restart"/>
            <w:tcBorders>
              <w:top w:val="single" w:sz="8" w:space="0" w:color="BEBEBE"/>
            </w:tcBorders>
            <w:shd w:val="clear" w:color="auto" w:fill="E3342B"/>
          </w:tcPr>
          <w:p w14:paraId="0780B414" w14:textId="77777777" w:rsidR="000500BA" w:rsidRPr="008159A1" w:rsidRDefault="000500BA" w:rsidP="00E5010E">
            <w:pPr>
              <w:pStyle w:val="TableParagraph"/>
              <w:spacing w:before="9" w:line="264" w:lineRule="auto"/>
              <w:rPr>
                <w:sz w:val="11"/>
              </w:rPr>
            </w:pPr>
          </w:p>
          <w:p w14:paraId="6F891A56" w14:textId="77777777" w:rsidR="000500BA" w:rsidRPr="008159A1" w:rsidRDefault="000500BA" w:rsidP="00E5010E">
            <w:pPr>
              <w:pStyle w:val="TableParagraph"/>
              <w:spacing w:line="264" w:lineRule="auto"/>
              <w:ind w:left="9" w:right="-7"/>
              <w:rPr>
                <w:sz w:val="14"/>
              </w:rPr>
            </w:pPr>
            <w:r w:rsidRPr="008159A1">
              <w:rPr>
                <w:sz w:val="14"/>
              </w:rPr>
              <w:t>Zero performance rating</w:t>
            </w:r>
          </w:p>
        </w:tc>
      </w:tr>
      <w:tr w:rsidR="000500BA" w:rsidRPr="008159A1" w14:paraId="5BA8E694" w14:textId="77777777" w:rsidTr="000500BA">
        <w:trPr>
          <w:trHeight w:hRule="exact" w:val="309"/>
        </w:trPr>
        <w:tc>
          <w:tcPr>
            <w:tcW w:w="1601" w:type="dxa"/>
            <w:tcBorders>
              <w:top w:val="nil"/>
              <w:bottom w:val="nil"/>
            </w:tcBorders>
          </w:tcPr>
          <w:p w14:paraId="793788F4" w14:textId="77777777" w:rsidR="000500BA" w:rsidRPr="008159A1" w:rsidRDefault="000500BA" w:rsidP="00E5010E">
            <w:pPr>
              <w:pStyle w:val="TableParagraph"/>
              <w:spacing w:line="264" w:lineRule="auto"/>
              <w:ind w:left="94" w:right="96"/>
              <w:jc w:val="center"/>
              <w:rPr>
                <w:b/>
                <w:sz w:val="14"/>
              </w:rPr>
            </w:pPr>
            <w:r w:rsidRPr="008159A1">
              <w:rPr>
                <w:b/>
                <w:w w:val="95"/>
                <w:sz w:val="14"/>
              </w:rPr>
              <w:t>Statutory duty/</w:t>
            </w:r>
          </w:p>
        </w:tc>
        <w:tc>
          <w:tcPr>
            <w:tcW w:w="1714" w:type="dxa"/>
            <w:vMerge/>
            <w:tcBorders>
              <w:bottom w:val="nil"/>
            </w:tcBorders>
            <w:shd w:val="clear" w:color="auto" w:fill="CCFFCC"/>
          </w:tcPr>
          <w:p w14:paraId="628DE6DC" w14:textId="77777777" w:rsidR="000500BA" w:rsidRPr="008159A1" w:rsidRDefault="000500BA" w:rsidP="00E5010E">
            <w:pPr>
              <w:rPr>
                <w:rFonts w:ascii="Calibri" w:hAnsi="Calibri"/>
              </w:rPr>
            </w:pPr>
          </w:p>
        </w:tc>
        <w:tc>
          <w:tcPr>
            <w:tcW w:w="1745" w:type="dxa"/>
            <w:vMerge/>
            <w:shd w:val="clear" w:color="auto" w:fill="669900"/>
          </w:tcPr>
          <w:p w14:paraId="78DE6740" w14:textId="77777777" w:rsidR="000500BA" w:rsidRPr="008159A1" w:rsidRDefault="000500BA" w:rsidP="00E5010E">
            <w:pPr>
              <w:pStyle w:val="TableParagraph"/>
              <w:spacing w:line="264" w:lineRule="auto"/>
              <w:ind w:left="14" w:right="-8"/>
              <w:rPr>
                <w:sz w:val="14"/>
              </w:rPr>
            </w:pPr>
          </w:p>
        </w:tc>
        <w:tc>
          <w:tcPr>
            <w:tcW w:w="1702" w:type="dxa"/>
            <w:vMerge/>
            <w:shd w:val="clear" w:color="auto" w:fill="FFEB00"/>
          </w:tcPr>
          <w:p w14:paraId="072C0095" w14:textId="77777777" w:rsidR="000500BA" w:rsidRPr="008159A1" w:rsidRDefault="000500BA" w:rsidP="00E5010E">
            <w:pPr>
              <w:pStyle w:val="TableParagraph"/>
              <w:spacing w:before="39" w:line="264" w:lineRule="auto"/>
              <w:ind w:left="-10" w:right="-17"/>
              <w:rPr>
                <w:sz w:val="14"/>
              </w:rPr>
            </w:pPr>
          </w:p>
        </w:tc>
        <w:tc>
          <w:tcPr>
            <w:tcW w:w="1719" w:type="dxa"/>
            <w:vMerge/>
            <w:tcBorders>
              <w:bottom w:val="nil"/>
            </w:tcBorders>
            <w:shd w:val="clear" w:color="auto" w:fill="EF8E00"/>
          </w:tcPr>
          <w:p w14:paraId="3E1F1132" w14:textId="77777777" w:rsidR="000500BA" w:rsidRPr="008159A1" w:rsidRDefault="000500BA" w:rsidP="00E5010E">
            <w:pPr>
              <w:rPr>
                <w:rFonts w:ascii="Calibri" w:hAnsi="Calibri"/>
              </w:rPr>
            </w:pPr>
          </w:p>
        </w:tc>
        <w:tc>
          <w:tcPr>
            <w:tcW w:w="1716" w:type="dxa"/>
            <w:vMerge/>
            <w:tcBorders>
              <w:bottom w:val="nil"/>
            </w:tcBorders>
            <w:shd w:val="clear" w:color="auto" w:fill="E3342B"/>
          </w:tcPr>
          <w:p w14:paraId="48E3866D" w14:textId="77777777" w:rsidR="000500BA" w:rsidRPr="008159A1" w:rsidRDefault="000500BA" w:rsidP="00E5010E">
            <w:pPr>
              <w:rPr>
                <w:rFonts w:ascii="Calibri" w:hAnsi="Calibri"/>
              </w:rPr>
            </w:pPr>
          </w:p>
        </w:tc>
      </w:tr>
      <w:tr w:rsidR="000500BA" w:rsidRPr="008159A1" w14:paraId="728B3786" w14:textId="77777777" w:rsidTr="000500BA">
        <w:trPr>
          <w:trHeight w:hRule="exact" w:val="224"/>
        </w:trPr>
        <w:tc>
          <w:tcPr>
            <w:tcW w:w="1601" w:type="dxa"/>
            <w:tcBorders>
              <w:top w:val="nil"/>
              <w:bottom w:val="nil"/>
            </w:tcBorders>
          </w:tcPr>
          <w:p w14:paraId="79A29394" w14:textId="77777777" w:rsidR="000500BA" w:rsidRPr="008159A1" w:rsidRDefault="000500BA" w:rsidP="00E5010E">
            <w:pPr>
              <w:pStyle w:val="TableParagraph"/>
              <w:spacing w:before="39" w:line="264" w:lineRule="auto"/>
              <w:ind w:left="94" w:right="95"/>
              <w:jc w:val="center"/>
              <w:rPr>
                <w:b/>
                <w:sz w:val="14"/>
              </w:rPr>
            </w:pPr>
            <w:r w:rsidRPr="008159A1">
              <w:rPr>
                <w:b/>
                <w:sz w:val="14"/>
              </w:rPr>
              <w:t>inspections</w:t>
            </w:r>
          </w:p>
        </w:tc>
        <w:tc>
          <w:tcPr>
            <w:tcW w:w="1714" w:type="dxa"/>
            <w:tcBorders>
              <w:top w:val="nil"/>
              <w:bottom w:val="single" w:sz="8" w:space="0" w:color="BEBEBE"/>
            </w:tcBorders>
            <w:shd w:val="clear" w:color="auto" w:fill="CCFFCC"/>
          </w:tcPr>
          <w:p w14:paraId="6D049078"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63274799" w14:textId="77777777" w:rsidR="000500BA" w:rsidRPr="008159A1" w:rsidRDefault="000500BA" w:rsidP="00E5010E">
            <w:pPr>
              <w:pStyle w:val="TableParagraph"/>
              <w:spacing w:line="264" w:lineRule="auto"/>
              <w:ind w:left="14" w:right="-8"/>
              <w:rPr>
                <w:sz w:val="14"/>
              </w:rPr>
            </w:pPr>
          </w:p>
        </w:tc>
        <w:tc>
          <w:tcPr>
            <w:tcW w:w="1702" w:type="dxa"/>
            <w:vMerge/>
            <w:tcBorders>
              <w:bottom w:val="single" w:sz="8" w:space="0" w:color="BEBEBE"/>
            </w:tcBorders>
            <w:shd w:val="clear" w:color="auto" w:fill="FFEB00"/>
          </w:tcPr>
          <w:p w14:paraId="74F2AA18" w14:textId="77777777" w:rsidR="000500BA" w:rsidRPr="008159A1" w:rsidRDefault="000500BA" w:rsidP="00E5010E">
            <w:pPr>
              <w:pStyle w:val="TableParagraph"/>
              <w:spacing w:before="39" w:line="264" w:lineRule="auto"/>
              <w:ind w:left="-10" w:right="-17"/>
              <w:rPr>
                <w:sz w:val="14"/>
              </w:rPr>
            </w:pPr>
          </w:p>
        </w:tc>
        <w:tc>
          <w:tcPr>
            <w:tcW w:w="1719" w:type="dxa"/>
            <w:tcBorders>
              <w:top w:val="nil"/>
              <w:bottom w:val="single" w:sz="8" w:space="0" w:color="BEBEBE"/>
            </w:tcBorders>
            <w:shd w:val="clear" w:color="auto" w:fill="EF8E00"/>
          </w:tcPr>
          <w:p w14:paraId="1C74620B" w14:textId="77777777" w:rsidR="000500BA" w:rsidRPr="008159A1" w:rsidRDefault="000500BA" w:rsidP="00E5010E">
            <w:pPr>
              <w:rPr>
                <w:rFonts w:ascii="Calibri" w:hAnsi="Calibri"/>
              </w:rPr>
            </w:pPr>
          </w:p>
        </w:tc>
        <w:tc>
          <w:tcPr>
            <w:tcW w:w="1716" w:type="dxa"/>
            <w:tcBorders>
              <w:top w:val="nil"/>
              <w:bottom w:val="single" w:sz="8" w:space="0" w:color="BEBEBE"/>
            </w:tcBorders>
            <w:shd w:val="clear" w:color="auto" w:fill="E3342B"/>
          </w:tcPr>
          <w:p w14:paraId="37E1F545" w14:textId="77777777" w:rsidR="000500BA" w:rsidRPr="008159A1" w:rsidRDefault="000500BA" w:rsidP="00E5010E">
            <w:pPr>
              <w:rPr>
                <w:rFonts w:ascii="Calibri" w:hAnsi="Calibri"/>
              </w:rPr>
            </w:pPr>
          </w:p>
        </w:tc>
      </w:tr>
      <w:tr w:rsidR="000500BA" w:rsidRPr="008159A1" w14:paraId="5631CE1A" w14:textId="77777777" w:rsidTr="000500BA">
        <w:trPr>
          <w:trHeight w:hRule="exact" w:val="180"/>
        </w:trPr>
        <w:tc>
          <w:tcPr>
            <w:tcW w:w="1601" w:type="dxa"/>
            <w:tcBorders>
              <w:top w:val="nil"/>
              <w:bottom w:val="nil"/>
            </w:tcBorders>
          </w:tcPr>
          <w:p w14:paraId="61DDF940"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1BB009E8" w14:textId="77777777" w:rsidR="000500BA" w:rsidRPr="008159A1" w:rsidRDefault="000500BA" w:rsidP="00E5010E">
            <w:pPr>
              <w:rPr>
                <w:rFonts w:ascii="Calibri" w:hAnsi="Calibri"/>
              </w:rPr>
            </w:pPr>
          </w:p>
        </w:tc>
        <w:tc>
          <w:tcPr>
            <w:tcW w:w="1745" w:type="dxa"/>
            <w:vMerge w:val="restart"/>
            <w:tcBorders>
              <w:top w:val="single" w:sz="8" w:space="0" w:color="BEBEBE"/>
            </w:tcBorders>
            <w:shd w:val="clear" w:color="auto" w:fill="669900"/>
          </w:tcPr>
          <w:p w14:paraId="4B78D436" w14:textId="77777777" w:rsidR="000500BA" w:rsidRPr="008159A1" w:rsidRDefault="000500BA" w:rsidP="00E5010E">
            <w:pPr>
              <w:rPr>
                <w:rFonts w:ascii="Calibri" w:hAnsi="Calibri"/>
              </w:rPr>
            </w:pPr>
          </w:p>
        </w:tc>
        <w:tc>
          <w:tcPr>
            <w:tcW w:w="1702" w:type="dxa"/>
            <w:vMerge w:val="restart"/>
            <w:tcBorders>
              <w:top w:val="single" w:sz="8" w:space="0" w:color="BEBEBE"/>
            </w:tcBorders>
            <w:shd w:val="clear" w:color="auto" w:fill="FFEB00"/>
          </w:tcPr>
          <w:p w14:paraId="7571E7AB" w14:textId="77777777" w:rsidR="000500BA" w:rsidRPr="008159A1" w:rsidRDefault="000500BA" w:rsidP="00E5010E">
            <w:pPr>
              <w:rPr>
                <w:rFonts w:ascii="Calibri" w:hAnsi="Calibri"/>
              </w:rPr>
            </w:pPr>
          </w:p>
        </w:tc>
        <w:tc>
          <w:tcPr>
            <w:tcW w:w="1719" w:type="dxa"/>
            <w:vMerge w:val="restart"/>
            <w:tcBorders>
              <w:top w:val="single" w:sz="8" w:space="0" w:color="BEBEBE"/>
            </w:tcBorders>
            <w:shd w:val="clear" w:color="auto" w:fill="EF8E00"/>
          </w:tcPr>
          <w:p w14:paraId="2DD172F9" w14:textId="77777777" w:rsidR="000500BA" w:rsidRPr="008159A1" w:rsidRDefault="000500BA" w:rsidP="00E5010E">
            <w:pPr>
              <w:pStyle w:val="TableParagraph"/>
              <w:spacing w:before="81" w:line="264" w:lineRule="auto"/>
              <w:ind w:left="9" w:right="-2"/>
              <w:rPr>
                <w:sz w:val="14"/>
              </w:rPr>
            </w:pPr>
            <w:r w:rsidRPr="008159A1">
              <w:rPr>
                <w:sz w:val="14"/>
              </w:rPr>
              <w:t>Improvement notices</w:t>
            </w:r>
          </w:p>
        </w:tc>
        <w:tc>
          <w:tcPr>
            <w:tcW w:w="1716" w:type="dxa"/>
            <w:vMerge w:val="restart"/>
            <w:tcBorders>
              <w:top w:val="single" w:sz="8" w:space="0" w:color="BEBEBE"/>
            </w:tcBorders>
            <w:shd w:val="clear" w:color="auto" w:fill="E3342B"/>
          </w:tcPr>
          <w:p w14:paraId="57348B01" w14:textId="77777777" w:rsidR="000500BA" w:rsidRPr="008159A1" w:rsidRDefault="000500BA" w:rsidP="00E5010E">
            <w:pPr>
              <w:pStyle w:val="TableParagraph"/>
              <w:spacing w:line="264" w:lineRule="auto"/>
              <w:ind w:left="9" w:right="-7"/>
              <w:rPr>
                <w:sz w:val="14"/>
              </w:rPr>
            </w:pPr>
            <w:r w:rsidRPr="008159A1">
              <w:rPr>
                <w:sz w:val="14"/>
              </w:rPr>
              <w:t xml:space="preserve">Complete systems </w:t>
            </w:r>
            <w:proofErr w:type="gramStart"/>
            <w:r w:rsidRPr="008159A1">
              <w:rPr>
                <w:sz w:val="14"/>
              </w:rPr>
              <w:t>change</w:t>
            </w:r>
            <w:proofErr w:type="gramEnd"/>
          </w:p>
          <w:p w14:paraId="15C58952" w14:textId="77777777" w:rsidR="000500BA" w:rsidRPr="008159A1" w:rsidRDefault="000500BA" w:rsidP="00E5010E">
            <w:pPr>
              <w:pStyle w:val="TableParagraph"/>
              <w:spacing w:before="4" w:line="264" w:lineRule="auto"/>
              <w:ind w:left="9" w:right="-7"/>
              <w:rPr>
                <w:sz w:val="14"/>
              </w:rPr>
            </w:pPr>
            <w:r w:rsidRPr="008159A1">
              <w:rPr>
                <w:sz w:val="14"/>
              </w:rPr>
              <w:t>required</w:t>
            </w:r>
          </w:p>
        </w:tc>
      </w:tr>
      <w:tr w:rsidR="000500BA" w:rsidRPr="008159A1" w14:paraId="20A4D2D6" w14:textId="77777777" w:rsidTr="000500BA">
        <w:trPr>
          <w:trHeight w:hRule="exact" w:val="188"/>
        </w:trPr>
        <w:tc>
          <w:tcPr>
            <w:tcW w:w="1601" w:type="dxa"/>
            <w:tcBorders>
              <w:top w:val="nil"/>
              <w:bottom w:val="nil"/>
            </w:tcBorders>
          </w:tcPr>
          <w:p w14:paraId="4FBCA7F1" w14:textId="77777777" w:rsidR="000500BA" w:rsidRPr="008159A1" w:rsidRDefault="000500BA" w:rsidP="00E5010E">
            <w:pPr>
              <w:rPr>
                <w:rFonts w:ascii="Calibri" w:hAnsi="Calibri"/>
              </w:rPr>
            </w:pPr>
          </w:p>
        </w:tc>
        <w:tc>
          <w:tcPr>
            <w:tcW w:w="1714" w:type="dxa"/>
            <w:vMerge/>
            <w:tcBorders>
              <w:bottom w:val="single" w:sz="8" w:space="0" w:color="BEBEBE"/>
            </w:tcBorders>
            <w:shd w:val="clear" w:color="auto" w:fill="CCFFCC"/>
          </w:tcPr>
          <w:p w14:paraId="1383A2FE"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3C10A6F7" w14:textId="77777777" w:rsidR="000500BA" w:rsidRPr="008159A1" w:rsidRDefault="000500BA" w:rsidP="00E5010E">
            <w:pPr>
              <w:rPr>
                <w:rFonts w:ascii="Calibri" w:hAnsi="Calibri"/>
              </w:rPr>
            </w:pPr>
          </w:p>
        </w:tc>
        <w:tc>
          <w:tcPr>
            <w:tcW w:w="1702" w:type="dxa"/>
            <w:vMerge/>
            <w:tcBorders>
              <w:bottom w:val="single" w:sz="8" w:space="0" w:color="BEBEBE"/>
            </w:tcBorders>
            <w:shd w:val="clear" w:color="auto" w:fill="FFEB00"/>
          </w:tcPr>
          <w:p w14:paraId="65E23083" w14:textId="77777777" w:rsidR="000500BA" w:rsidRPr="008159A1" w:rsidRDefault="000500BA" w:rsidP="00E5010E">
            <w:pPr>
              <w:rPr>
                <w:rFonts w:ascii="Calibri" w:hAnsi="Calibri"/>
              </w:rPr>
            </w:pPr>
          </w:p>
        </w:tc>
        <w:tc>
          <w:tcPr>
            <w:tcW w:w="1719" w:type="dxa"/>
            <w:vMerge/>
            <w:tcBorders>
              <w:bottom w:val="single" w:sz="8" w:space="0" w:color="BEBEBE"/>
            </w:tcBorders>
            <w:shd w:val="clear" w:color="auto" w:fill="EF8E00"/>
          </w:tcPr>
          <w:p w14:paraId="316C092D"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18A8D94B" w14:textId="77777777" w:rsidR="000500BA" w:rsidRPr="008159A1" w:rsidRDefault="000500BA" w:rsidP="00E5010E">
            <w:pPr>
              <w:pStyle w:val="TableParagraph"/>
              <w:spacing w:before="4" w:line="264" w:lineRule="auto"/>
              <w:ind w:left="9" w:right="-7"/>
              <w:rPr>
                <w:sz w:val="14"/>
              </w:rPr>
            </w:pPr>
          </w:p>
        </w:tc>
      </w:tr>
      <w:tr w:rsidR="000500BA" w:rsidRPr="008159A1" w14:paraId="2DAFB220" w14:textId="77777777" w:rsidTr="000500BA">
        <w:trPr>
          <w:trHeight w:hRule="exact" w:val="185"/>
        </w:trPr>
        <w:tc>
          <w:tcPr>
            <w:tcW w:w="1601" w:type="dxa"/>
            <w:tcBorders>
              <w:top w:val="nil"/>
              <w:bottom w:val="nil"/>
            </w:tcBorders>
          </w:tcPr>
          <w:p w14:paraId="6E39253F" w14:textId="77777777" w:rsidR="000500BA" w:rsidRPr="008159A1" w:rsidRDefault="000500BA" w:rsidP="00E5010E">
            <w:pPr>
              <w:rPr>
                <w:rFonts w:ascii="Calibri" w:hAnsi="Calibri"/>
              </w:rPr>
            </w:pPr>
          </w:p>
        </w:tc>
        <w:tc>
          <w:tcPr>
            <w:tcW w:w="1714" w:type="dxa"/>
            <w:tcBorders>
              <w:top w:val="single" w:sz="8" w:space="0" w:color="BEBEBE"/>
              <w:bottom w:val="single" w:sz="8" w:space="0" w:color="BEBEBE"/>
            </w:tcBorders>
            <w:shd w:val="clear" w:color="auto" w:fill="CCFFCC"/>
          </w:tcPr>
          <w:p w14:paraId="2156C2FF" w14:textId="77777777" w:rsidR="000500BA" w:rsidRPr="008159A1" w:rsidRDefault="000500BA" w:rsidP="00E5010E">
            <w:pPr>
              <w:rPr>
                <w:rFonts w:ascii="Calibri" w:hAnsi="Calibri"/>
              </w:rPr>
            </w:pPr>
          </w:p>
        </w:tc>
        <w:tc>
          <w:tcPr>
            <w:tcW w:w="1745" w:type="dxa"/>
            <w:tcBorders>
              <w:top w:val="single" w:sz="8" w:space="0" w:color="BEBEBE"/>
              <w:bottom w:val="single" w:sz="8" w:space="0" w:color="BEBEBE"/>
            </w:tcBorders>
            <w:shd w:val="clear" w:color="auto" w:fill="669900"/>
          </w:tcPr>
          <w:p w14:paraId="188373B3" w14:textId="77777777" w:rsidR="000500BA" w:rsidRPr="008159A1" w:rsidRDefault="000500BA" w:rsidP="00E5010E">
            <w:pPr>
              <w:rPr>
                <w:rFonts w:ascii="Calibri" w:hAnsi="Calibri"/>
              </w:rPr>
            </w:pPr>
          </w:p>
        </w:tc>
        <w:tc>
          <w:tcPr>
            <w:tcW w:w="1702" w:type="dxa"/>
            <w:tcBorders>
              <w:top w:val="single" w:sz="8" w:space="0" w:color="BEBEBE"/>
              <w:bottom w:val="single" w:sz="8" w:space="0" w:color="BEBEBE"/>
            </w:tcBorders>
            <w:shd w:val="clear" w:color="auto" w:fill="FFEB00"/>
          </w:tcPr>
          <w:p w14:paraId="05FA6350" w14:textId="77777777" w:rsidR="000500BA" w:rsidRPr="008159A1" w:rsidRDefault="000500BA" w:rsidP="00E5010E">
            <w:pPr>
              <w:rPr>
                <w:rFonts w:ascii="Calibri" w:hAnsi="Calibri"/>
              </w:rPr>
            </w:pPr>
          </w:p>
        </w:tc>
        <w:tc>
          <w:tcPr>
            <w:tcW w:w="1719" w:type="dxa"/>
            <w:tcBorders>
              <w:top w:val="single" w:sz="8" w:space="0" w:color="BEBEBE"/>
              <w:bottom w:val="single" w:sz="8" w:space="0" w:color="BEBEBE"/>
            </w:tcBorders>
            <w:shd w:val="clear" w:color="auto" w:fill="EF8E00"/>
          </w:tcPr>
          <w:p w14:paraId="71C099E6" w14:textId="77777777" w:rsidR="000500BA" w:rsidRPr="008159A1" w:rsidRDefault="000500BA" w:rsidP="00E5010E">
            <w:pPr>
              <w:pStyle w:val="TableParagraph"/>
              <w:spacing w:line="264" w:lineRule="auto"/>
              <w:ind w:left="9" w:right="-2"/>
              <w:rPr>
                <w:sz w:val="14"/>
              </w:rPr>
            </w:pPr>
            <w:r w:rsidRPr="008159A1">
              <w:rPr>
                <w:sz w:val="14"/>
              </w:rPr>
              <w:t>Enforcement action</w:t>
            </w:r>
          </w:p>
        </w:tc>
        <w:tc>
          <w:tcPr>
            <w:tcW w:w="1716" w:type="dxa"/>
            <w:tcBorders>
              <w:top w:val="single" w:sz="8" w:space="0" w:color="BEBEBE"/>
              <w:bottom w:val="single" w:sz="8" w:space="0" w:color="BEBEBE"/>
            </w:tcBorders>
            <w:shd w:val="clear" w:color="auto" w:fill="E3342B"/>
          </w:tcPr>
          <w:p w14:paraId="04DD0259" w14:textId="77777777" w:rsidR="000500BA" w:rsidRPr="008159A1" w:rsidRDefault="000500BA" w:rsidP="00E5010E">
            <w:pPr>
              <w:pStyle w:val="TableParagraph"/>
              <w:spacing w:line="264" w:lineRule="auto"/>
              <w:ind w:left="9" w:right="-7"/>
              <w:rPr>
                <w:sz w:val="14"/>
              </w:rPr>
            </w:pPr>
            <w:r w:rsidRPr="008159A1">
              <w:rPr>
                <w:sz w:val="14"/>
              </w:rPr>
              <w:t>Prosecution</w:t>
            </w:r>
          </w:p>
        </w:tc>
      </w:tr>
      <w:tr w:rsidR="000500BA" w:rsidRPr="008159A1" w14:paraId="32D4B489" w14:textId="77777777" w:rsidTr="000500BA">
        <w:trPr>
          <w:trHeight w:hRule="exact" w:val="188"/>
        </w:trPr>
        <w:tc>
          <w:tcPr>
            <w:tcW w:w="1601" w:type="dxa"/>
            <w:tcBorders>
              <w:top w:val="nil"/>
            </w:tcBorders>
          </w:tcPr>
          <w:p w14:paraId="48514C64" w14:textId="77777777" w:rsidR="000500BA" w:rsidRPr="008159A1" w:rsidRDefault="000500BA" w:rsidP="00E5010E">
            <w:pPr>
              <w:rPr>
                <w:rFonts w:ascii="Calibri" w:hAnsi="Calibri"/>
              </w:rPr>
            </w:pPr>
          </w:p>
        </w:tc>
        <w:tc>
          <w:tcPr>
            <w:tcW w:w="1714" w:type="dxa"/>
            <w:tcBorders>
              <w:top w:val="single" w:sz="8" w:space="0" w:color="BEBEBE"/>
            </w:tcBorders>
            <w:shd w:val="clear" w:color="auto" w:fill="CCFFCC"/>
          </w:tcPr>
          <w:p w14:paraId="71EC7F34" w14:textId="77777777" w:rsidR="000500BA" w:rsidRPr="008159A1" w:rsidRDefault="000500BA" w:rsidP="00E5010E">
            <w:pPr>
              <w:rPr>
                <w:rFonts w:ascii="Calibri" w:hAnsi="Calibri"/>
              </w:rPr>
            </w:pPr>
          </w:p>
        </w:tc>
        <w:tc>
          <w:tcPr>
            <w:tcW w:w="1745" w:type="dxa"/>
            <w:tcBorders>
              <w:top w:val="single" w:sz="8" w:space="0" w:color="BEBEBE"/>
            </w:tcBorders>
            <w:shd w:val="clear" w:color="auto" w:fill="669900"/>
          </w:tcPr>
          <w:p w14:paraId="18D8D6CB" w14:textId="77777777" w:rsidR="000500BA" w:rsidRPr="008159A1" w:rsidRDefault="000500BA" w:rsidP="00E5010E">
            <w:pPr>
              <w:rPr>
                <w:rFonts w:ascii="Calibri" w:hAnsi="Calibri"/>
              </w:rPr>
            </w:pPr>
          </w:p>
        </w:tc>
        <w:tc>
          <w:tcPr>
            <w:tcW w:w="1702" w:type="dxa"/>
            <w:tcBorders>
              <w:top w:val="single" w:sz="8" w:space="0" w:color="BEBEBE"/>
            </w:tcBorders>
            <w:shd w:val="clear" w:color="auto" w:fill="FFEB00"/>
          </w:tcPr>
          <w:p w14:paraId="51B4E89C" w14:textId="77777777" w:rsidR="000500BA" w:rsidRPr="008159A1" w:rsidRDefault="000500BA" w:rsidP="00E5010E">
            <w:pPr>
              <w:rPr>
                <w:rFonts w:ascii="Calibri" w:hAnsi="Calibri"/>
              </w:rPr>
            </w:pPr>
          </w:p>
        </w:tc>
        <w:tc>
          <w:tcPr>
            <w:tcW w:w="1719" w:type="dxa"/>
            <w:tcBorders>
              <w:top w:val="single" w:sz="8" w:space="0" w:color="BEBEBE"/>
            </w:tcBorders>
            <w:shd w:val="clear" w:color="auto" w:fill="EF8E00"/>
          </w:tcPr>
          <w:p w14:paraId="244C91B9" w14:textId="77777777" w:rsidR="000500BA" w:rsidRPr="008159A1" w:rsidRDefault="000500BA" w:rsidP="00E5010E">
            <w:pPr>
              <w:pStyle w:val="TableParagraph"/>
              <w:spacing w:line="264" w:lineRule="auto"/>
              <w:ind w:left="9" w:right="-2"/>
              <w:rPr>
                <w:sz w:val="14"/>
              </w:rPr>
            </w:pPr>
            <w:r w:rsidRPr="008159A1">
              <w:rPr>
                <w:sz w:val="14"/>
              </w:rPr>
              <w:t>Critical report</w:t>
            </w:r>
          </w:p>
        </w:tc>
        <w:tc>
          <w:tcPr>
            <w:tcW w:w="1716" w:type="dxa"/>
            <w:tcBorders>
              <w:top w:val="single" w:sz="8" w:space="0" w:color="BEBEBE"/>
            </w:tcBorders>
            <w:shd w:val="clear" w:color="auto" w:fill="E3342B"/>
          </w:tcPr>
          <w:p w14:paraId="287F3303" w14:textId="77777777" w:rsidR="000500BA" w:rsidRPr="008159A1" w:rsidRDefault="000500BA" w:rsidP="00E5010E">
            <w:pPr>
              <w:pStyle w:val="TableParagraph"/>
              <w:spacing w:line="264" w:lineRule="auto"/>
              <w:ind w:left="9" w:right="-7"/>
              <w:rPr>
                <w:sz w:val="14"/>
              </w:rPr>
            </w:pPr>
            <w:r w:rsidRPr="008159A1">
              <w:rPr>
                <w:sz w:val="14"/>
              </w:rPr>
              <w:t>Severely critical report</w:t>
            </w:r>
          </w:p>
        </w:tc>
      </w:tr>
      <w:tr w:rsidR="000500BA" w:rsidRPr="008159A1" w14:paraId="5374FE7D" w14:textId="77777777" w:rsidTr="000500BA">
        <w:trPr>
          <w:trHeight w:hRule="exact" w:val="228"/>
        </w:trPr>
        <w:tc>
          <w:tcPr>
            <w:tcW w:w="1601" w:type="dxa"/>
            <w:tcBorders>
              <w:bottom w:val="nil"/>
            </w:tcBorders>
          </w:tcPr>
          <w:p w14:paraId="251EB953" w14:textId="77777777" w:rsidR="000500BA" w:rsidRPr="008159A1" w:rsidRDefault="000500BA" w:rsidP="00E5010E">
            <w:pPr>
              <w:rPr>
                <w:rFonts w:ascii="Calibri" w:hAnsi="Calibri"/>
              </w:rPr>
            </w:pPr>
          </w:p>
        </w:tc>
        <w:tc>
          <w:tcPr>
            <w:tcW w:w="1714" w:type="dxa"/>
            <w:vMerge w:val="restart"/>
            <w:shd w:val="clear" w:color="auto" w:fill="CCFFCC"/>
          </w:tcPr>
          <w:p w14:paraId="26B8588E" w14:textId="77777777" w:rsidR="000500BA" w:rsidRPr="008159A1" w:rsidRDefault="000500BA" w:rsidP="00E5010E">
            <w:pPr>
              <w:pStyle w:val="TableParagraph"/>
              <w:spacing w:line="264" w:lineRule="auto"/>
              <w:rPr>
                <w:sz w:val="14"/>
              </w:rPr>
            </w:pPr>
          </w:p>
          <w:p w14:paraId="092A0A4B" w14:textId="77777777" w:rsidR="000500BA" w:rsidRPr="008159A1" w:rsidRDefault="000500BA" w:rsidP="00E5010E">
            <w:pPr>
              <w:pStyle w:val="TableParagraph"/>
              <w:spacing w:line="264" w:lineRule="auto"/>
              <w:rPr>
                <w:sz w:val="14"/>
              </w:rPr>
            </w:pPr>
          </w:p>
          <w:p w14:paraId="2CD99665" w14:textId="77777777" w:rsidR="000500BA" w:rsidRPr="008159A1" w:rsidRDefault="000500BA" w:rsidP="00E5010E">
            <w:pPr>
              <w:pStyle w:val="TableParagraph"/>
              <w:spacing w:before="4" w:line="264" w:lineRule="auto"/>
              <w:rPr>
                <w:sz w:val="10"/>
              </w:rPr>
            </w:pPr>
          </w:p>
          <w:p w14:paraId="326B6E8B" w14:textId="77777777" w:rsidR="000500BA" w:rsidRPr="008159A1" w:rsidRDefault="000500BA" w:rsidP="00E5010E">
            <w:pPr>
              <w:pStyle w:val="TableParagraph"/>
              <w:spacing w:line="264" w:lineRule="auto"/>
              <w:ind w:left="-10"/>
              <w:rPr>
                <w:sz w:val="14"/>
              </w:rPr>
            </w:pPr>
            <w:proofErr w:type="spellStart"/>
            <w:r w:rsidRPr="008159A1">
              <w:rPr>
                <w:sz w:val="14"/>
              </w:rPr>
              <w:t>Rumors</w:t>
            </w:r>
            <w:proofErr w:type="spellEnd"/>
          </w:p>
        </w:tc>
        <w:tc>
          <w:tcPr>
            <w:tcW w:w="1745" w:type="dxa"/>
            <w:vMerge w:val="restart"/>
            <w:shd w:val="clear" w:color="auto" w:fill="669900"/>
          </w:tcPr>
          <w:p w14:paraId="5E7C99C5" w14:textId="77777777" w:rsidR="000500BA" w:rsidRPr="008159A1" w:rsidRDefault="000500BA" w:rsidP="00E5010E">
            <w:pPr>
              <w:pStyle w:val="TableParagraph"/>
              <w:spacing w:line="264" w:lineRule="auto"/>
              <w:ind w:left="14" w:right="-8"/>
              <w:rPr>
                <w:sz w:val="14"/>
              </w:rPr>
            </w:pPr>
            <w:r w:rsidRPr="008159A1">
              <w:rPr>
                <w:sz w:val="14"/>
              </w:rPr>
              <w:t>Local media coverage – short-</w:t>
            </w:r>
          </w:p>
          <w:p w14:paraId="6D23FB26" w14:textId="77777777" w:rsidR="000500BA" w:rsidRPr="008159A1" w:rsidRDefault="000500BA" w:rsidP="00E5010E">
            <w:pPr>
              <w:pStyle w:val="TableParagraph"/>
              <w:spacing w:line="264" w:lineRule="auto"/>
              <w:ind w:left="14" w:right="-8"/>
              <w:rPr>
                <w:sz w:val="14"/>
              </w:rPr>
            </w:pPr>
            <w:r w:rsidRPr="008159A1">
              <w:rPr>
                <w:sz w:val="14"/>
              </w:rPr>
              <w:t>term reduction in public</w:t>
            </w:r>
          </w:p>
          <w:p w14:paraId="1866BFD1" w14:textId="77777777" w:rsidR="000500BA" w:rsidRPr="008159A1" w:rsidRDefault="000500BA" w:rsidP="00E5010E">
            <w:pPr>
              <w:pStyle w:val="TableParagraph"/>
              <w:spacing w:line="264" w:lineRule="auto"/>
              <w:ind w:left="14" w:right="-8"/>
            </w:pPr>
            <w:r w:rsidRPr="008159A1">
              <w:rPr>
                <w:sz w:val="14"/>
              </w:rPr>
              <w:t>confidence</w:t>
            </w:r>
          </w:p>
        </w:tc>
        <w:tc>
          <w:tcPr>
            <w:tcW w:w="1702" w:type="dxa"/>
            <w:vMerge w:val="restart"/>
            <w:shd w:val="clear" w:color="auto" w:fill="FFEB00"/>
          </w:tcPr>
          <w:p w14:paraId="38D974B1" w14:textId="77777777" w:rsidR="000500BA" w:rsidRPr="008159A1" w:rsidRDefault="000500BA" w:rsidP="00E5010E">
            <w:pPr>
              <w:pStyle w:val="TableParagraph"/>
              <w:spacing w:line="264" w:lineRule="auto"/>
              <w:ind w:left="-10" w:right="-17"/>
              <w:rPr>
                <w:sz w:val="14"/>
              </w:rPr>
            </w:pPr>
            <w:r w:rsidRPr="008159A1">
              <w:rPr>
                <w:sz w:val="14"/>
              </w:rPr>
              <w:t>Local media coverage – long-</w:t>
            </w:r>
          </w:p>
          <w:p w14:paraId="095E73E2" w14:textId="77777777" w:rsidR="000500BA" w:rsidRPr="008159A1" w:rsidRDefault="000500BA" w:rsidP="00E5010E">
            <w:pPr>
              <w:pStyle w:val="TableParagraph"/>
              <w:spacing w:line="264" w:lineRule="auto"/>
              <w:ind w:left="-10" w:right="-17"/>
              <w:rPr>
                <w:sz w:val="14"/>
              </w:rPr>
            </w:pPr>
            <w:r w:rsidRPr="008159A1">
              <w:rPr>
                <w:sz w:val="14"/>
              </w:rPr>
              <w:t>term reduction in public</w:t>
            </w:r>
          </w:p>
          <w:p w14:paraId="079066D1" w14:textId="77777777" w:rsidR="000500BA" w:rsidRPr="008159A1" w:rsidRDefault="000500BA" w:rsidP="00E5010E">
            <w:pPr>
              <w:pStyle w:val="TableParagraph"/>
              <w:spacing w:line="264" w:lineRule="auto"/>
              <w:ind w:left="-10" w:right="-17"/>
            </w:pPr>
            <w:r w:rsidRPr="008159A1">
              <w:rPr>
                <w:sz w:val="14"/>
              </w:rPr>
              <w:t>confidence</w:t>
            </w:r>
          </w:p>
        </w:tc>
        <w:tc>
          <w:tcPr>
            <w:tcW w:w="1719" w:type="dxa"/>
            <w:vMerge w:val="restart"/>
            <w:shd w:val="clear" w:color="auto" w:fill="EF8E00"/>
          </w:tcPr>
          <w:p w14:paraId="49C51EDE" w14:textId="77777777" w:rsidR="000500BA" w:rsidRPr="008159A1" w:rsidRDefault="000500BA" w:rsidP="00E5010E">
            <w:pPr>
              <w:pStyle w:val="TableParagraph"/>
              <w:spacing w:line="264" w:lineRule="auto"/>
              <w:ind w:left="9" w:right="-2"/>
              <w:rPr>
                <w:sz w:val="14"/>
              </w:rPr>
            </w:pPr>
            <w:r w:rsidRPr="008159A1">
              <w:rPr>
                <w:sz w:val="14"/>
              </w:rPr>
              <w:t>National media coverage</w:t>
            </w:r>
          </w:p>
          <w:p w14:paraId="2A3DF44E" w14:textId="77777777" w:rsidR="000500BA" w:rsidRPr="008159A1" w:rsidRDefault="000500BA" w:rsidP="00E5010E">
            <w:pPr>
              <w:pStyle w:val="TableParagraph"/>
              <w:spacing w:line="264" w:lineRule="auto"/>
              <w:ind w:left="9" w:right="-2"/>
              <w:rPr>
                <w:sz w:val="14"/>
              </w:rPr>
            </w:pPr>
            <w:r w:rsidRPr="008159A1">
              <w:rPr>
                <w:sz w:val="14"/>
              </w:rPr>
              <w:t>with &lt;3 days’ service well</w:t>
            </w:r>
          </w:p>
          <w:p w14:paraId="25D21D05" w14:textId="77777777" w:rsidR="000500BA" w:rsidRPr="008159A1" w:rsidRDefault="000500BA" w:rsidP="00E5010E">
            <w:pPr>
              <w:pStyle w:val="TableParagraph"/>
              <w:spacing w:before="39" w:line="264" w:lineRule="auto"/>
              <w:ind w:left="9" w:right="-2"/>
              <w:rPr>
                <w:sz w:val="14"/>
              </w:rPr>
            </w:pPr>
            <w:r w:rsidRPr="008159A1">
              <w:rPr>
                <w:sz w:val="14"/>
              </w:rPr>
              <w:t>below reasonable public</w:t>
            </w:r>
          </w:p>
          <w:p w14:paraId="08B003A4" w14:textId="77777777" w:rsidR="000500BA" w:rsidRPr="008159A1" w:rsidRDefault="000500BA" w:rsidP="00E5010E">
            <w:pPr>
              <w:pStyle w:val="TableParagraph"/>
              <w:spacing w:line="264" w:lineRule="auto"/>
              <w:ind w:left="9" w:right="-2"/>
              <w:rPr>
                <w:sz w:val="14"/>
              </w:rPr>
            </w:pPr>
            <w:r w:rsidRPr="008159A1">
              <w:rPr>
                <w:sz w:val="14"/>
              </w:rPr>
              <w:t>expectation</w:t>
            </w:r>
          </w:p>
        </w:tc>
        <w:tc>
          <w:tcPr>
            <w:tcW w:w="1716" w:type="dxa"/>
            <w:vMerge w:val="restart"/>
            <w:shd w:val="clear" w:color="auto" w:fill="E3342B"/>
          </w:tcPr>
          <w:p w14:paraId="63884E3E" w14:textId="77777777" w:rsidR="000500BA" w:rsidRPr="008159A1" w:rsidRDefault="000500BA" w:rsidP="00E5010E">
            <w:pPr>
              <w:pStyle w:val="TableParagraph"/>
              <w:spacing w:before="86" w:line="264" w:lineRule="auto"/>
              <w:ind w:left="9" w:right="-7"/>
              <w:rPr>
                <w:sz w:val="14"/>
              </w:rPr>
            </w:pPr>
            <w:r w:rsidRPr="008159A1">
              <w:rPr>
                <w:sz w:val="14"/>
              </w:rPr>
              <w:t>National media coverage</w:t>
            </w:r>
          </w:p>
          <w:p w14:paraId="7F2E8C0B" w14:textId="77777777" w:rsidR="000500BA" w:rsidRPr="008159A1" w:rsidRDefault="000500BA" w:rsidP="00E5010E">
            <w:pPr>
              <w:pStyle w:val="TableParagraph"/>
              <w:spacing w:line="264" w:lineRule="auto"/>
              <w:ind w:left="9" w:right="-7"/>
              <w:rPr>
                <w:sz w:val="14"/>
              </w:rPr>
            </w:pPr>
            <w:r w:rsidRPr="008159A1">
              <w:rPr>
                <w:sz w:val="14"/>
              </w:rPr>
              <w:t>with &gt;3 days’ service well</w:t>
            </w:r>
          </w:p>
          <w:p w14:paraId="37BF74F0" w14:textId="77777777" w:rsidR="000500BA" w:rsidRPr="008159A1" w:rsidRDefault="000500BA" w:rsidP="00E5010E">
            <w:pPr>
              <w:pStyle w:val="TableParagraph"/>
              <w:spacing w:line="264" w:lineRule="auto"/>
              <w:ind w:left="9" w:right="-7"/>
              <w:rPr>
                <w:sz w:val="14"/>
              </w:rPr>
            </w:pPr>
            <w:r w:rsidRPr="008159A1">
              <w:rPr>
                <w:sz w:val="14"/>
              </w:rPr>
              <w:t>below reasonable public</w:t>
            </w:r>
          </w:p>
          <w:p w14:paraId="46F5E73D" w14:textId="77777777" w:rsidR="000500BA" w:rsidRPr="008159A1" w:rsidRDefault="000500BA" w:rsidP="00E5010E">
            <w:pPr>
              <w:pStyle w:val="TableParagraph"/>
              <w:spacing w:line="264" w:lineRule="auto"/>
              <w:ind w:left="9" w:right="-7"/>
              <w:rPr>
                <w:sz w:val="14"/>
              </w:rPr>
            </w:pPr>
            <w:r w:rsidRPr="008159A1">
              <w:rPr>
                <w:sz w:val="14"/>
              </w:rPr>
              <w:t xml:space="preserve">expectation. MP </w:t>
            </w:r>
            <w:proofErr w:type="gramStart"/>
            <w:r w:rsidRPr="008159A1">
              <w:rPr>
                <w:sz w:val="14"/>
              </w:rPr>
              <w:t>concerned</w:t>
            </w:r>
            <w:proofErr w:type="gramEnd"/>
          </w:p>
          <w:p w14:paraId="62B4F702" w14:textId="77777777" w:rsidR="000500BA" w:rsidRPr="008159A1" w:rsidRDefault="000500BA" w:rsidP="00E5010E">
            <w:pPr>
              <w:pStyle w:val="TableParagraph"/>
              <w:spacing w:before="31" w:line="264" w:lineRule="auto"/>
              <w:ind w:left="9" w:right="-7"/>
              <w:rPr>
                <w:sz w:val="14"/>
              </w:rPr>
            </w:pPr>
            <w:r w:rsidRPr="008159A1">
              <w:rPr>
                <w:sz w:val="14"/>
              </w:rPr>
              <w:t>(questions in the House)</w:t>
            </w:r>
          </w:p>
        </w:tc>
      </w:tr>
      <w:tr w:rsidR="000500BA" w:rsidRPr="008159A1" w14:paraId="618B9382" w14:textId="77777777" w:rsidTr="000500BA">
        <w:trPr>
          <w:trHeight w:hRule="exact" w:val="288"/>
        </w:trPr>
        <w:tc>
          <w:tcPr>
            <w:tcW w:w="1601" w:type="dxa"/>
            <w:tcBorders>
              <w:top w:val="nil"/>
              <w:bottom w:val="nil"/>
            </w:tcBorders>
          </w:tcPr>
          <w:p w14:paraId="4A53D76D" w14:textId="77777777" w:rsidR="000500BA" w:rsidRPr="008159A1" w:rsidRDefault="000500BA" w:rsidP="00E5010E">
            <w:pPr>
              <w:rPr>
                <w:rFonts w:ascii="Calibri" w:hAnsi="Calibri"/>
              </w:rPr>
            </w:pPr>
          </w:p>
        </w:tc>
        <w:tc>
          <w:tcPr>
            <w:tcW w:w="1714" w:type="dxa"/>
            <w:vMerge/>
            <w:shd w:val="clear" w:color="auto" w:fill="CCFFCC"/>
          </w:tcPr>
          <w:p w14:paraId="0D7C5E85" w14:textId="77777777" w:rsidR="000500BA" w:rsidRPr="008159A1" w:rsidRDefault="000500BA" w:rsidP="00E5010E">
            <w:pPr>
              <w:rPr>
                <w:rFonts w:ascii="Calibri" w:hAnsi="Calibri"/>
              </w:rPr>
            </w:pPr>
          </w:p>
        </w:tc>
        <w:tc>
          <w:tcPr>
            <w:tcW w:w="1745" w:type="dxa"/>
            <w:vMerge/>
            <w:shd w:val="clear" w:color="auto" w:fill="669900"/>
          </w:tcPr>
          <w:p w14:paraId="7742D9B2" w14:textId="77777777" w:rsidR="000500BA" w:rsidRPr="008159A1" w:rsidRDefault="000500BA" w:rsidP="00E5010E">
            <w:pPr>
              <w:pStyle w:val="TableParagraph"/>
              <w:spacing w:line="264" w:lineRule="auto"/>
              <w:ind w:left="14" w:right="-8"/>
              <w:rPr>
                <w:sz w:val="14"/>
              </w:rPr>
            </w:pPr>
          </w:p>
        </w:tc>
        <w:tc>
          <w:tcPr>
            <w:tcW w:w="1702" w:type="dxa"/>
            <w:vMerge/>
            <w:shd w:val="clear" w:color="auto" w:fill="FFEB00"/>
          </w:tcPr>
          <w:p w14:paraId="5AA68982" w14:textId="77777777" w:rsidR="000500BA" w:rsidRPr="008159A1" w:rsidRDefault="000500BA" w:rsidP="00E5010E">
            <w:pPr>
              <w:pStyle w:val="TableParagraph"/>
              <w:spacing w:line="264" w:lineRule="auto"/>
              <w:ind w:left="-10" w:right="-17"/>
              <w:rPr>
                <w:sz w:val="14"/>
              </w:rPr>
            </w:pPr>
          </w:p>
        </w:tc>
        <w:tc>
          <w:tcPr>
            <w:tcW w:w="1719" w:type="dxa"/>
            <w:vMerge/>
            <w:shd w:val="clear" w:color="auto" w:fill="EF8E00"/>
          </w:tcPr>
          <w:p w14:paraId="41F62634" w14:textId="77777777" w:rsidR="000500BA" w:rsidRPr="008159A1" w:rsidRDefault="000500BA" w:rsidP="00E5010E">
            <w:pPr>
              <w:pStyle w:val="TableParagraph"/>
              <w:spacing w:line="264" w:lineRule="auto"/>
              <w:ind w:left="9" w:right="-2"/>
              <w:rPr>
                <w:sz w:val="14"/>
              </w:rPr>
            </w:pPr>
          </w:p>
        </w:tc>
        <w:tc>
          <w:tcPr>
            <w:tcW w:w="1716" w:type="dxa"/>
            <w:vMerge/>
            <w:shd w:val="clear" w:color="auto" w:fill="E3342B"/>
          </w:tcPr>
          <w:p w14:paraId="1B247AE6" w14:textId="77777777" w:rsidR="000500BA" w:rsidRPr="008159A1" w:rsidRDefault="000500BA" w:rsidP="00E5010E">
            <w:pPr>
              <w:pStyle w:val="TableParagraph"/>
              <w:spacing w:before="31" w:line="264" w:lineRule="auto"/>
              <w:ind w:left="9" w:right="-7"/>
              <w:rPr>
                <w:sz w:val="14"/>
              </w:rPr>
            </w:pPr>
          </w:p>
        </w:tc>
      </w:tr>
      <w:tr w:rsidR="000500BA" w:rsidRPr="008159A1" w14:paraId="2BC7A86E" w14:textId="77777777" w:rsidTr="000500BA">
        <w:trPr>
          <w:trHeight w:val="438"/>
        </w:trPr>
        <w:tc>
          <w:tcPr>
            <w:tcW w:w="1601" w:type="dxa"/>
            <w:tcBorders>
              <w:top w:val="nil"/>
              <w:bottom w:val="nil"/>
            </w:tcBorders>
          </w:tcPr>
          <w:p w14:paraId="42A6C6C8" w14:textId="77777777" w:rsidR="000500BA" w:rsidRPr="008159A1" w:rsidRDefault="000500BA" w:rsidP="00E5010E">
            <w:pPr>
              <w:pStyle w:val="TableParagraph"/>
              <w:spacing w:before="78" w:line="264" w:lineRule="auto"/>
              <w:ind w:left="271"/>
              <w:rPr>
                <w:b/>
                <w:sz w:val="14"/>
              </w:rPr>
            </w:pPr>
            <w:r w:rsidRPr="008159A1">
              <w:rPr>
                <w:b/>
                <w:w w:val="95"/>
                <w:sz w:val="14"/>
              </w:rPr>
              <w:t>Adverse publicity/</w:t>
            </w:r>
          </w:p>
        </w:tc>
        <w:tc>
          <w:tcPr>
            <w:tcW w:w="1714" w:type="dxa"/>
            <w:vMerge/>
            <w:tcBorders>
              <w:bottom w:val="nil"/>
            </w:tcBorders>
            <w:shd w:val="clear" w:color="auto" w:fill="CCFFCC"/>
          </w:tcPr>
          <w:p w14:paraId="1324B75B" w14:textId="77777777" w:rsidR="000500BA" w:rsidRPr="008159A1" w:rsidRDefault="000500BA" w:rsidP="00E5010E">
            <w:pPr>
              <w:rPr>
                <w:rFonts w:ascii="Calibri" w:hAnsi="Calibri"/>
              </w:rPr>
            </w:pPr>
          </w:p>
        </w:tc>
        <w:tc>
          <w:tcPr>
            <w:tcW w:w="1745" w:type="dxa"/>
            <w:vMerge/>
            <w:shd w:val="clear" w:color="auto" w:fill="669900"/>
          </w:tcPr>
          <w:p w14:paraId="029AE997" w14:textId="77777777" w:rsidR="000500BA" w:rsidRPr="008159A1" w:rsidRDefault="000500BA" w:rsidP="00E5010E">
            <w:pPr>
              <w:pStyle w:val="TableParagraph"/>
              <w:spacing w:line="264" w:lineRule="auto"/>
              <w:ind w:left="14" w:right="-8"/>
              <w:rPr>
                <w:sz w:val="14"/>
              </w:rPr>
            </w:pPr>
          </w:p>
        </w:tc>
        <w:tc>
          <w:tcPr>
            <w:tcW w:w="1702" w:type="dxa"/>
            <w:vMerge/>
            <w:shd w:val="clear" w:color="auto" w:fill="FFEB00"/>
          </w:tcPr>
          <w:p w14:paraId="0BFFFCEE" w14:textId="77777777" w:rsidR="000500BA" w:rsidRPr="008159A1" w:rsidRDefault="000500BA" w:rsidP="00E5010E">
            <w:pPr>
              <w:pStyle w:val="TableParagraph"/>
              <w:spacing w:line="264" w:lineRule="auto"/>
              <w:ind w:left="-10" w:right="-17"/>
              <w:rPr>
                <w:sz w:val="14"/>
              </w:rPr>
            </w:pPr>
          </w:p>
        </w:tc>
        <w:tc>
          <w:tcPr>
            <w:tcW w:w="1719" w:type="dxa"/>
            <w:vMerge/>
            <w:shd w:val="clear" w:color="auto" w:fill="EF8E00"/>
          </w:tcPr>
          <w:p w14:paraId="7696FD58" w14:textId="77777777" w:rsidR="000500BA" w:rsidRPr="008159A1" w:rsidRDefault="000500BA" w:rsidP="00E5010E">
            <w:pPr>
              <w:pStyle w:val="TableParagraph"/>
              <w:spacing w:line="264" w:lineRule="auto"/>
              <w:ind w:left="9" w:right="-2"/>
              <w:rPr>
                <w:sz w:val="14"/>
              </w:rPr>
            </w:pPr>
          </w:p>
        </w:tc>
        <w:tc>
          <w:tcPr>
            <w:tcW w:w="1716" w:type="dxa"/>
            <w:vMerge/>
            <w:tcBorders>
              <w:bottom w:val="single" w:sz="8" w:space="0" w:color="000000"/>
            </w:tcBorders>
            <w:shd w:val="clear" w:color="auto" w:fill="E3342B"/>
          </w:tcPr>
          <w:p w14:paraId="1982035C" w14:textId="77777777" w:rsidR="000500BA" w:rsidRPr="008159A1" w:rsidRDefault="000500BA" w:rsidP="00E5010E">
            <w:pPr>
              <w:pStyle w:val="TableParagraph"/>
              <w:spacing w:before="31" w:line="264" w:lineRule="auto"/>
              <w:ind w:left="9" w:right="-7"/>
              <w:rPr>
                <w:sz w:val="14"/>
              </w:rPr>
            </w:pPr>
          </w:p>
        </w:tc>
      </w:tr>
      <w:tr w:rsidR="000500BA" w:rsidRPr="008159A1" w14:paraId="2E52FE9C" w14:textId="77777777" w:rsidTr="000500BA">
        <w:trPr>
          <w:trHeight w:hRule="exact" w:val="155"/>
        </w:trPr>
        <w:tc>
          <w:tcPr>
            <w:tcW w:w="1601" w:type="dxa"/>
            <w:tcBorders>
              <w:top w:val="nil"/>
              <w:bottom w:val="nil"/>
            </w:tcBorders>
          </w:tcPr>
          <w:p w14:paraId="25954CCB" w14:textId="77777777" w:rsidR="000500BA" w:rsidRPr="008159A1" w:rsidRDefault="000500BA" w:rsidP="00E5010E">
            <w:pPr>
              <w:pStyle w:val="TableParagraph"/>
              <w:spacing w:line="264" w:lineRule="auto"/>
              <w:ind w:left="92" w:right="99"/>
              <w:jc w:val="center"/>
              <w:rPr>
                <w:b/>
                <w:sz w:val="14"/>
              </w:rPr>
            </w:pPr>
            <w:r w:rsidRPr="008159A1">
              <w:rPr>
                <w:b/>
                <w:sz w:val="14"/>
              </w:rPr>
              <w:t>reputation</w:t>
            </w:r>
          </w:p>
        </w:tc>
        <w:tc>
          <w:tcPr>
            <w:tcW w:w="1714" w:type="dxa"/>
            <w:tcBorders>
              <w:top w:val="nil"/>
              <w:bottom w:val="nil"/>
            </w:tcBorders>
            <w:shd w:val="clear" w:color="auto" w:fill="CCFFCC"/>
          </w:tcPr>
          <w:p w14:paraId="6BAFD080" w14:textId="77777777" w:rsidR="000500BA" w:rsidRPr="008159A1" w:rsidRDefault="000500BA" w:rsidP="00E5010E">
            <w:pPr>
              <w:rPr>
                <w:rFonts w:ascii="Calibri" w:hAnsi="Calibri"/>
              </w:rPr>
            </w:pPr>
          </w:p>
        </w:tc>
        <w:tc>
          <w:tcPr>
            <w:tcW w:w="1745" w:type="dxa"/>
            <w:vMerge/>
            <w:shd w:val="clear" w:color="auto" w:fill="669900"/>
          </w:tcPr>
          <w:p w14:paraId="52DEA6A6" w14:textId="77777777" w:rsidR="000500BA" w:rsidRPr="008159A1" w:rsidRDefault="000500BA" w:rsidP="00E5010E">
            <w:pPr>
              <w:rPr>
                <w:rFonts w:ascii="Calibri" w:hAnsi="Calibri"/>
              </w:rPr>
            </w:pPr>
          </w:p>
        </w:tc>
        <w:tc>
          <w:tcPr>
            <w:tcW w:w="1702" w:type="dxa"/>
            <w:vMerge/>
            <w:shd w:val="clear" w:color="auto" w:fill="FFEB00"/>
          </w:tcPr>
          <w:p w14:paraId="42AC1ABA" w14:textId="77777777" w:rsidR="000500BA" w:rsidRPr="008159A1" w:rsidRDefault="000500BA" w:rsidP="00E5010E">
            <w:pPr>
              <w:rPr>
                <w:rFonts w:ascii="Calibri" w:hAnsi="Calibri"/>
              </w:rPr>
            </w:pPr>
          </w:p>
        </w:tc>
        <w:tc>
          <w:tcPr>
            <w:tcW w:w="1719" w:type="dxa"/>
            <w:vMerge/>
            <w:shd w:val="clear" w:color="auto" w:fill="EF8E00"/>
          </w:tcPr>
          <w:p w14:paraId="5F8A250A" w14:textId="77777777" w:rsidR="000500BA" w:rsidRPr="008159A1" w:rsidRDefault="000500BA" w:rsidP="00E5010E">
            <w:pPr>
              <w:pStyle w:val="TableParagraph"/>
              <w:spacing w:line="264" w:lineRule="auto"/>
              <w:ind w:left="9" w:right="-2"/>
              <w:rPr>
                <w:sz w:val="14"/>
              </w:rPr>
            </w:pPr>
          </w:p>
        </w:tc>
        <w:tc>
          <w:tcPr>
            <w:tcW w:w="1716" w:type="dxa"/>
            <w:vMerge/>
            <w:shd w:val="clear" w:color="auto" w:fill="E3342B"/>
          </w:tcPr>
          <w:p w14:paraId="51BBD7CF" w14:textId="77777777" w:rsidR="000500BA" w:rsidRPr="008159A1" w:rsidRDefault="000500BA" w:rsidP="00E5010E">
            <w:pPr>
              <w:pStyle w:val="TableParagraph"/>
              <w:spacing w:before="31" w:line="264" w:lineRule="auto"/>
              <w:ind w:left="9" w:right="-7"/>
              <w:rPr>
                <w:sz w:val="14"/>
              </w:rPr>
            </w:pPr>
          </w:p>
        </w:tc>
      </w:tr>
      <w:tr w:rsidR="000500BA" w:rsidRPr="008159A1" w14:paraId="46F04AD0" w14:textId="77777777" w:rsidTr="000500BA">
        <w:trPr>
          <w:trHeight w:hRule="exact" w:val="67"/>
        </w:trPr>
        <w:tc>
          <w:tcPr>
            <w:tcW w:w="1601" w:type="dxa"/>
            <w:tcBorders>
              <w:top w:val="nil"/>
              <w:bottom w:val="nil"/>
            </w:tcBorders>
          </w:tcPr>
          <w:p w14:paraId="40FE7B6B" w14:textId="77777777" w:rsidR="000500BA" w:rsidRPr="008159A1" w:rsidRDefault="000500BA" w:rsidP="00E5010E">
            <w:pPr>
              <w:rPr>
                <w:rFonts w:ascii="Calibri" w:hAnsi="Calibri"/>
              </w:rPr>
            </w:pPr>
          </w:p>
        </w:tc>
        <w:tc>
          <w:tcPr>
            <w:tcW w:w="1714" w:type="dxa"/>
            <w:tcBorders>
              <w:top w:val="nil"/>
              <w:bottom w:val="single" w:sz="8" w:space="0" w:color="BEBEBE"/>
            </w:tcBorders>
            <w:shd w:val="clear" w:color="auto" w:fill="CCFFCC"/>
          </w:tcPr>
          <w:p w14:paraId="7DD17C0D" w14:textId="77777777" w:rsidR="000500BA" w:rsidRPr="008159A1" w:rsidRDefault="000500BA" w:rsidP="00E5010E">
            <w:pPr>
              <w:rPr>
                <w:rFonts w:ascii="Calibri" w:hAnsi="Calibri"/>
              </w:rPr>
            </w:pPr>
          </w:p>
        </w:tc>
        <w:tc>
          <w:tcPr>
            <w:tcW w:w="1745" w:type="dxa"/>
            <w:vMerge/>
            <w:tcBorders>
              <w:bottom w:val="single" w:sz="8" w:space="0" w:color="BEBEBE"/>
            </w:tcBorders>
            <w:shd w:val="clear" w:color="auto" w:fill="669900"/>
          </w:tcPr>
          <w:p w14:paraId="68910A29" w14:textId="77777777" w:rsidR="000500BA" w:rsidRPr="008159A1" w:rsidRDefault="000500BA" w:rsidP="00E5010E">
            <w:pPr>
              <w:rPr>
                <w:rFonts w:ascii="Calibri" w:hAnsi="Calibri"/>
              </w:rPr>
            </w:pPr>
          </w:p>
        </w:tc>
        <w:tc>
          <w:tcPr>
            <w:tcW w:w="1702" w:type="dxa"/>
            <w:vMerge/>
            <w:shd w:val="clear" w:color="auto" w:fill="FFEB00"/>
          </w:tcPr>
          <w:p w14:paraId="1F3FC873" w14:textId="77777777" w:rsidR="000500BA" w:rsidRPr="008159A1" w:rsidRDefault="000500BA" w:rsidP="00E5010E">
            <w:pPr>
              <w:rPr>
                <w:rFonts w:ascii="Calibri" w:hAnsi="Calibri"/>
              </w:rPr>
            </w:pPr>
          </w:p>
        </w:tc>
        <w:tc>
          <w:tcPr>
            <w:tcW w:w="1719" w:type="dxa"/>
            <w:vMerge/>
            <w:shd w:val="clear" w:color="auto" w:fill="EF8E00"/>
          </w:tcPr>
          <w:p w14:paraId="6CF9996C" w14:textId="77777777" w:rsidR="000500BA" w:rsidRPr="008159A1" w:rsidRDefault="000500BA" w:rsidP="00E5010E">
            <w:pPr>
              <w:rPr>
                <w:rFonts w:ascii="Calibri" w:hAnsi="Calibri"/>
              </w:rPr>
            </w:pPr>
          </w:p>
        </w:tc>
        <w:tc>
          <w:tcPr>
            <w:tcW w:w="1716" w:type="dxa"/>
            <w:vMerge/>
            <w:tcBorders>
              <w:bottom w:val="single" w:sz="8" w:space="0" w:color="BEBEBE"/>
            </w:tcBorders>
            <w:shd w:val="clear" w:color="auto" w:fill="E3342B"/>
          </w:tcPr>
          <w:p w14:paraId="3E7FC689" w14:textId="77777777" w:rsidR="000500BA" w:rsidRPr="008159A1" w:rsidRDefault="000500BA" w:rsidP="00E5010E">
            <w:pPr>
              <w:rPr>
                <w:rFonts w:ascii="Calibri" w:hAnsi="Calibri"/>
              </w:rPr>
            </w:pPr>
          </w:p>
        </w:tc>
      </w:tr>
      <w:tr w:rsidR="000500BA" w:rsidRPr="008159A1" w14:paraId="6D1355D3" w14:textId="77777777" w:rsidTr="000500BA">
        <w:trPr>
          <w:trHeight w:hRule="exact" w:val="254"/>
        </w:trPr>
        <w:tc>
          <w:tcPr>
            <w:tcW w:w="1601" w:type="dxa"/>
            <w:tcBorders>
              <w:top w:val="nil"/>
              <w:bottom w:val="nil"/>
            </w:tcBorders>
          </w:tcPr>
          <w:p w14:paraId="0B72EDA0" w14:textId="77777777" w:rsidR="000500BA" w:rsidRPr="008159A1" w:rsidRDefault="000500BA" w:rsidP="00E5010E">
            <w:pPr>
              <w:rPr>
                <w:rFonts w:ascii="Calibri" w:hAnsi="Calibri"/>
              </w:rPr>
            </w:pPr>
          </w:p>
        </w:tc>
        <w:tc>
          <w:tcPr>
            <w:tcW w:w="1714" w:type="dxa"/>
            <w:vMerge w:val="restart"/>
            <w:tcBorders>
              <w:top w:val="single" w:sz="8" w:space="0" w:color="BEBEBE"/>
            </w:tcBorders>
            <w:shd w:val="clear" w:color="auto" w:fill="CCFFCC"/>
          </w:tcPr>
          <w:p w14:paraId="5312C15B" w14:textId="77777777" w:rsidR="000500BA" w:rsidRPr="008159A1" w:rsidRDefault="000500BA" w:rsidP="00E5010E">
            <w:pPr>
              <w:pStyle w:val="TableParagraph"/>
              <w:spacing w:before="121" w:line="264" w:lineRule="auto"/>
              <w:ind w:left="-10"/>
              <w:rPr>
                <w:sz w:val="14"/>
              </w:rPr>
            </w:pPr>
            <w:r w:rsidRPr="008159A1">
              <w:rPr>
                <w:sz w:val="14"/>
              </w:rPr>
              <w:t>Potential for public concern</w:t>
            </w:r>
          </w:p>
        </w:tc>
        <w:tc>
          <w:tcPr>
            <w:tcW w:w="1745" w:type="dxa"/>
            <w:vMerge w:val="restart"/>
            <w:tcBorders>
              <w:top w:val="single" w:sz="8" w:space="0" w:color="BEBEBE"/>
            </w:tcBorders>
            <w:shd w:val="clear" w:color="auto" w:fill="669900"/>
          </w:tcPr>
          <w:p w14:paraId="11909CAC" w14:textId="77777777" w:rsidR="000500BA" w:rsidRPr="008159A1" w:rsidRDefault="000500BA" w:rsidP="00E5010E">
            <w:pPr>
              <w:pStyle w:val="TableParagraph"/>
              <w:spacing w:before="30" w:line="264" w:lineRule="auto"/>
              <w:ind w:left="14" w:right="-8"/>
              <w:rPr>
                <w:sz w:val="14"/>
              </w:rPr>
            </w:pPr>
            <w:r w:rsidRPr="008159A1">
              <w:rPr>
                <w:sz w:val="14"/>
              </w:rPr>
              <w:t>Elements of public</w:t>
            </w:r>
          </w:p>
          <w:p w14:paraId="73D73970" w14:textId="77777777" w:rsidR="000500BA" w:rsidRPr="008159A1" w:rsidRDefault="000500BA" w:rsidP="00E5010E">
            <w:pPr>
              <w:pStyle w:val="TableParagraph"/>
              <w:spacing w:before="8" w:line="264" w:lineRule="auto"/>
              <w:ind w:left="14" w:right="-8"/>
              <w:rPr>
                <w:sz w:val="14"/>
              </w:rPr>
            </w:pPr>
            <w:r w:rsidRPr="008159A1">
              <w:rPr>
                <w:sz w:val="14"/>
              </w:rPr>
              <w:t>expectation not being met</w:t>
            </w:r>
          </w:p>
        </w:tc>
        <w:tc>
          <w:tcPr>
            <w:tcW w:w="1702" w:type="dxa"/>
            <w:vMerge/>
            <w:shd w:val="clear" w:color="auto" w:fill="FFEB00"/>
          </w:tcPr>
          <w:p w14:paraId="22C37E6B" w14:textId="77777777" w:rsidR="000500BA" w:rsidRPr="008159A1" w:rsidRDefault="000500BA" w:rsidP="00E5010E">
            <w:pPr>
              <w:rPr>
                <w:rFonts w:ascii="Calibri" w:hAnsi="Calibri"/>
              </w:rPr>
            </w:pPr>
          </w:p>
        </w:tc>
        <w:tc>
          <w:tcPr>
            <w:tcW w:w="1719" w:type="dxa"/>
            <w:vMerge/>
            <w:shd w:val="clear" w:color="auto" w:fill="EF8E00"/>
          </w:tcPr>
          <w:p w14:paraId="40D584BF" w14:textId="77777777" w:rsidR="000500BA" w:rsidRPr="008159A1" w:rsidRDefault="000500BA" w:rsidP="00E5010E">
            <w:pPr>
              <w:rPr>
                <w:rFonts w:ascii="Calibri" w:hAnsi="Calibri"/>
              </w:rPr>
            </w:pPr>
          </w:p>
        </w:tc>
        <w:tc>
          <w:tcPr>
            <w:tcW w:w="1716" w:type="dxa"/>
            <w:vMerge w:val="restart"/>
            <w:tcBorders>
              <w:top w:val="single" w:sz="8" w:space="0" w:color="BEBEBE"/>
            </w:tcBorders>
            <w:shd w:val="clear" w:color="auto" w:fill="E3342B"/>
          </w:tcPr>
          <w:p w14:paraId="5A525DDD" w14:textId="77777777" w:rsidR="000500BA" w:rsidRPr="008159A1" w:rsidRDefault="000500BA" w:rsidP="00E5010E">
            <w:pPr>
              <w:pStyle w:val="TableParagraph"/>
              <w:spacing w:before="30" w:line="264" w:lineRule="auto"/>
              <w:ind w:left="9" w:right="-7"/>
              <w:rPr>
                <w:sz w:val="14"/>
              </w:rPr>
            </w:pPr>
            <w:r w:rsidRPr="008159A1">
              <w:rPr>
                <w:sz w:val="14"/>
              </w:rPr>
              <w:t>Total loss of public</w:t>
            </w:r>
          </w:p>
          <w:p w14:paraId="24E7D642" w14:textId="77777777" w:rsidR="000500BA" w:rsidRPr="008159A1" w:rsidRDefault="000500BA" w:rsidP="00E5010E">
            <w:pPr>
              <w:pStyle w:val="TableParagraph"/>
              <w:spacing w:before="8" w:line="264" w:lineRule="auto"/>
              <w:ind w:left="9" w:right="-7"/>
              <w:rPr>
                <w:sz w:val="14"/>
              </w:rPr>
            </w:pPr>
            <w:r w:rsidRPr="008159A1">
              <w:rPr>
                <w:sz w:val="14"/>
              </w:rPr>
              <w:t>confidence</w:t>
            </w:r>
          </w:p>
        </w:tc>
      </w:tr>
      <w:tr w:rsidR="000500BA" w:rsidRPr="008159A1" w14:paraId="59EA0C10" w14:textId="77777777" w:rsidTr="000500BA">
        <w:trPr>
          <w:trHeight w:hRule="exact" w:val="197"/>
        </w:trPr>
        <w:tc>
          <w:tcPr>
            <w:tcW w:w="1601" w:type="dxa"/>
            <w:tcBorders>
              <w:top w:val="nil"/>
            </w:tcBorders>
          </w:tcPr>
          <w:p w14:paraId="19D0742B" w14:textId="77777777" w:rsidR="000500BA" w:rsidRPr="008159A1" w:rsidRDefault="000500BA" w:rsidP="00E5010E">
            <w:pPr>
              <w:rPr>
                <w:rFonts w:ascii="Calibri" w:hAnsi="Calibri"/>
              </w:rPr>
            </w:pPr>
          </w:p>
        </w:tc>
        <w:tc>
          <w:tcPr>
            <w:tcW w:w="1714" w:type="dxa"/>
            <w:vMerge/>
            <w:shd w:val="clear" w:color="auto" w:fill="CCFFCC"/>
          </w:tcPr>
          <w:p w14:paraId="6D055A7A" w14:textId="77777777" w:rsidR="000500BA" w:rsidRPr="008159A1" w:rsidRDefault="000500BA" w:rsidP="00E5010E">
            <w:pPr>
              <w:rPr>
                <w:rFonts w:ascii="Calibri" w:hAnsi="Calibri"/>
              </w:rPr>
            </w:pPr>
          </w:p>
        </w:tc>
        <w:tc>
          <w:tcPr>
            <w:tcW w:w="1745" w:type="dxa"/>
            <w:vMerge/>
            <w:shd w:val="clear" w:color="auto" w:fill="669900"/>
          </w:tcPr>
          <w:p w14:paraId="016CF7C1" w14:textId="77777777" w:rsidR="000500BA" w:rsidRPr="008159A1" w:rsidRDefault="000500BA" w:rsidP="00E5010E">
            <w:pPr>
              <w:pStyle w:val="TableParagraph"/>
              <w:spacing w:before="8" w:line="264" w:lineRule="auto"/>
              <w:ind w:left="14" w:right="-8"/>
              <w:rPr>
                <w:sz w:val="14"/>
              </w:rPr>
            </w:pPr>
          </w:p>
        </w:tc>
        <w:tc>
          <w:tcPr>
            <w:tcW w:w="1702" w:type="dxa"/>
            <w:vMerge/>
            <w:shd w:val="clear" w:color="auto" w:fill="FFEB00"/>
          </w:tcPr>
          <w:p w14:paraId="4C695D49" w14:textId="77777777" w:rsidR="000500BA" w:rsidRPr="008159A1" w:rsidRDefault="000500BA" w:rsidP="00E5010E">
            <w:pPr>
              <w:rPr>
                <w:rFonts w:ascii="Calibri" w:hAnsi="Calibri"/>
              </w:rPr>
            </w:pPr>
          </w:p>
        </w:tc>
        <w:tc>
          <w:tcPr>
            <w:tcW w:w="1719" w:type="dxa"/>
            <w:vMerge/>
            <w:shd w:val="clear" w:color="auto" w:fill="EF8E00"/>
          </w:tcPr>
          <w:p w14:paraId="012C9FE0" w14:textId="77777777" w:rsidR="000500BA" w:rsidRPr="008159A1" w:rsidRDefault="000500BA" w:rsidP="00E5010E">
            <w:pPr>
              <w:rPr>
                <w:rFonts w:ascii="Calibri" w:hAnsi="Calibri"/>
              </w:rPr>
            </w:pPr>
          </w:p>
        </w:tc>
        <w:tc>
          <w:tcPr>
            <w:tcW w:w="1716" w:type="dxa"/>
            <w:vMerge/>
            <w:shd w:val="clear" w:color="auto" w:fill="E3342B"/>
          </w:tcPr>
          <w:p w14:paraId="27FE17F6" w14:textId="77777777" w:rsidR="000500BA" w:rsidRPr="008159A1" w:rsidRDefault="000500BA" w:rsidP="00E5010E">
            <w:pPr>
              <w:pStyle w:val="TableParagraph"/>
              <w:spacing w:before="8" w:line="264" w:lineRule="auto"/>
              <w:ind w:left="9" w:right="-7"/>
              <w:rPr>
                <w:sz w:val="14"/>
              </w:rPr>
            </w:pPr>
          </w:p>
        </w:tc>
      </w:tr>
    </w:tbl>
    <w:p w14:paraId="7FA7299E" w14:textId="77777777" w:rsidR="000500BA" w:rsidRDefault="000500BA" w:rsidP="000500BA"/>
    <w:tbl>
      <w:tblPr>
        <w:tblpPr w:leftFromText="180" w:rightFromText="180" w:vertAnchor="text" w:horzAnchor="margin" w:tblpXSpec="center" w:tblpY="363"/>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1"/>
        <w:gridCol w:w="1843"/>
        <w:gridCol w:w="1843"/>
        <w:gridCol w:w="1701"/>
        <w:gridCol w:w="1843"/>
        <w:gridCol w:w="1842"/>
      </w:tblGrid>
      <w:tr w:rsidR="000500BA" w:rsidRPr="008159A1" w14:paraId="0D9FA946" w14:textId="77777777" w:rsidTr="000500BA">
        <w:trPr>
          <w:trHeight w:val="261"/>
        </w:trPr>
        <w:tc>
          <w:tcPr>
            <w:tcW w:w="1691" w:type="dxa"/>
            <w:tcBorders>
              <w:bottom w:val="single" w:sz="8" w:space="0" w:color="000000"/>
            </w:tcBorders>
          </w:tcPr>
          <w:p w14:paraId="5683A44E" w14:textId="77777777" w:rsidR="000500BA" w:rsidRPr="000500BA" w:rsidRDefault="000500BA" w:rsidP="000500BA">
            <w:pPr>
              <w:pStyle w:val="TableParagraph"/>
              <w:spacing w:line="264" w:lineRule="auto"/>
              <w:jc w:val="center"/>
              <w:rPr>
                <w:b/>
                <w:bCs/>
                <w:sz w:val="8"/>
                <w:szCs w:val="8"/>
              </w:rPr>
            </w:pPr>
          </w:p>
          <w:p w14:paraId="63887955" w14:textId="1FF35EAC" w:rsidR="000500BA" w:rsidRPr="000500BA" w:rsidRDefault="000500BA" w:rsidP="000500BA">
            <w:pPr>
              <w:pStyle w:val="TableParagraph"/>
              <w:spacing w:line="264" w:lineRule="auto"/>
              <w:jc w:val="center"/>
              <w:rPr>
                <w:b/>
                <w:bCs/>
                <w:sz w:val="14"/>
              </w:rPr>
            </w:pPr>
            <w:r w:rsidRPr="000500BA">
              <w:rPr>
                <w:b/>
                <w:bCs/>
                <w:sz w:val="14"/>
              </w:rPr>
              <w:t>Business objectives/</w:t>
            </w:r>
            <w:r>
              <w:rPr>
                <w:b/>
                <w:bCs/>
                <w:sz w:val="14"/>
              </w:rPr>
              <w:t xml:space="preserve"> </w:t>
            </w:r>
            <w:r w:rsidRPr="000500BA">
              <w:rPr>
                <w:b/>
                <w:bCs/>
                <w:sz w:val="14"/>
              </w:rPr>
              <w:t>projects</w:t>
            </w:r>
          </w:p>
        </w:tc>
        <w:tc>
          <w:tcPr>
            <w:tcW w:w="1843" w:type="dxa"/>
            <w:tcBorders>
              <w:bottom w:val="nil"/>
            </w:tcBorders>
            <w:shd w:val="clear" w:color="auto" w:fill="CCFFCC"/>
          </w:tcPr>
          <w:p w14:paraId="7619F9C3" w14:textId="77777777" w:rsidR="000500BA" w:rsidRPr="008159A1" w:rsidRDefault="000500BA" w:rsidP="000500BA">
            <w:pPr>
              <w:pStyle w:val="TableParagraph"/>
              <w:spacing w:line="264" w:lineRule="auto"/>
              <w:ind w:left="-10"/>
              <w:rPr>
                <w:sz w:val="14"/>
              </w:rPr>
            </w:pPr>
            <w:r w:rsidRPr="008159A1">
              <w:rPr>
                <w:sz w:val="14"/>
              </w:rPr>
              <w:t>Insignificant cost increase/</w:t>
            </w:r>
          </w:p>
          <w:p w14:paraId="05A397B6" w14:textId="5D8FA340" w:rsidR="000500BA" w:rsidRPr="008159A1" w:rsidRDefault="000500BA" w:rsidP="000500BA">
            <w:pPr>
              <w:pStyle w:val="TableParagraph"/>
              <w:spacing w:before="87" w:line="264" w:lineRule="auto"/>
              <w:ind w:left="-10"/>
              <w:rPr>
                <w:sz w:val="14"/>
              </w:rPr>
            </w:pPr>
            <w:r w:rsidRPr="008159A1">
              <w:rPr>
                <w:sz w:val="14"/>
              </w:rPr>
              <w:t>schedule slippage</w:t>
            </w:r>
          </w:p>
        </w:tc>
        <w:tc>
          <w:tcPr>
            <w:tcW w:w="1843" w:type="dxa"/>
            <w:shd w:val="clear" w:color="auto" w:fill="669900"/>
          </w:tcPr>
          <w:p w14:paraId="6A76C05D" w14:textId="77777777" w:rsidR="000500BA" w:rsidRPr="008159A1" w:rsidRDefault="000500BA" w:rsidP="000500BA">
            <w:pPr>
              <w:pStyle w:val="TableParagraph"/>
              <w:spacing w:line="264" w:lineRule="auto"/>
              <w:ind w:left="14" w:right="-8"/>
              <w:rPr>
                <w:sz w:val="14"/>
              </w:rPr>
            </w:pPr>
            <w:r w:rsidRPr="008159A1">
              <w:rPr>
                <w:sz w:val="14"/>
              </w:rPr>
              <w:t>&lt;5 per cent over project</w:t>
            </w:r>
          </w:p>
          <w:p w14:paraId="6FFFCED2" w14:textId="68BEA220" w:rsidR="000500BA" w:rsidRPr="008159A1" w:rsidRDefault="000500BA" w:rsidP="000500BA">
            <w:pPr>
              <w:pStyle w:val="TableParagraph"/>
              <w:spacing w:before="87" w:line="264" w:lineRule="auto"/>
              <w:ind w:left="14" w:right="-8"/>
              <w:rPr>
                <w:sz w:val="14"/>
              </w:rPr>
            </w:pPr>
            <w:r w:rsidRPr="008159A1">
              <w:rPr>
                <w:sz w:val="14"/>
              </w:rPr>
              <w:t>budget</w:t>
            </w:r>
          </w:p>
        </w:tc>
        <w:tc>
          <w:tcPr>
            <w:tcW w:w="1701" w:type="dxa"/>
            <w:shd w:val="clear" w:color="auto" w:fill="FFEB00"/>
          </w:tcPr>
          <w:p w14:paraId="745E8681" w14:textId="77777777" w:rsidR="000500BA" w:rsidRPr="008159A1" w:rsidRDefault="000500BA" w:rsidP="000500BA">
            <w:pPr>
              <w:pStyle w:val="TableParagraph"/>
              <w:spacing w:line="264" w:lineRule="auto"/>
              <w:ind w:left="-10" w:right="-17"/>
              <w:rPr>
                <w:sz w:val="14"/>
              </w:rPr>
            </w:pPr>
            <w:r w:rsidRPr="008159A1">
              <w:rPr>
                <w:sz w:val="14"/>
              </w:rPr>
              <w:t>5–10 per cent over project</w:t>
            </w:r>
          </w:p>
          <w:p w14:paraId="43AE46D9" w14:textId="695AFDBE" w:rsidR="000500BA" w:rsidRPr="008159A1" w:rsidRDefault="000500BA" w:rsidP="000500BA">
            <w:pPr>
              <w:pStyle w:val="TableParagraph"/>
              <w:spacing w:before="87" w:line="264" w:lineRule="auto"/>
              <w:ind w:left="-10" w:right="-17"/>
              <w:rPr>
                <w:sz w:val="14"/>
              </w:rPr>
            </w:pPr>
            <w:r w:rsidRPr="008159A1">
              <w:rPr>
                <w:sz w:val="14"/>
              </w:rPr>
              <w:t>budget</w:t>
            </w:r>
          </w:p>
        </w:tc>
        <w:tc>
          <w:tcPr>
            <w:tcW w:w="1843" w:type="dxa"/>
            <w:tcBorders>
              <w:bottom w:val="single" w:sz="8" w:space="0" w:color="000000"/>
            </w:tcBorders>
            <w:shd w:val="clear" w:color="auto" w:fill="EF8E00"/>
          </w:tcPr>
          <w:p w14:paraId="62C55E07" w14:textId="77777777" w:rsidR="000500BA" w:rsidRPr="008159A1" w:rsidRDefault="000500BA" w:rsidP="000500BA">
            <w:pPr>
              <w:pStyle w:val="TableParagraph"/>
              <w:spacing w:line="264" w:lineRule="auto"/>
              <w:ind w:left="9" w:right="-2"/>
              <w:rPr>
                <w:sz w:val="14"/>
              </w:rPr>
            </w:pPr>
            <w:r w:rsidRPr="008159A1">
              <w:rPr>
                <w:sz w:val="14"/>
              </w:rPr>
              <w:t>Non-compliance with</w:t>
            </w:r>
          </w:p>
          <w:p w14:paraId="48B523FC" w14:textId="77777777" w:rsidR="000500BA" w:rsidRPr="008159A1" w:rsidRDefault="000500BA" w:rsidP="000500BA">
            <w:pPr>
              <w:pStyle w:val="TableParagraph"/>
              <w:ind w:left="11"/>
              <w:rPr>
                <w:sz w:val="14"/>
              </w:rPr>
            </w:pPr>
            <w:r w:rsidRPr="008159A1">
              <w:rPr>
                <w:sz w:val="14"/>
              </w:rPr>
              <w:t>national 10–25 per cent over</w:t>
            </w:r>
          </w:p>
          <w:p w14:paraId="0FE0D6B7" w14:textId="68325489" w:rsidR="000500BA" w:rsidRPr="008159A1" w:rsidRDefault="000500BA" w:rsidP="000500BA">
            <w:pPr>
              <w:pStyle w:val="TableParagraph"/>
              <w:spacing w:line="264" w:lineRule="auto"/>
              <w:ind w:left="9" w:right="-2"/>
              <w:rPr>
                <w:sz w:val="14"/>
              </w:rPr>
            </w:pPr>
            <w:r w:rsidRPr="008159A1">
              <w:rPr>
                <w:sz w:val="14"/>
              </w:rPr>
              <w:t>project budget</w:t>
            </w:r>
          </w:p>
        </w:tc>
        <w:tc>
          <w:tcPr>
            <w:tcW w:w="1842" w:type="dxa"/>
            <w:tcBorders>
              <w:bottom w:val="single" w:sz="8" w:space="0" w:color="000000"/>
            </w:tcBorders>
            <w:shd w:val="clear" w:color="auto" w:fill="E3342B"/>
          </w:tcPr>
          <w:p w14:paraId="6DE1EB60" w14:textId="77777777" w:rsidR="000500BA" w:rsidRPr="008159A1" w:rsidRDefault="000500BA" w:rsidP="000500BA">
            <w:pPr>
              <w:pStyle w:val="TableParagraph"/>
              <w:spacing w:line="264" w:lineRule="auto"/>
              <w:ind w:left="9" w:right="-7"/>
              <w:rPr>
                <w:sz w:val="14"/>
              </w:rPr>
            </w:pPr>
            <w:r w:rsidRPr="008159A1">
              <w:rPr>
                <w:sz w:val="14"/>
              </w:rPr>
              <w:t>Incident leading &gt;25 per cent</w:t>
            </w:r>
          </w:p>
          <w:p w14:paraId="3F99E2D4" w14:textId="0F0FB964" w:rsidR="000500BA" w:rsidRPr="008159A1" w:rsidRDefault="000500BA" w:rsidP="000500BA">
            <w:pPr>
              <w:pStyle w:val="TableParagraph"/>
              <w:spacing w:line="264" w:lineRule="auto"/>
              <w:ind w:left="9" w:right="-7"/>
              <w:rPr>
                <w:sz w:val="14"/>
              </w:rPr>
            </w:pPr>
            <w:r w:rsidRPr="008159A1">
              <w:rPr>
                <w:sz w:val="14"/>
              </w:rPr>
              <w:t>over project budget</w:t>
            </w:r>
          </w:p>
        </w:tc>
      </w:tr>
      <w:tr w:rsidR="000500BA" w:rsidRPr="008159A1" w14:paraId="1F9100E6" w14:textId="77777777" w:rsidTr="000500BA">
        <w:trPr>
          <w:trHeight w:val="261"/>
        </w:trPr>
        <w:tc>
          <w:tcPr>
            <w:tcW w:w="1691" w:type="dxa"/>
            <w:vMerge w:val="restart"/>
            <w:tcBorders>
              <w:bottom w:val="single" w:sz="8" w:space="0" w:color="000000"/>
            </w:tcBorders>
          </w:tcPr>
          <w:p w14:paraId="4B4ACE47" w14:textId="77777777" w:rsidR="000500BA" w:rsidRPr="008159A1" w:rsidRDefault="000500BA" w:rsidP="000500BA">
            <w:pPr>
              <w:pStyle w:val="TableParagraph"/>
              <w:spacing w:line="264" w:lineRule="auto"/>
              <w:rPr>
                <w:sz w:val="14"/>
              </w:rPr>
            </w:pPr>
          </w:p>
          <w:p w14:paraId="0FD86757" w14:textId="77777777" w:rsidR="000500BA" w:rsidRPr="008159A1" w:rsidRDefault="000500BA" w:rsidP="000500BA">
            <w:pPr>
              <w:pStyle w:val="TableParagraph"/>
              <w:spacing w:line="264" w:lineRule="auto"/>
              <w:rPr>
                <w:sz w:val="14"/>
              </w:rPr>
            </w:pPr>
          </w:p>
          <w:p w14:paraId="7C013D82" w14:textId="77777777" w:rsidR="000500BA" w:rsidRPr="008159A1" w:rsidRDefault="000500BA" w:rsidP="000500BA">
            <w:pPr>
              <w:pStyle w:val="TableParagraph"/>
              <w:spacing w:line="264" w:lineRule="auto"/>
              <w:rPr>
                <w:sz w:val="14"/>
              </w:rPr>
            </w:pPr>
          </w:p>
          <w:p w14:paraId="56A19A50" w14:textId="77777777" w:rsidR="000500BA" w:rsidRPr="008159A1" w:rsidRDefault="000500BA" w:rsidP="000500BA">
            <w:pPr>
              <w:pStyle w:val="TableParagraph"/>
              <w:spacing w:line="264" w:lineRule="auto"/>
              <w:rPr>
                <w:sz w:val="18"/>
              </w:rPr>
            </w:pPr>
          </w:p>
          <w:p w14:paraId="10A9D318" w14:textId="77777777" w:rsidR="000500BA" w:rsidRPr="008159A1" w:rsidRDefault="000500BA" w:rsidP="000500BA">
            <w:pPr>
              <w:pStyle w:val="TableParagraph"/>
              <w:spacing w:line="264" w:lineRule="auto"/>
              <w:ind w:left="100"/>
              <w:rPr>
                <w:b/>
                <w:sz w:val="14"/>
              </w:rPr>
            </w:pPr>
            <w:r w:rsidRPr="008159A1">
              <w:rPr>
                <w:b/>
                <w:sz w:val="14"/>
              </w:rPr>
              <w:t>Finance including claims</w:t>
            </w:r>
          </w:p>
        </w:tc>
        <w:tc>
          <w:tcPr>
            <w:tcW w:w="1843" w:type="dxa"/>
            <w:tcBorders>
              <w:bottom w:val="nil"/>
            </w:tcBorders>
            <w:shd w:val="clear" w:color="auto" w:fill="CCFFCC"/>
          </w:tcPr>
          <w:p w14:paraId="5E140600" w14:textId="77777777" w:rsidR="000500BA" w:rsidRPr="008159A1" w:rsidRDefault="000500BA" w:rsidP="000500BA">
            <w:pPr>
              <w:pStyle w:val="TableParagraph"/>
              <w:spacing w:before="87" w:line="264" w:lineRule="auto"/>
              <w:ind w:left="-10"/>
              <w:rPr>
                <w:sz w:val="14"/>
              </w:rPr>
            </w:pPr>
            <w:r w:rsidRPr="008159A1">
              <w:rPr>
                <w:sz w:val="14"/>
              </w:rPr>
              <w:t>Small loss Risk of claim</w:t>
            </w:r>
          </w:p>
        </w:tc>
        <w:tc>
          <w:tcPr>
            <w:tcW w:w="1843" w:type="dxa"/>
            <w:vMerge w:val="restart"/>
            <w:shd w:val="clear" w:color="auto" w:fill="669900"/>
          </w:tcPr>
          <w:p w14:paraId="41371660" w14:textId="77777777" w:rsidR="000500BA" w:rsidRPr="008159A1" w:rsidRDefault="000500BA" w:rsidP="000500BA">
            <w:pPr>
              <w:pStyle w:val="TableParagraph"/>
              <w:spacing w:before="87" w:line="264" w:lineRule="auto"/>
              <w:ind w:left="14" w:right="-8"/>
              <w:rPr>
                <w:sz w:val="14"/>
              </w:rPr>
            </w:pPr>
            <w:r w:rsidRPr="008159A1">
              <w:rPr>
                <w:sz w:val="14"/>
              </w:rPr>
              <w:t>Loss of 0.1–0.25 per cent of</w:t>
            </w:r>
          </w:p>
          <w:p w14:paraId="79623BAF" w14:textId="77777777" w:rsidR="000500BA" w:rsidRPr="008159A1" w:rsidRDefault="000500BA" w:rsidP="000500BA">
            <w:pPr>
              <w:pStyle w:val="TableParagraph"/>
              <w:spacing w:before="1" w:line="264" w:lineRule="auto"/>
              <w:ind w:left="14" w:right="-8"/>
              <w:rPr>
                <w:sz w:val="14"/>
              </w:rPr>
            </w:pPr>
            <w:r w:rsidRPr="008159A1">
              <w:rPr>
                <w:sz w:val="14"/>
              </w:rPr>
              <w:t>budget</w:t>
            </w:r>
          </w:p>
        </w:tc>
        <w:tc>
          <w:tcPr>
            <w:tcW w:w="1701" w:type="dxa"/>
            <w:vMerge w:val="restart"/>
            <w:shd w:val="clear" w:color="auto" w:fill="FFEB00"/>
          </w:tcPr>
          <w:p w14:paraId="4898AE79" w14:textId="77777777" w:rsidR="000500BA" w:rsidRPr="008159A1" w:rsidRDefault="000500BA" w:rsidP="000500BA">
            <w:pPr>
              <w:pStyle w:val="TableParagraph"/>
              <w:spacing w:before="87" w:line="264" w:lineRule="auto"/>
              <w:ind w:left="-10" w:right="-17"/>
              <w:rPr>
                <w:sz w:val="14"/>
              </w:rPr>
            </w:pPr>
            <w:r w:rsidRPr="008159A1">
              <w:rPr>
                <w:sz w:val="14"/>
              </w:rPr>
              <w:t>Loss of 0.25–0.5 per cent of</w:t>
            </w:r>
          </w:p>
          <w:p w14:paraId="246A2237" w14:textId="77777777" w:rsidR="000500BA" w:rsidRPr="008159A1" w:rsidRDefault="000500BA" w:rsidP="000500BA">
            <w:pPr>
              <w:pStyle w:val="TableParagraph"/>
              <w:spacing w:before="1" w:line="264" w:lineRule="auto"/>
              <w:ind w:left="-10" w:right="-17"/>
              <w:rPr>
                <w:sz w:val="14"/>
              </w:rPr>
            </w:pPr>
            <w:r w:rsidRPr="008159A1">
              <w:rPr>
                <w:sz w:val="14"/>
              </w:rPr>
              <w:t>budget</w:t>
            </w:r>
          </w:p>
        </w:tc>
        <w:tc>
          <w:tcPr>
            <w:tcW w:w="1843" w:type="dxa"/>
            <w:vMerge w:val="restart"/>
            <w:tcBorders>
              <w:bottom w:val="single" w:sz="8" w:space="0" w:color="000000"/>
            </w:tcBorders>
            <w:shd w:val="clear" w:color="auto" w:fill="EF8E00"/>
          </w:tcPr>
          <w:p w14:paraId="16AF4BAF" w14:textId="77777777" w:rsidR="000500BA" w:rsidRPr="008159A1" w:rsidRDefault="000500BA" w:rsidP="000500BA">
            <w:pPr>
              <w:pStyle w:val="TableParagraph"/>
              <w:spacing w:line="264" w:lineRule="auto"/>
              <w:ind w:left="9" w:right="-2"/>
              <w:rPr>
                <w:sz w:val="14"/>
              </w:rPr>
            </w:pPr>
            <w:r w:rsidRPr="008159A1">
              <w:rPr>
                <w:sz w:val="14"/>
              </w:rPr>
              <w:t>Uncertain delivery of key</w:t>
            </w:r>
          </w:p>
          <w:p w14:paraId="5DF738C9" w14:textId="77777777" w:rsidR="000500BA" w:rsidRPr="008159A1" w:rsidRDefault="000500BA" w:rsidP="000500BA">
            <w:pPr>
              <w:pStyle w:val="TableParagraph"/>
              <w:spacing w:before="1" w:line="264" w:lineRule="auto"/>
              <w:ind w:left="9" w:right="-2"/>
              <w:rPr>
                <w:sz w:val="14"/>
              </w:rPr>
            </w:pPr>
            <w:r w:rsidRPr="008159A1">
              <w:rPr>
                <w:sz w:val="14"/>
              </w:rPr>
              <w:t>objective/Loss of 0.5–1.0 per</w:t>
            </w:r>
          </w:p>
          <w:p w14:paraId="704A6A68" w14:textId="77777777" w:rsidR="000500BA" w:rsidRPr="008159A1" w:rsidRDefault="000500BA" w:rsidP="000500BA">
            <w:pPr>
              <w:pStyle w:val="TableParagraph"/>
              <w:spacing w:before="1" w:line="264" w:lineRule="auto"/>
              <w:ind w:left="9" w:right="-2"/>
              <w:rPr>
                <w:sz w:val="14"/>
              </w:rPr>
            </w:pPr>
            <w:r w:rsidRPr="008159A1">
              <w:rPr>
                <w:sz w:val="14"/>
              </w:rPr>
              <w:t>cent of budget</w:t>
            </w:r>
          </w:p>
        </w:tc>
        <w:tc>
          <w:tcPr>
            <w:tcW w:w="1842" w:type="dxa"/>
            <w:vMerge w:val="restart"/>
            <w:tcBorders>
              <w:bottom w:val="single" w:sz="8" w:space="0" w:color="000000"/>
            </w:tcBorders>
            <w:shd w:val="clear" w:color="auto" w:fill="E3342B"/>
          </w:tcPr>
          <w:p w14:paraId="71E10D7E" w14:textId="77777777" w:rsidR="000500BA" w:rsidRPr="008159A1" w:rsidRDefault="000500BA" w:rsidP="000500BA">
            <w:pPr>
              <w:pStyle w:val="TableParagraph"/>
              <w:spacing w:line="264" w:lineRule="auto"/>
              <w:ind w:left="9" w:right="-7"/>
              <w:rPr>
                <w:sz w:val="14"/>
              </w:rPr>
            </w:pPr>
            <w:r w:rsidRPr="008159A1">
              <w:rPr>
                <w:sz w:val="14"/>
              </w:rPr>
              <w:t>Non-delivery of key</w:t>
            </w:r>
          </w:p>
          <w:p w14:paraId="61CF8266" w14:textId="77777777" w:rsidR="000500BA" w:rsidRPr="008159A1" w:rsidRDefault="000500BA" w:rsidP="000500BA">
            <w:pPr>
              <w:pStyle w:val="TableParagraph"/>
              <w:spacing w:before="1" w:line="264" w:lineRule="auto"/>
              <w:ind w:left="9" w:right="-7"/>
              <w:rPr>
                <w:sz w:val="14"/>
              </w:rPr>
            </w:pPr>
            <w:r w:rsidRPr="008159A1">
              <w:rPr>
                <w:sz w:val="14"/>
              </w:rPr>
              <w:t>objective/ Loss of &gt;1 per cent</w:t>
            </w:r>
          </w:p>
          <w:p w14:paraId="70CA64FC" w14:textId="77777777" w:rsidR="000500BA" w:rsidRPr="008159A1" w:rsidRDefault="000500BA" w:rsidP="000500BA">
            <w:pPr>
              <w:pStyle w:val="TableParagraph"/>
              <w:spacing w:before="1" w:line="264" w:lineRule="auto"/>
              <w:ind w:left="9" w:right="-7"/>
              <w:rPr>
                <w:sz w:val="14"/>
              </w:rPr>
            </w:pPr>
            <w:r w:rsidRPr="008159A1">
              <w:rPr>
                <w:sz w:val="14"/>
              </w:rPr>
              <w:t>of budget</w:t>
            </w:r>
          </w:p>
        </w:tc>
      </w:tr>
      <w:tr w:rsidR="000500BA" w:rsidRPr="008159A1" w14:paraId="5FA7DAEB" w14:textId="77777777" w:rsidTr="000500BA">
        <w:trPr>
          <w:trHeight w:val="262"/>
        </w:trPr>
        <w:tc>
          <w:tcPr>
            <w:tcW w:w="1691" w:type="dxa"/>
            <w:vMerge/>
            <w:tcBorders>
              <w:bottom w:val="single" w:sz="8" w:space="0" w:color="000000"/>
            </w:tcBorders>
          </w:tcPr>
          <w:p w14:paraId="18DC3A05" w14:textId="77777777" w:rsidR="000500BA" w:rsidRPr="008159A1" w:rsidRDefault="000500BA" w:rsidP="000500BA">
            <w:pPr>
              <w:rPr>
                <w:rFonts w:ascii="Calibri" w:hAnsi="Calibri"/>
              </w:rPr>
            </w:pPr>
          </w:p>
        </w:tc>
        <w:tc>
          <w:tcPr>
            <w:tcW w:w="1843" w:type="dxa"/>
            <w:tcBorders>
              <w:top w:val="nil"/>
              <w:bottom w:val="single" w:sz="8" w:space="0" w:color="BEBEBE"/>
            </w:tcBorders>
            <w:shd w:val="clear" w:color="auto" w:fill="CCFFCC"/>
          </w:tcPr>
          <w:p w14:paraId="53AA89B6" w14:textId="77777777" w:rsidR="000500BA" w:rsidRPr="008159A1" w:rsidRDefault="000500BA" w:rsidP="000500BA">
            <w:pPr>
              <w:pStyle w:val="TableParagraph"/>
              <w:spacing w:before="1" w:line="264" w:lineRule="auto"/>
              <w:ind w:left="-10"/>
              <w:rPr>
                <w:sz w:val="14"/>
              </w:rPr>
            </w:pPr>
            <w:r w:rsidRPr="008159A1">
              <w:rPr>
                <w:sz w:val="14"/>
              </w:rPr>
              <w:t>remote</w:t>
            </w:r>
          </w:p>
        </w:tc>
        <w:tc>
          <w:tcPr>
            <w:tcW w:w="1843" w:type="dxa"/>
            <w:vMerge/>
            <w:tcBorders>
              <w:bottom w:val="single" w:sz="8" w:space="0" w:color="BEBEBE"/>
            </w:tcBorders>
            <w:shd w:val="clear" w:color="auto" w:fill="669900"/>
          </w:tcPr>
          <w:p w14:paraId="5071F849" w14:textId="77777777" w:rsidR="000500BA" w:rsidRPr="008159A1" w:rsidRDefault="000500BA" w:rsidP="000500BA">
            <w:pPr>
              <w:pStyle w:val="TableParagraph"/>
              <w:spacing w:before="1" w:line="264" w:lineRule="auto"/>
              <w:ind w:left="14" w:right="-8"/>
              <w:rPr>
                <w:sz w:val="14"/>
              </w:rPr>
            </w:pPr>
          </w:p>
        </w:tc>
        <w:tc>
          <w:tcPr>
            <w:tcW w:w="1701" w:type="dxa"/>
            <w:vMerge/>
            <w:tcBorders>
              <w:bottom w:val="single" w:sz="8" w:space="0" w:color="BEBEBE"/>
            </w:tcBorders>
            <w:shd w:val="clear" w:color="auto" w:fill="FFEB00"/>
          </w:tcPr>
          <w:p w14:paraId="3F4EFB4F" w14:textId="77777777" w:rsidR="000500BA" w:rsidRPr="008159A1" w:rsidRDefault="000500BA" w:rsidP="000500BA">
            <w:pPr>
              <w:pStyle w:val="TableParagraph"/>
              <w:spacing w:before="1" w:line="264" w:lineRule="auto"/>
              <w:ind w:left="-10" w:right="-17"/>
              <w:rPr>
                <w:sz w:val="14"/>
              </w:rPr>
            </w:pPr>
          </w:p>
        </w:tc>
        <w:tc>
          <w:tcPr>
            <w:tcW w:w="1843" w:type="dxa"/>
            <w:vMerge/>
            <w:tcBorders>
              <w:bottom w:val="single" w:sz="8" w:space="0" w:color="BEBEBE"/>
            </w:tcBorders>
            <w:shd w:val="clear" w:color="auto" w:fill="EF8E00"/>
          </w:tcPr>
          <w:p w14:paraId="540BEA07" w14:textId="77777777" w:rsidR="000500BA" w:rsidRPr="008159A1" w:rsidRDefault="000500BA" w:rsidP="000500BA">
            <w:pPr>
              <w:pStyle w:val="TableParagraph"/>
              <w:spacing w:before="1" w:line="264" w:lineRule="auto"/>
              <w:ind w:left="9" w:right="-2"/>
            </w:pPr>
          </w:p>
        </w:tc>
        <w:tc>
          <w:tcPr>
            <w:tcW w:w="1842" w:type="dxa"/>
            <w:vMerge/>
            <w:tcBorders>
              <w:bottom w:val="single" w:sz="8" w:space="0" w:color="BEBEBE"/>
            </w:tcBorders>
            <w:shd w:val="clear" w:color="auto" w:fill="E3342B"/>
          </w:tcPr>
          <w:p w14:paraId="681DF0B2" w14:textId="77777777" w:rsidR="000500BA" w:rsidRPr="008159A1" w:rsidRDefault="000500BA" w:rsidP="000500BA">
            <w:pPr>
              <w:pStyle w:val="TableParagraph"/>
              <w:spacing w:before="1" w:line="264" w:lineRule="auto"/>
              <w:ind w:left="9" w:right="-7"/>
            </w:pPr>
          </w:p>
        </w:tc>
      </w:tr>
      <w:tr w:rsidR="000500BA" w:rsidRPr="008159A1" w14:paraId="5C495F64" w14:textId="77777777" w:rsidTr="000500BA">
        <w:trPr>
          <w:trHeight w:hRule="exact" w:val="180"/>
        </w:trPr>
        <w:tc>
          <w:tcPr>
            <w:tcW w:w="1691" w:type="dxa"/>
            <w:vMerge/>
          </w:tcPr>
          <w:p w14:paraId="458645AF" w14:textId="77777777" w:rsidR="000500BA" w:rsidRPr="008159A1" w:rsidRDefault="000500BA" w:rsidP="000500BA">
            <w:pPr>
              <w:rPr>
                <w:rFonts w:ascii="Calibri" w:hAnsi="Calibri"/>
              </w:rPr>
            </w:pPr>
          </w:p>
        </w:tc>
        <w:tc>
          <w:tcPr>
            <w:tcW w:w="1843" w:type="dxa"/>
            <w:vMerge w:val="restart"/>
            <w:tcBorders>
              <w:top w:val="single" w:sz="8" w:space="0" w:color="BEBEBE"/>
            </w:tcBorders>
            <w:shd w:val="clear" w:color="auto" w:fill="CCFFCC"/>
          </w:tcPr>
          <w:p w14:paraId="4B2C1C05" w14:textId="77777777" w:rsidR="000500BA" w:rsidRPr="008159A1" w:rsidRDefault="000500BA" w:rsidP="000500BA">
            <w:pPr>
              <w:rPr>
                <w:rFonts w:ascii="Calibri" w:hAnsi="Calibri"/>
              </w:rPr>
            </w:pPr>
          </w:p>
        </w:tc>
        <w:tc>
          <w:tcPr>
            <w:tcW w:w="1843" w:type="dxa"/>
            <w:vMerge w:val="restart"/>
            <w:tcBorders>
              <w:top w:val="single" w:sz="8" w:space="0" w:color="BEBEBE"/>
            </w:tcBorders>
            <w:shd w:val="clear" w:color="auto" w:fill="669900"/>
          </w:tcPr>
          <w:p w14:paraId="763BD6A9" w14:textId="77777777" w:rsidR="000500BA" w:rsidRPr="008159A1" w:rsidRDefault="000500BA" w:rsidP="000500BA">
            <w:pPr>
              <w:pStyle w:val="TableParagraph"/>
              <w:spacing w:before="79" w:line="264" w:lineRule="auto"/>
              <w:ind w:left="14" w:right="-8"/>
              <w:rPr>
                <w:sz w:val="14"/>
              </w:rPr>
            </w:pPr>
            <w:r w:rsidRPr="008159A1">
              <w:rPr>
                <w:sz w:val="14"/>
              </w:rPr>
              <w:t>Claim less than £10,000</w:t>
            </w:r>
          </w:p>
        </w:tc>
        <w:tc>
          <w:tcPr>
            <w:tcW w:w="1701" w:type="dxa"/>
            <w:tcBorders>
              <w:top w:val="single" w:sz="8" w:space="0" w:color="BEBEBE"/>
              <w:bottom w:val="nil"/>
            </w:tcBorders>
            <w:shd w:val="clear" w:color="auto" w:fill="FFEB00"/>
          </w:tcPr>
          <w:p w14:paraId="70A71258" w14:textId="77777777" w:rsidR="000500BA" w:rsidRPr="008159A1" w:rsidRDefault="000500BA" w:rsidP="000500BA">
            <w:pPr>
              <w:pStyle w:val="TableParagraph"/>
              <w:spacing w:line="264" w:lineRule="auto"/>
              <w:ind w:left="-10" w:right="-17"/>
              <w:rPr>
                <w:sz w:val="14"/>
              </w:rPr>
            </w:pPr>
            <w:r w:rsidRPr="008159A1">
              <w:rPr>
                <w:sz w:val="14"/>
              </w:rPr>
              <w:t>Claim(s) between £10,000</w:t>
            </w:r>
          </w:p>
        </w:tc>
        <w:tc>
          <w:tcPr>
            <w:tcW w:w="1843" w:type="dxa"/>
            <w:vMerge w:val="restart"/>
            <w:tcBorders>
              <w:top w:val="single" w:sz="8" w:space="0" w:color="BEBEBE"/>
            </w:tcBorders>
            <w:shd w:val="clear" w:color="auto" w:fill="EF8E00"/>
          </w:tcPr>
          <w:p w14:paraId="5477AB09" w14:textId="77777777" w:rsidR="000500BA" w:rsidRPr="008159A1" w:rsidRDefault="000500BA" w:rsidP="000500BA">
            <w:pPr>
              <w:pStyle w:val="TableParagraph"/>
              <w:spacing w:line="264" w:lineRule="auto"/>
              <w:ind w:left="9" w:right="-2"/>
              <w:rPr>
                <w:sz w:val="14"/>
              </w:rPr>
            </w:pPr>
            <w:r w:rsidRPr="008159A1">
              <w:rPr>
                <w:sz w:val="14"/>
              </w:rPr>
              <w:t>Claim(s) between £100,000</w:t>
            </w:r>
          </w:p>
          <w:p w14:paraId="0DE955DC" w14:textId="77777777" w:rsidR="000500BA" w:rsidRPr="008159A1" w:rsidRDefault="000500BA" w:rsidP="000500BA">
            <w:pPr>
              <w:pStyle w:val="TableParagraph"/>
              <w:spacing w:line="264" w:lineRule="auto"/>
              <w:ind w:left="9" w:right="-2"/>
              <w:rPr>
                <w:sz w:val="14"/>
              </w:rPr>
            </w:pPr>
            <w:r w:rsidRPr="008159A1">
              <w:rPr>
                <w:sz w:val="14"/>
              </w:rPr>
              <w:t>and £1 million</w:t>
            </w:r>
          </w:p>
        </w:tc>
        <w:tc>
          <w:tcPr>
            <w:tcW w:w="1842" w:type="dxa"/>
            <w:vMerge w:val="restart"/>
            <w:tcBorders>
              <w:top w:val="single" w:sz="8" w:space="0" w:color="BEBEBE"/>
            </w:tcBorders>
            <w:shd w:val="clear" w:color="auto" w:fill="E3342B"/>
          </w:tcPr>
          <w:p w14:paraId="4B8F8761" w14:textId="77777777" w:rsidR="000500BA" w:rsidRPr="008159A1" w:rsidRDefault="000500BA" w:rsidP="000500BA">
            <w:pPr>
              <w:pStyle w:val="TableParagraph"/>
              <w:spacing w:before="79" w:line="264" w:lineRule="auto"/>
              <w:ind w:left="9" w:right="-7"/>
              <w:rPr>
                <w:sz w:val="14"/>
              </w:rPr>
            </w:pPr>
            <w:r w:rsidRPr="008159A1">
              <w:rPr>
                <w:sz w:val="14"/>
              </w:rPr>
              <w:t>Claim(s) &gt;£1 million</w:t>
            </w:r>
          </w:p>
        </w:tc>
      </w:tr>
      <w:tr w:rsidR="000500BA" w:rsidRPr="008159A1" w14:paraId="5AEDFC1E" w14:textId="77777777" w:rsidTr="000500BA">
        <w:trPr>
          <w:trHeight w:hRule="exact" w:val="190"/>
        </w:trPr>
        <w:tc>
          <w:tcPr>
            <w:tcW w:w="1691" w:type="dxa"/>
            <w:vMerge/>
          </w:tcPr>
          <w:p w14:paraId="05DD604A" w14:textId="77777777" w:rsidR="000500BA" w:rsidRPr="008159A1" w:rsidRDefault="000500BA" w:rsidP="000500BA">
            <w:pPr>
              <w:rPr>
                <w:rFonts w:ascii="Calibri" w:hAnsi="Calibri"/>
              </w:rPr>
            </w:pPr>
          </w:p>
        </w:tc>
        <w:tc>
          <w:tcPr>
            <w:tcW w:w="1843" w:type="dxa"/>
            <w:vMerge/>
            <w:tcBorders>
              <w:bottom w:val="single" w:sz="8" w:space="0" w:color="BEBEBE"/>
            </w:tcBorders>
            <w:shd w:val="clear" w:color="auto" w:fill="CCFFCC"/>
          </w:tcPr>
          <w:p w14:paraId="18C3AC02" w14:textId="77777777" w:rsidR="000500BA" w:rsidRPr="008159A1" w:rsidRDefault="000500BA" w:rsidP="000500BA">
            <w:pPr>
              <w:rPr>
                <w:rFonts w:ascii="Calibri" w:hAnsi="Calibri"/>
              </w:rPr>
            </w:pPr>
          </w:p>
        </w:tc>
        <w:tc>
          <w:tcPr>
            <w:tcW w:w="1843" w:type="dxa"/>
            <w:vMerge/>
            <w:tcBorders>
              <w:bottom w:val="single" w:sz="8" w:space="0" w:color="BEBEBE"/>
            </w:tcBorders>
            <w:shd w:val="clear" w:color="auto" w:fill="669900"/>
          </w:tcPr>
          <w:p w14:paraId="25AA9A40" w14:textId="77777777" w:rsidR="000500BA" w:rsidRPr="008159A1" w:rsidRDefault="000500BA" w:rsidP="000500BA">
            <w:pPr>
              <w:rPr>
                <w:rFonts w:ascii="Calibri" w:hAnsi="Calibri"/>
              </w:rPr>
            </w:pPr>
          </w:p>
        </w:tc>
        <w:tc>
          <w:tcPr>
            <w:tcW w:w="1701" w:type="dxa"/>
            <w:tcBorders>
              <w:top w:val="nil"/>
              <w:bottom w:val="single" w:sz="8" w:space="0" w:color="BEBEBE"/>
            </w:tcBorders>
            <w:shd w:val="clear" w:color="auto" w:fill="FFEB00"/>
          </w:tcPr>
          <w:p w14:paraId="1CEC54B5" w14:textId="77777777" w:rsidR="000500BA" w:rsidRPr="008159A1" w:rsidRDefault="000500BA" w:rsidP="000500BA">
            <w:pPr>
              <w:pStyle w:val="TableParagraph"/>
              <w:spacing w:line="264" w:lineRule="auto"/>
              <w:ind w:left="-10" w:right="-17"/>
              <w:rPr>
                <w:sz w:val="14"/>
              </w:rPr>
            </w:pPr>
            <w:r w:rsidRPr="008159A1">
              <w:rPr>
                <w:sz w:val="14"/>
              </w:rPr>
              <w:t>and £100,000</w:t>
            </w:r>
          </w:p>
        </w:tc>
        <w:tc>
          <w:tcPr>
            <w:tcW w:w="1843" w:type="dxa"/>
            <w:vMerge/>
            <w:tcBorders>
              <w:bottom w:val="single" w:sz="8" w:space="0" w:color="BEBEBE"/>
            </w:tcBorders>
            <w:shd w:val="clear" w:color="auto" w:fill="EF8E00"/>
          </w:tcPr>
          <w:p w14:paraId="317A53DC" w14:textId="77777777" w:rsidR="000500BA" w:rsidRPr="008159A1" w:rsidRDefault="000500BA" w:rsidP="000500BA">
            <w:pPr>
              <w:pStyle w:val="TableParagraph"/>
              <w:spacing w:line="264" w:lineRule="auto"/>
              <w:ind w:left="9" w:right="-2"/>
              <w:rPr>
                <w:sz w:val="14"/>
              </w:rPr>
            </w:pPr>
          </w:p>
        </w:tc>
        <w:tc>
          <w:tcPr>
            <w:tcW w:w="1842" w:type="dxa"/>
            <w:vMerge/>
            <w:tcBorders>
              <w:bottom w:val="single" w:sz="8" w:space="0" w:color="BEBEBE"/>
            </w:tcBorders>
            <w:shd w:val="clear" w:color="auto" w:fill="E3342B"/>
          </w:tcPr>
          <w:p w14:paraId="3CEFE9ED" w14:textId="77777777" w:rsidR="000500BA" w:rsidRPr="008159A1" w:rsidRDefault="000500BA" w:rsidP="000500BA">
            <w:pPr>
              <w:rPr>
                <w:rFonts w:ascii="Calibri" w:hAnsi="Calibri"/>
              </w:rPr>
            </w:pPr>
          </w:p>
        </w:tc>
      </w:tr>
      <w:tr w:rsidR="000500BA" w:rsidRPr="008159A1" w14:paraId="616EF4C7" w14:textId="77777777" w:rsidTr="000500BA">
        <w:trPr>
          <w:trHeight w:val="349"/>
        </w:trPr>
        <w:tc>
          <w:tcPr>
            <w:tcW w:w="1691" w:type="dxa"/>
            <w:vMerge/>
          </w:tcPr>
          <w:p w14:paraId="76EDEEA0" w14:textId="77777777" w:rsidR="000500BA" w:rsidRPr="008159A1" w:rsidRDefault="000500BA" w:rsidP="000500BA">
            <w:pPr>
              <w:rPr>
                <w:rFonts w:ascii="Calibri" w:hAnsi="Calibri"/>
              </w:rPr>
            </w:pPr>
          </w:p>
        </w:tc>
        <w:tc>
          <w:tcPr>
            <w:tcW w:w="1843" w:type="dxa"/>
            <w:tcBorders>
              <w:top w:val="single" w:sz="8" w:space="0" w:color="BEBEBE"/>
            </w:tcBorders>
            <w:shd w:val="clear" w:color="auto" w:fill="CCFFCC"/>
          </w:tcPr>
          <w:p w14:paraId="20E86743" w14:textId="77777777" w:rsidR="000500BA" w:rsidRPr="008159A1" w:rsidRDefault="000500BA" w:rsidP="000500BA">
            <w:pPr>
              <w:rPr>
                <w:rFonts w:ascii="Calibri" w:hAnsi="Calibri"/>
              </w:rPr>
            </w:pPr>
          </w:p>
        </w:tc>
        <w:tc>
          <w:tcPr>
            <w:tcW w:w="1843" w:type="dxa"/>
            <w:tcBorders>
              <w:top w:val="single" w:sz="8" w:space="0" w:color="BEBEBE"/>
            </w:tcBorders>
            <w:shd w:val="clear" w:color="auto" w:fill="669900"/>
          </w:tcPr>
          <w:p w14:paraId="0ECE47FD" w14:textId="77777777" w:rsidR="000500BA" w:rsidRPr="008159A1" w:rsidRDefault="000500BA" w:rsidP="000500BA">
            <w:pPr>
              <w:rPr>
                <w:rFonts w:ascii="Calibri" w:hAnsi="Calibri"/>
              </w:rPr>
            </w:pPr>
          </w:p>
        </w:tc>
        <w:tc>
          <w:tcPr>
            <w:tcW w:w="1701" w:type="dxa"/>
            <w:tcBorders>
              <w:top w:val="single" w:sz="8" w:space="0" w:color="BEBEBE"/>
            </w:tcBorders>
            <w:shd w:val="clear" w:color="auto" w:fill="FFEB00"/>
          </w:tcPr>
          <w:p w14:paraId="1AAC75CD" w14:textId="77777777" w:rsidR="000500BA" w:rsidRPr="008159A1" w:rsidRDefault="000500BA" w:rsidP="000500BA">
            <w:pPr>
              <w:rPr>
                <w:rFonts w:ascii="Calibri" w:hAnsi="Calibri"/>
              </w:rPr>
            </w:pPr>
          </w:p>
        </w:tc>
        <w:tc>
          <w:tcPr>
            <w:tcW w:w="1843" w:type="dxa"/>
            <w:tcBorders>
              <w:top w:val="single" w:sz="8" w:space="0" w:color="BEBEBE"/>
            </w:tcBorders>
            <w:shd w:val="clear" w:color="auto" w:fill="EF8E00"/>
          </w:tcPr>
          <w:p w14:paraId="652FF87C" w14:textId="77777777" w:rsidR="000500BA" w:rsidRPr="008159A1" w:rsidRDefault="000500BA" w:rsidP="000500BA">
            <w:pPr>
              <w:pStyle w:val="TableParagraph"/>
              <w:spacing w:line="264" w:lineRule="auto"/>
              <w:ind w:left="9" w:right="-2"/>
              <w:rPr>
                <w:sz w:val="14"/>
              </w:rPr>
            </w:pPr>
            <w:r w:rsidRPr="008159A1">
              <w:rPr>
                <w:sz w:val="14"/>
              </w:rPr>
              <w:t xml:space="preserve">Purchasers failing to pay </w:t>
            </w:r>
            <w:proofErr w:type="gramStart"/>
            <w:r w:rsidRPr="008159A1">
              <w:rPr>
                <w:sz w:val="14"/>
              </w:rPr>
              <w:t>on</w:t>
            </w:r>
            <w:proofErr w:type="gramEnd"/>
          </w:p>
          <w:p w14:paraId="7C5CA408" w14:textId="77777777" w:rsidR="000500BA" w:rsidRPr="008159A1" w:rsidRDefault="000500BA" w:rsidP="000500BA">
            <w:pPr>
              <w:pStyle w:val="TableParagraph"/>
              <w:spacing w:before="1" w:line="264" w:lineRule="auto"/>
              <w:ind w:left="9" w:right="-2"/>
              <w:rPr>
                <w:sz w:val="14"/>
              </w:rPr>
            </w:pPr>
            <w:r w:rsidRPr="008159A1">
              <w:rPr>
                <w:sz w:val="14"/>
              </w:rPr>
              <w:t>time</w:t>
            </w:r>
          </w:p>
        </w:tc>
        <w:tc>
          <w:tcPr>
            <w:tcW w:w="1842" w:type="dxa"/>
            <w:tcBorders>
              <w:top w:val="single" w:sz="8" w:space="0" w:color="BEBEBE"/>
            </w:tcBorders>
            <w:shd w:val="clear" w:color="auto" w:fill="E3342B"/>
          </w:tcPr>
          <w:p w14:paraId="090DB1D5" w14:textId="77777777" w:rsidR="000500BA" w:rsidRPr="008159A1" w:rsidRDefault="000500BA" w:rsidP="000500BA">
            <w:pPr>
              <w:pStyle w:val="TableParagraph"/>
              <w:spacing w:line="264" w:lineRule="auto"/>
              <w:ind w:left="9" w:right="-7"/>
              <w:rPr>
                <w:sz w:val="14"/>
              </w:rPr>
            </w:pPr>
            <w:r w:rsidRPr="008159A1">
              <w:rPr>
                <w:sz w:val="14"/>
              </w:rPr>
              <w:t>Loss</w:t>
            </w:r>
            <w:r w:rsidRPr="008159A1">
              <w:rPr>
                <w:spacing w:val="-10"/>
                <w:sz w:val="14"/>
              </w:rPr>
              <w:t xml:space="preserve"> </w:t>
            </w:r>
            <w:r w:rsidRPr="008159A1">
              <w:rPr>
                <w:sz w:val="14"/>
              </w:rPr>
              <w:t>of</w:t>
            </w:r>
            <w:r w:rsidRPr="008159A1">
              <w:rPr>
                <w:spacing w:val="-12"/>
                <w:sz w:val="14"/>
              </w:rPr>
              <w:t xml:space="preserve"> </w:t>
            </w:r>
            <w:r w:rsidRPr="008159A1">
              <w:rPr>
                <w:sz w:val="14"/>
              </w:rPr>
              <w:t>contract</w:t>
            </w:r>
            <w:r w:rsidRPr="008159A1">
              <w:rPr>
                <w:spacing w:val="-10"/>
                <w:sz w:val="14"/>
              </w:rPr>
              <w:t xml:space="preserve"> </w:t>
            </w:r>
            <w:r w:rsidRPr="008159A1">
              <w:rPr>
                <w:sz w:val="14"/>
              </w:rPr>
              <w:t>/</w:t>
            </w:r>
            <w:r w:rsidRPr="008159A1">
              <w:rPr>
                <w:spacing w:val="-11"/>
                <w:sz w:val="14"/>
              </w:rPr>
              <w:t xml:space="preserve"> </w:t>
            </w:r>
            <w:r w:rsidRPr="008159A1">
              <w:rPr>
                <w:sz w:val="14"/>
              </w:rPr>
              <w:t>payment</w:t>
            </w:r>
            <w:r w:rsidRPr="008159A1">
              <w:rPr>
                <w:spacing w:val="-10"/>
                <w:sz w:val="14"/>
              </w:rPr>
              <w:t xml:space="preserve"> </w:t>
            </w:r>
            <w:r w:rsidRPr="008159A1">
              <w:rPr>
                <w:sz w:val="14"/>
              </w:rPr>
              <w:t>by</w:t>
            </w:r>
          </w:p>
          <w:p w14:paraId="6D6BF3A5" w14:textId="77777777" w:rsidR="000500BA" w:rsidRPr="008159A1" w:rsidRDefault="000500BA" w:rsidP="000500BA">
            <w:pPr>
              <w:pStyle w:val="TableParagraph"/>
              <w:spacing w:before="1" w:line="264" w:lineRule="auto"/>
              <w:ind w:left="9" w:right="-7"/>
              <w:rPr>
                <w:sz w:val="14"/>
              </w:rPr>
            </w:pPr>
            <w:r w:rsidRPr="008159A1">
              <w:rPr>
                <w:sz w:val="14"/>
              </w:rPr>
              <w:t>results</w:t>
            </w:r>
          </w:p>
        </w:tc>
      </w:tr>
      <w:tr w:rsidR="000500BA" w:rsidRPr="008159A1" w14:paraId="31BA8EB7" w14:textId="77777777" w:rsidTr="000500BA">
        <w:trPr>
          <w:trHeight w:val="347"/>
        </w:trPr>
        <w:tc>
          <w:tcPr>
            <w:tcW w:w="1691" w:type="dxa"/>
            <w:vMerge/>
          </w:tcPr>
          <w:p w14:paraId="78B16F99" w14:textId="77777777" w:rsidR="000500BA" w:rsidRPr="008159A1" w:rsidRDefault="000500BA" w:rsidP="000500BA">
            <w:pPr>
              <w:rPr>
                <w:rFonts w:ascii="Calibri" w:hAnsi="Calibri"/>
              </w:rPr>
            </w:pPr>
          </w:p>
        </w:tc>
        <w:tc>
          <w:tcPr>
            <w:tcW w:w="1843" w:type="dxa"/>
            <w:tcBorders>
              <w:top w:val="single" w:sz="8" w:space="0" w:color="BEBEBE"/>
            </w:tcBorders>
            <w:shd w:val="clear" w:color="auto" w:fill="CCFFCC"/>
          </w:tcPr>
          <w:p w14:paraId="4A1343B5" w14:textId="77777777" w:rsidR="000500BA" w:rsidRPr="008159A1" w:rsidRDefault="000500BA" w:rsidP="000500BA">
            <w:pPr>
              <w:rPr>
                <w:rFonts w:ascii="Calibri" w:hAnsi="Calibri"/>
              </w:rPr>
            </w:pPr>
          </w:p>
        </w:tc>
        <w:tc>
          <w:tcPr>
            <w:tcW w:w="1843" w:type="dxa"/>
            <w:tcBorders>
              <w:top w:val="single" w:sz="8" w:space="0" w:color="BEBEBE"/>
            </w:tcBorders>
            <w:shd w:val="clear" w:color="auto" w:fill="669900"/>
          </w:tcPr>
          <w:p w14:paraId="60194BCC" w14:textId="77777777" w:rsidR="000500BA" w:rsidRPr="008159A1" w:rsidRDefault="000500BA" w:rsidP="000500BA">
            <w:pPr>
              <w:rPr>
                <w:rFonts w:ascii="Calibri" w:hAnsi="Calibri"/>
              </w:rPr>
            </w:pPr>
          </w:p>
        </w:tc>
        <w:tc>
          <w:tcPr>
            <w:tcW w:w="1701" w:type="dxa"/>
            <w:tcBorders>
              <w:top w:val="single" w:sz="8" w:space="0" w:color="BEBEBE"/>
            </w:tcBorders>
            <w:shd w:val="clear" w:color="auto" w:fill="FFEB00"/>
          </w:tcPr>
          <w:p w14:paraId="457DB12B" w14:textId="77777777" w:rsidR="000500BA" w:rsidRPr="008159A1" w:rsidRDefault="000500BA" w:rsidP="000500BA">
            <w:pPr>
              <w:rPr>
                <w:rFonts w:ascii="Calibri" w:hAnsi="Calibri"/>
              </w:rPr>
            </w:pPr>
          </w:p>
        </w:tc>
        <w:tc>
          <w:tcPr>
            <w:tcW w:w="1843" w:type="dxa"/>
            <w:tcBorders>
              <w:top w:val="single" w:sz="8" w:space="0" w:color="BEBEBE"/>
            </w:tcBorders>
            <w:shd w:val="clear" w:color="auto" w:fill="EF8E00"/>
          </w:tcPr>
          <w:p w14:paraId="02029338" w14:textId="77777777" w:rsidR="000500BA" w:rsidRPr="008159A1" w:rsidRDefault="000500BA" w:rsidP="000500BA">
            <w:pPr>
              <w:rPr>
                <w:rFonts w:ascii="Calibri" w:hAnsi="Calibri"/>
              </w:rPr>
            </w:pPr>
          </w:p>
        </w:tc>
        <w:tc>
          <w:tcPr>
            <w:tcW w:w="1842" w:type="dxa"/>
            <w:tcBorders>
              <w:top w:val="single" w:sz="8" w:space="0" w:color="BEBEBE"/>
            </w:tcBorders>
            <w:shd w:val="clear" w:color="auto" w:fill="E3342B"/>
          </w:tcPr>
          <w:p w14:paraId="37D68198" w14:textId="77777777" w:rsidR="000500BA" w:rsidRPr="008159A1" w:rsidRDefault="000500BA" w:rsidP="000500BA">
            <w:pPr>
              <w:pStyle w:val="TableParagraph"/>
              <w:spacing w:line="264" w:lineRule="auto"/>
              <w:ind w:left="9" w:right="-7"/>
              <w:rPr>
                <w:sz w:val="14"/>
              </w:rPr>
            </w:pPr>
            <w:r w:rsidRPr="008159A1">
              <w:rPr>
                <w:sz w:val="14"/>
              </w:rPr>
              <w:t xml:space="preserve">Failure to </w:t>
            </w:r>
            <w:proofErr w:type="gramStart"/>
            <w:r w:rsidRPr="008159A1">
              <w:rPr>
                <w:sz w:val="14"/>
              </w:rPr>
              <w:t>meet</w:t>
            </w:r>
            <w:proofErr w:type="gramEnd"/>
          </w:p>
          <w:p w14:paraId="3B366B2E" w14:textId="77777777" w:rsidR="000500BA" w:rsidRPr="008159A1" w:rsidRDefault="000500BA" w:rsidP="000500BA">
            <w:pPr>
              <w:pStyle w:val="TableParagraph"/>
              <w:spacing w:before="1" w:line="264" w:lineRule="auto"/>
              <w:ind w:left="9" w:right="-7"/>
              <w:rPr>
                <w:sz w:val="14"/>
              </w:rPr>
            </w:pPr>
            <w:r w:rsidRPr="008159A1">
              <w:rPr>
                <w:sz w:val="14"/>
              </w:rPr>
              <w:t>specification/ slippage</w:t>
            </w:r>
          </w:p>
        </w:tc>
      </w:tr>
      <w:tr w:rsidR="000500BA" w:rsidRPr="008159A1" w14:paraId="2A821622" w14:textId="77777777" w:rsidTr="000500BA">
        <w:trPr>
          <w:trHeight w:hRule="exact" w:val="238"/>
        </w:trPr>
        <w:tc>
          <w:tcPr>
            <w:tcW w:w="1691" w:type="dxa"/>
            <w:tcBorders>
              <w:bottom w:val="nil"/>
            </w:tcBorders>
          </w:tcPr>
          <w:p w14:paraId="5D01D580" w14:textId="77777777" w:rsidR="000500BA" w:rsidRPr="008159A1" w:rsidRDefault="000500BA" w:rsidP="000500BA">
            <w:pPr>
              <w:pStyle w:val="TableParagraph"/>
              <w:spacing w:before="54" w:line="264" w:lineRule="auto"/>
              <w:ind w:left="94" w:right="97"/>
              <w:jc w:val="center"/>
              <w:rPr>
                <w:b/>
                <w:sz w:val="14"/>
              </w:rPr>
            </w:pPr>
            <w:r w:rsidRPr="008159A1">
              <w:rPr>
                <w:b/>
                <w:sz w:val="14"/>
              </w:rPr>
              <w:t>Service/business</w:t>
            </w:r>
          </w:p>
        </w:tc>
        <w:tc>
          <w:tcPr>
            <w:tcW w:w="1843" w:type="dxa"/>
            <w:vMerge w:val="restart"/>
            <w:shd w:val="clear" w:color="auto" w:fill="CCFFCC"/>
          </w:tcPr>
          <w:p w14:paraId="2A68733B" w14:textId="77777777" w:rsidR="000500BA" w:rsidRPr="008159A1" w:rsidRDefault="000500BA" w:rsidP="000500BA">
            <w:pPr>
              <w:pStyle w:val="TableParagraph"/>
              <w:spacing w:before="54" w:line="264" w:lineRule="auto"/>
              <w:ind w:left="-10"/>
              <w:rPr>
                <w:sz w:val="14"/>
              </w:rPr>
            </w:pPr>
            <w:r w:rsidRPr="008159A1">
              <w:rPr>
                <w:sz w:val="14"/>
              </w:rPr>
              <w:t>Loss/interruption of &gt;1 hour</w:t>
            </w:r>
          </w:p>
        </w:tc>
        <w:tc>
          <w:tcPr>
            <w:tcW w:w="1843" w:type="dxa"/>
            <w:vMerge w:val="restart"/>
            <w:shd w:val="clear" w:color="auto" w:fill="669900"/>
          </w:tcPr>
          <w:p w14:paraId="04196F36" w14:textId="77777777" w:rsidR="000500BA" w:rsidRPr="008159A1" w:rsidRDefault="000500BA" w:rsidP="000500BA">
            <w:pPr>
              <w:pStyle w:val="TableParagraph"/>
              <w:spacing w:before="54" w:line="264" w:lineRule="auto"/>
              <w:ind w:left="14" w:right="-8"/>
              <w:rPr>
                <w:sz w:val="14"/>
              </w:rPr>
            </w:pPr>
            <w:r w:rsidRPr="008159A1">
              <w:rPr>
                <w:sz w:val="14"/>
              </w:rPr>
              <w:t>Loss/interruption of &gt;8 hours</w:t>
            </w:r>
          </w:p>
        </w:tc>
        <w:tc>
          <w:tcPr>
            <w:tcW w:w="1701" w:type="dxa"/>
            <w:vMerge w:val="restart"/>
            <w:shd w:val="clear" w:color="auto" w:fill="FFEB00"/>
          </w:tcPr>
          <w:p w14:paraId="5ECC16C0" w14:textId="77777777" w:rsidR="000500BA" w:rsidRPr="008159A1" w:rsidRDefault="000500BA" w:rsidP="000500BA">
            <w:pPr>
              <w:pStyle w:val="TableParagraph"/>
              <w:spacing w:before="54" w:line="264" w:lineRule="auto"/>
              <w:ind w:left="-10" w:right="-17"/>
              <w:rPr>
                <w:sz w:val="14"/>
              </w:rPr>
            </w:pPr>
            <w:r w:rsidRPr="008159A1">
              <w:rPr>
                <w:sz w:val="14"/>
              </w:rPr>
              <w:t>Loss/interruption of &gt;1 day</w:t>
            </w:r>
          </w:p>
        </w:tc>
        <w:tc>
          <w:tcPr>
            <w:tcW w:w="1843" w:type="dxa"/>
            <w:vMerge w:val="restart"/>
            <w:shd w:val="clear" w:color="auto" w:fill="EF8E00"/>
          </w:tcPr>
          <w:p w14:paraId="56919D10" w14:textId="77777777" w:rsidR="000500BA" w:rsidRPr="008159A1" w:rsidRDefault="000500BA" w:rsidP="000500BA">
            <w:pPr>
              <w:pStyle w:val="TableParagraph"/>
              <w:spacing w:before="54" w:line="264" w:lineRule="auto"/>
              <w:ind w:left="9" w:right="-2"/>
              <w:rPr>
                <w:sz w:val="14"/>
              </w:rPr>
            </w:pPr>
            <w:r w:rsidRPr="008159A1">
              <w:rPr>
                <w:sz w:val="14"/>
              </w:rPr>
              <w:t>Loss/interruption of &gt;1 week</w:t>
            </w:r>
          </w:p>
        </w:tc>
        <w:tc>
          <w:tcPr>
            <w:tcW w:w="1842" w:type="dxa"/>
            <w:vMerge w:val="restart"/>
            <w:shd w:val="clear" w:color="auto" w:fill="E3342B"/>
          </w:tcPr>
          <w:p w14:paraId="2B435C6F" w14:textId="77777777" w:rsidR="000500BA" w:rsidRPr="008159A1" w:rsidRDefault="000500BA" w:rsidP="000500BA">
            <w:pPr>
              <w:pStyle w:val="TableParagraph"/>
              <w:spacing w:before="54" w:line="264" w:lineRule="auto"/>
              <w:ind w:left="9" w:right="-7"/>
              <w:rPr>
                <w:sz w:val="14"/>
              </w:rPr>
            </w:pPr>
            <w:r w:rsidRPr="008159A1">
              <w:rPr>
                <w:sz w:val="14"/>
              </w:rPr>
              <w:t>Permanent loss of service or</w:t>
            </w:r>
          </w:p>
          <w:p w14:paraId="523DDE32" w14:textId="77777777" w:rsidR="000500BA" w:rsidRPr="008159A1" w:rsidRDefault="000500BA" w:rsidP="000500BA">
            <w:pPr>
              <w:pStyle w:val="TableParagraph"/>
              <w:spacing w:line="264" w:lineRule="auto"/>
              <w:ind w:left="9" w:right="-7"/>
              <w:rPr>
                <w:sz w:val="14"/>
              </w:rPr>
            </w:pPr>
            <w:r w:rsidRPr="008159A1">
              <w:rPr>
                <w:sz w:val="14"/>
              </w:rPr>
              <w:t>facility</w:t>
            </w:r>
          </w:p>
        </w:tc>
      </w:tr>
      <w:tr w:rsidR="000500BA" w:rsidRPr="008159A1" w14:paraId="5CAA243F" w14:textId="77777777" w:rsidTr="000500BA">
        <w:trPr>
          <w:trHeight w:hRule="exact" w:val="224"/>
        </w:trPr>
        <w:tc>
          <w:tcPr>
            <w:tcW w:w="1691" w:type="dxa"/>
            <w:tcBorders>
              <w:top w:val="nil"/>
            </w:tcBorders>
          </w:tcPr>
          <w:p w14:paraId="5B97D464" w14:textId="77777777" w:rsidR="000500BA" w:rsidRPr="008159A1" w:rsidRDefault="000500BA" w:rsidP="000500BA">
            <w:pPr>
              <w:pStyle w:val="TableParagraph"/>
              <w:spacing w:line="264" w:lineRule="auto"/>
              <w:ind w:left="94" w:right="99"/>
              <w:jc w:val="center"/>
              <w:rPr>
                <w:b/>
                <w:sz w:val="14"/>
              </w:rPr>
            </w:pPr>
            <w:r w:rsidRPr="008159A1">
              <w:rPr>
                <w:b/>
                <w:sz w:val="14"/>
              </w:rPr>
              <w:t>Interruption</w:t>
            </w:r>
          </w:p>
          <w:p w14:paraId="6ABBE973" w14:textId="77777777" w:rsidR="000500BA" w:rsidRPr="008159A1" w:rsidRDefault="000500BA" w:rsidP="000500BA">
            <w:pPr>
              <w:pStyle w:val="TableParagraph"/>
              <w:spacing w:line="264" w:lineRule="auto"/>
              <w:ind w:left="94" w:right="99"/>
              <w:jc w:val="center"/>
              <w:rPr>
                <w:b/>
                <w:sz w:val="14"/>
              </w:rPr>
            </w:pPr>
          </w:p>
          <w:p w14:paraId="45F7DAE9" w14:textId="77777777" w:rsidR="000500BA" w:rsidRPr="008159A1" w:rsidRDefault="000500BA" w:rsidP="000500BA">
            <w:pPr>
              <w:pStyle w:val="TableParagraph"/>
              <w:spacing w:line="264" w:lineRule="auto"/>
              <w:ind w:left="94" w:right="99"/>
              <w:jc w:val="center"/>
              <w:rPr>
                <w:b/>
                <w:sz w:val="14"/>
              </w:rPr>
            </w:pPr>
          </w:p>
        </w:tc>
        <w:tc>
          <w:tcPr>
            <w:tcW w:w="1843" w:type="dxa"/>
            <w:vMerge/>
            <w:shd w:val="clear" w:color="auto" w:fill="CCFFCC"/>
          </w:tcPr>
          <w:p w14:paraId="5095F955" w14:textId="77777777" w:rsidR="000500BA" w:rsidRPr="008159A1" w:rsidRDefault="000500BA" w:rsidP="000500BA">
            <w:pPr>
              <w:rPr>
                <w:rFonts w:ascii="Calibri" w:hAnsi="Calibri"/>
              </w:rPr>
            </w:pPr>
          </w:p>
        </w:tc>
        <w:tc>
          <w:tcPr>
            <w:tcW w:w="1843" w:type="dxa"/>
            <w:vMerge/>
            <w:shd w:val="clear" w:color="auto" w:fill="669900"/>
          </w:tcPr>
          <w:p w14:paraId="248AFFCE" w14:textId="77777777" w:rsidR="000500BA" w:rsidRPr="008159A1" w:rsidRDefault="000500BA" w:rsidP="000500BA">
            <w:pPr>
              <w:rPr>
                <w:rFonts w:ascii="Calibri" w:hAnsi="Calibri"/>
              </w:rPr>
            </w:pPr>
          </w:p>
        </w:tc>
        <w:tc>
          <w:tcPr>
            <w:tcW w:w="1701" w:type="dxa"/>
            <w:vMerge/>
            <w:shd w:val="clear" w:color="auto" w:fill="FFEB00"/>
          </w:tcPr>
          <w:p w14:paraId="03845815" w14:textId="77777777" w:rsidR="000500BA" w:rsidRPr="008159A1" w:rsidRDefault="000500BA" w:rsidP="000500BA">
            <w:pPr>
              <w:rPr>
                <w:rFonts w:ascii="Calibri" w:hAnsi="Calibri"/>
              </w:rPr>
            </w:pPr>
          </w:p>
        </w:tc>
        <w:tc>
          <w:tcPr>
            <w:tcW w:w="1843" w:type="dxa"/>
            <w:vMerge/>
            <w:shd w:val="clear" w:color="auto" w:fill="EF8E00"/>
          </w:tcPr>
          <w:p w14:paraId="0733D3BB" w14:textId="77777777" w:rsidR="000500BA" w:rsidRPr="008159A1" w:rsidRDefault="000500BA" w:rsidP="000500BA">
            <w:pPr>
              <w:rPr>
                <w:rFonts w:ascii="Calibri" w:hAnsi="Calibri"/>
              </w:rPr>
            </w:pPr>
          </w:p>
        </w:tc>
        <w:tc>
          <w:tcPr>
            <w:tcW w:w="1842" w:type="dxa"/>
            <w:vMerge/>
            <w:shd w:val="clear" w:color="auto" w:fill="E3342B"/>
          </w:tcPr>
          <w:p w14:paraId="6A4E65F4" w14:textId="77777777" w:rsidR="000500BA" w:rsidRPr="008159A1" w:rsidRDefault="000500BA" w:rsidP="000500BA">
            <w:pPr>
              <w:pStyle w:val="TableParagraph"/>
              <w:spacing w:line="264" w:lineRule="auto"/>
              <w:ind w:left="9" w:right="-7"/>
              <w:rPr>
                <w:sz w:val="14"/>
              </w:rPr>
            </w:pPr>
          </w:p>
        </w:tc>
      </w:tr>
    </w:tbl>
    <w:p w14:paraId="15168859" w14:textId="61094470" w:rsidR="000500BA" w:rsidRDefault="000500BA" w:rsidP="000500BA">
      <w:pPr>
        <w:rPr>
          <w:rFonts w:ascii="Calibri" w:hAnsi="Calibri"/>
        </w:rPr>
      </w:pPr>
    </w:p>
    <w:p w14:paraId="3B9360A4" w14:textId="1FEF5942" w:rsidR="000500BA" w:rsidRDefault="000500BA" w:rsidP="000500BA">
      <w:pPr>
        <w:rPr>
          <w:rFonts w:ascii="Calibri" w:hAnsi="Calibri"/>
        </w:rPr>
      </w:pPr>
    </w:p>
    <w:p w14:paraId="3C3FFF1C" w14:textId="7E2AAF9B" w:rsidR="000500BA" w:rsidRDefault="000500BA" w:rsidP="000500BA">
      <w:pPr>
        <w:rPr>
          <w:rFonts w:ascii="Calibri" w:hAnsi="Calibri"/>
        </w:rPr>
      </w:pPr>
    </w:p>
    <w:p w14:paraId="469FD6BA" w14:textId="7CFD7C80" w:rsidR="000500BA" w:rsidRDefault="000500BA" w:rsidP="000500BA">
      <w:pPr>
        <w:rPr>
          <w:rFonts w:ascii="Calibri" w:hAnsi="Calibri"/>
        </w:rPr>
      </w:pPr>
    </w:p>
    <w:p w14:paraId="239E4006" w14:textId="090AF409" w:rsidR="000500BA" w:rsidRDefault="000500BA" w:rsidP="000500BA">
      <w:pPr>
        <w:rPr>
          <w:rFonts w:ascii="Calibri" w:hAnsi="Calibri"/>
        </w:rPr>
      </w:pPr>
    </w:p>
    <w:p w14:paraId="0440A62F" w14:textId="3F34134B" w:rsidR="000500BA" w:rsidRDefault="000500BA" w:rsidP="000500BA">
      <w:pPr>
        <w:rPr>
          <w:rFonts w:ascii="Calibri" w:hAnsi="Calibri"/>
        </w:rPr>
      </w:pPr>
    </w:p>
    <w:p w14:paraId="4BD50341" w14:textId="77777777" w:rsidR="000500BA" w:rsidRDefault="000500BA" w:rsidP="000500BA">
      <w:pPr>
        <w:rPr>
          <w:rFonts w:ascii="Calibri" w:hAnsi="Calibri"/>
        </w:rPr>
      </w:pPr>
    </w:p>
    <w:p w14:paraId="1C798DC2" w14:textId="77777777" w:rsidR="000500BA" w:rsidRDefault="000500BA" w:rsidP="000500BA">
      <w:pPr>
        <w:rPr>
          <w:rFonts w:ascii="Calibri" w:hAnsi="Calibri"/>
        </w:rPr>
      </w:pPr>
    </w:p>
    <w:p w14:paraId="7E4013A1" w14:textId="77777777" w:rsidR="000500BA" w:rsidRDefault="000500BA" w:rsidP="000500BA">
      <w:pPr>
        <w:rPr>
          <w:rFonts w:ascii="Calibri" w:hAnsi="Calibri"/>
        </w:rPr>
      </w:pPr>
    </w:p>
    <w:p w14:paraId="7B3E049E" w14:textId="77777777" w:rsidR="000500BA" w:rsidRDefault="000500BA" w:rsidP="000500BA">
      <w:pPr>
        <w:rPr>
          <w:rFonts w:ascii="Calibri" w:hAnsi="Calibri"/>
        </w:rPr>
      </w:pPr>
    </w:p>
    <w:p w14:paraId="1544086E" w14:textId="77777777" w:rsidR="000500BA" w:rsidRDefault="000500BA" w:rsidP="000500BA">
      <w:pPr>
        <w:rPr>
          <w:rFonts w:ascii="Calibri" w:hAnsi="Calibri"/>
        </w:rPr>
      </w:pPr>
    </w:p>
    <w:p w14:paraId="6E040E25" w14:textId="77777777" w:rsidR="000500BA" w:rsidRDefault="000500BA" w:rsidP="000500BA">
      <w:pPr>
        <w:rPr>
          <w:rFonts w:ascii="Calibri" w:hAnsi="Calibri"/>
        </w:rPr>
      </w:pPr>
    </w:p>
    <w:p w14:paraId="2C9F8566" w14:textId="77777777" w:rsidR="000500BA" w:rsidRDefault="000500BA" w:rsidP="000500BA">
      <w:pPr>
        <w:rPr>
          <w:rFonts w:ascii="Calibri" w:hAnsi="Calibri"/>
        </w:rPr>
      </w:pPr>
    </w:p>
    <w:p w14:paraId="7ECD5984" w14:textId="77777777" w:rsidR="000500BA" w:rsidRDefault="000500BA" w:rsidP="000500BA">
      <w:pPr>
        <w:rPr>
          <w:rFonts w:ascii="Calibri" w:hAnsi="Calibri"/>
        </w:rPr>
      </w:pPr>
    </w:p>
    <w:p w14:paraId="26F01763" w14:textId="77777777" w:rsidR="000500BA" w:rsidRDefault="000500BA" w:rsidP="000500BA">
      <w:pPr>
        <w:rPr>
          <w:rFonts w:ascii="Calibri" w:hAnsi="Calibri"/>
        </w:rPr>
      </w:pPr>
    </w:p>
    <w:p w14:paraId="63BE034F" w14:textId="77777777" w:rsidR="000500BA" w:rsidRDefault="000500BA" w:rsidP="000500BA">
      <w:pPr>
        <w:rPr>
          <w:rFonts w:ascii="Calibri" w:hAnsi="Calibri"/>
        </w:rPr>
      </w:pPr>
    </w:p>
    <w:p w14:paraId="0B91DF72" w14:textId="77777777" w:rsidR="000500BA" w:rsidRDefault="000500BA" w:rsidP="000500BA">
      <w:pPr>
        <w:rPr>
          <w:rFonts w:ascii="Calibri" w:hAnsi="Calibri"/>
        </w:rPr>
      </w:pPr>
    </w:p>
    <w:p w14:paraId="7635C18C" w14:textId="77777777" w:rsidR="000500BA" w:rsidRDefault="000500BA" w:rsidP="000500BA">
      <w:pPr>
        <w:rPr>
          <w:rFonts w:ascii="Calibri" w:hAnsi="Calibri"/>
        </w:rPr>
      </w:pPr>
    </w:p>
    <w:p w14:paraId="074F0D5A" w14:textId="77777777" w:rsidR="000500BA" w:rsidRDefault="000500BA" w:rsidP="000500BA">
      <w:pPr>
        <w:rPr>
          <w:rFonts w:ascii="Calibri" w:hAnsi="Calibri"/>
        </w:rPr>
      </w:pPr>
    </w:p>
    <w:p w14:paraId="7EBFE1F9" w14:textId="77777777" w:rsidR="000500BA" w:rsidRDefault="000500BA" w:rsidP="000500BA">
      <w:pPr>
        <w:spacing w:before="0" w:after="0" w:line="240" w:lineRule="auto"/>
        <w:rPr>
          <w:rFonts w:ascii="Calibri" w:hAnsi="Calibri"/>
        </w:rPr>
      </w:pPr>
    </w:p>
    <w:p w14:paraId="224D1B13" w14:textId="77777777" w:rsidR="000500BA" w:rsidRPr="008159A1" w:rsidRDefault="000500BA" w:rsidP="000500BA">
      <w:pPr>
        <w:spacing w:before="0"/>
        <w:rPr>
          <w:rFonts w:ascii="Calibri" w:hAnsi="Calibri"/>
          <w:b/>
          <w:color w:val="099BDD" w:themeColor="text2"/>
        </w:rPr>
      </w:pPr>
      <w:r w:rsidRPr="008159A1">
        <w:rPr>
          <w:rFonts w:ascii="Calibri" w:hAnsi="Calibri"/>
          <w:b/>
          <w:color w:val="099BDD" w:themeColor="text2"/>
        </w:rPr>
        <w:t>Likelihood of re-occurrence scoring</w:t>
      </w:r>
    </w:p>
    <w:p w14:paraId="03146712" w14:textId="77777777" w:rsidR="000500BA" w:rsidRPr="008159A1" w:rsidRDefault="000500BA" w:rsidP="000500BA">
      <w:pPr>
        <w:pStyle w:val="BodyText"/>
        <w:spacing w:before="44"/>
        <w:ind w:right="611"/>
        <w:rPr>
          <w:rFonts w:ascii="Calibri" w:hAnsi="Calibri"/>
        </w:rPr>
      </w:pPr>
      <w:r w:rsidRPr="008159A1">
        <w:rPr>
          <w:rFonts w:ascii="Calibri" w:hAnsi="Calibri"/>
        </w:rPr>
        <w:t>The likelihood score should only be assessed once the consequence or impact of an incident has been graded.</w:t>
      </w:r>
    </w:p>
    <w:p w14:paraId="40C2D5BC" w14:textId="77777777" w:rsidR="000500BA" w:rsidRPr="008159A1" w:rsidRDefault="000500BA" w:rsidP="000500BA">
      <w:pPr>
        <w:pStyle w:val="BodyText"/>
        <w:jc w:val="both"/>
        <w:rPr>
          <w:rFonts w:ascii="Calibri" w:hAnsi="Calibri"/>
        </w:rPr>
      </w:pPr>
      <w:r w:rsidRPr="008159A1">
        <w:rPr>
          <w:rFonts w:ascii="Calibri" w:hAnsi="Calibri"/>
        </w:rPr>
        <w:t>The likelihood score is an assessment of how likely it is that an adverse incident will re-occur:</w:t>
      </w:r>
    </w:p>
    <w:p w14:paraId="0D8E6FFC" w14:textId="77777777" w:rsidR="000500BA" w:rsidRPr="008159A1" w:rsidRDefault="000500BA" w:rsidP="000500BA">
      <w:pPr>
        <w:pStyle w:val="ListParagraph"/>
        <w:widowControl w:val="0"/>
        <w:numPr>
          <w:ilvl w:val="1"/>
          <w:numId w:val="1"/>
        </w:numPr>
        <w:tabs>
          <w:tab w:val="left" w:pos="1242"/>
        </w:tabs>
        <w:spacing w:before="0" w:after="0"/>
        <w:contextualSpacing w:val="0"/>
        <w:rPr>
          <w:rFonts w:ascii="Calibri" w:hAnsi="Calibri"/>
          <w:b/>
          <w:i/>
        </w:rPr>
      </w:pPr>
      <w:r w:rsidRPr="008159A1">
        <w:rPr>
          <w:rFonts w:ascii="Calibri" w:hAnsi="Calibri"/>
        </w:rPr>
        <w:t>That the same incident or event will happen again</w:t>
      </w:r>
      <w:r w:rsidRPr="008159A1">
        <w:rPr>
          <w:rFonts w:ascii="Calibri" w:hAnsi="Calibri"/>
          <w:spacing w:val="-11"/>
        </w:rPr>
        <w:t xml:space="preserve"> </w:t>
      </w:r>
      <w:r w:rsidRPr="008159A1">
        <w:rPr>
          <w:rFonts w:ascii="Calibri" w:hAnsi="Calibri"/>
          <w:b/>
          <w:i/>
        </w:rPr>
        <w:t>and</w:t>
      </w:r>
    </w:p>
    <w:p w14:paraId="2C6AC321" w14:textId="77777777" w:rsidR="000500BA" w:rsidRPr="008159A1" w:rsidRDefault="000500BA" w:rsidP="000500BA">
      <w:pPr>
        <w:pStyle w:val="ListParagraph"/>
        <w:widowControl w:val="0"/>
        <w:numPr>
          <w:ilvl w:val="1"/>
          <w:numId w:val="1"/>
        </w:numPr>
        <w:tabs>
          <w:tab w:val="left" w:pos="1242"/>
        </w:tabs>
        <w:spacing w:before="0" w:after="0"/>
        <w:contextualSpacing w:val="0"/>
        <w:rPr>
          <w:rFonts w:ascii="Calibri" w:hAnsi="Calibri"/>
        </w:rPr>
      </w:pPr>
      <w:r w:rsidRPr="008159A1">
        <w:rPr>
          <w:rFonts w:ascii="Calibri" w:hAnsi="Calibri"/>
        </w:rPr>
        <w:t>With the same level of consequence (the same</w:t>
      </w:r>
      <w:r w:rsidRPr="008159A1">
        <w:rPr>
          <w:rFonts w:ascii="Calibri" w:hAnsi="Calibri"/>
          <w:spacing w:val="-22"/>
        </w:rPr>
        <w:t xml:space="preserve"> </w:t>
      </w:r>
      <w:r w:rsidRPr="008159A1">
        <w:rPr>
          <w:rFonts w:ascii="Calibri" w:hAnsi="Calibri"/>
        </w:rPr>
        <w:t>impact)</w:t>
      </w:r>
    </w:p>
    <w:p w14:paraId="16CCA5C1" w14:textId="77777777" w:rsidR="000500BA" w:rsidRPr="008159A1" w:rsidRDefault="000500BA" w:rsidP="000500BA">
      <w:pPr>
        <w:pStyle w:val="BodyText"/>
        <w:spacing w:before="44"/>
        <w:ind w:right="611"/>
        <w:rPr>
          <w:rFonts w:ascii="Calibri" w:hAnsi="Calibri"/>
        </w:rPr>
      </w:pPr>
      <w:r w:rsidRPr="008159A1">
        <w:rPr>
          <w:rFonts w:ascii="Calibri" w:hAnsi="Calibri"/>
        </w:rPr>
        <w:t>For example, if the incident was a fall in which someone sustained a fracture, how likely is it that the fall will happen again (consider place and person), and how likely is it that if a fall does recur that the injury will again be a fracture.</w:t>
      </w:r>
    </w:p>
    <w:p w14:paraId="43FF8BA5" w14:textId="77777777" w:rsidR="000500BA" w:rsidRPr="008159A1" w:rsidRDefault="000500BA" w:rsidP="000500BA">
      <w:pPr>
        <w:pStyle w:val="BodyText"/>
        <w:spacing w:before="44"/>
        <w:ind w:right="611"/>
        <w:rPr>
          <w:rFonts w:ascii="Calibri" w:hAnsi="Calibri"/>
        </w:rPr>
      </w:pPr>
      <w:r w:rsidRPr="008159A1">
        <w:rPr>
          <w:rFonts w:ascii="Calibri" w:hAnsi="Calibri"/>
        </w:rPr>
        <w:t>It is important to take into consideration the control measures already in place to stop the event occurring again at the same level, including any actions taken after the incident.</w:t>
      </w:r>
    </w:p>
    <w:p w14:paraId="3D9D0B10" w14:textId="77777777" w:rsidR="000500BA" w:rsidRPr="008159A1" w:rsidRDefault="000500BA" w:rsidP="000500BA">
      <w:pPr>
        <w:pStyle w:val="BodyText"/>
        <w:spacing w:before="44"/>
        <w:ind w:right="611"/>
        <w:rPr>
          <w:rFonts w:ascii="Calibri" w:hAnsi="Calibri"/>
        </w:rPr>
      </w:pPr>
      <w:r w:rsidRPr="008159A1">
        <w:rPr>
          <w:rFonts w:ascii="Calibri" w:hAnsi="Calibri"/>
        </w:rPr>
        <w:t>As with the assessment of ‘consequence’, the likelihood of the incident re-occurring is assigned a number from ‘1’ to ‘5’ - the higher the number the more likely it is to re-occur and is based on frequency:</w:t>
      </w:r>
    </w:p>
    <w:p w14:paraId="4CBE41A6" w14:textId="77777777" w:rsidR="000500BA" w:rsidRPr="008159A1" w:rsidRDefault="000500BA" w:rsidP="000500BA">
      <w:pPr>
        <w:pStyle w:val="ListParagraph"/>
        <w:widowControl w:val="0"/>
        <w:numPr>
          <w:ilvl w:val="2"/>
          <w:numId w:val="1"/>
        </w:numPr>
        <w:tabs>
          <w:tab w:val="left" w:pos="1562"/>
        </w:tabs>
        <w:spacing w:before="0" w:after="0"/>
        <w:contextualSpacing w:val="0"/>
        <w:rPr>
          <w:rFonts w:ascii="Calibri" w:hAnsi="Calibri"/>
        </w:rPr>
      </w:pPr>
      <w:r w:rsidRPr="008159A1">
        <w:rPr>
          <w:rFonts w:ascii="Calibri" w:hAnsi="Calibri"/>
        </w:rPr>
        <w:t>Rarely</w:t>
      </w:r>
    </w:p>
    <w:p w14:paraId="39E9592B" w14:textId="77777777" w:rsidR="000500BA" w:rsidRPr="008159A1" w:rsidRDefault="000500BA" w:rsidP="000500BA">
      <w:pPr>
        <w:pStyle w:val="ListParagraph"/>
        <w:widowControl w:val="0"/>
        <w:numPr>
          <w:ilvl w:val="2"/>
          <w:numId w:val="1"/>
        </w:numPr>
        <w:tabs>
          <w:tab w:val="left" w:pos="1562"/>
        </w:tabs>
        <w:spacing w:before="0" w:after="0"/>
        <w:contextualSpacing w:val="0"/>
        <w:rPr>
          <w:rFonts w:ascii="Calibri" w:hAnsi="Calibri"/>
        </w:rPr>
      </w:pPr>
      <w:r w:rsidRPr="008159A1">
        <w:rPr>
          <w:rFonts w:ascii="Calibri" w:hAnsi="Calibri"/>
        </w:rPr>
        <w:t>Unlikely</w:t>
      </w:r>
    </w:p>
    <w:p w14:paraId="480E949F" w14:textId="77777777" w:rsidR="000500BA" w:rsidRPr="008159A1" w:rsidRDefault="000500BA" w:rsidP="000500BA">
      <w:pPr>
        <w:pStyle w:val="ListParagraph"/>
        <w:widowControl w:val="0"/>
        <w:numPr>
          <w:ilvl w:val="2"/>
          <w:numId w:val="1"/>
        </w:numPr>
        <w:tabs>
          <w:tab w:val="left" w:pos="1562"/>
        </w:tabs>
        <w:spacing w:before="0" w:after="0"/>
        <w:contextualSpacing w:val="0"/>
        <w:rPr>
          <w:rFonts w:ascii="Calibri" w:hAnsi="Calibri"/>
        </w:rPr>
      </w:pPr>
      <w:r w:rsidRPr="008159A1">
        <w:rPr>
          <w:rFonts w:ascii="Calibri" w:hAnsi="Calibri"/>
        </w:rPr>
        <w:t>Possibly</w:t>
      </w:r>
    </w:p>
    <w:p w14:paraId="726874F8" w14:textId="77777777" w:rsidR="000500BA" w:rsidRPr="008159A1" w:rsidRDefault="000500BA" w:rsidP="000500BA">
      <w:pPr>
        <w:pStyle w:val="ListParagraph"/>
        <w:widowControl w:val="0"/>
        <w:numPr>
          <w:ilvl w:val="2"/>
          <w:numId w:val="1"/>
        </w:numPr>
        <w:tabs>
          <w:tab w:val="left" w:pos="1562"/>
        </w:tabs>
        <w:spacing w:before="0" w:after="0"/>
        <w:contextualSpacing w:val="0"/>
        <w:rPr>
          <w:rFonts w:ascii="Calibri" w:hAnsi="Calibri"/>
        </w:rPr>
      </w:pPr>
      <w:r w:rsidRPr="008159A1">
        <w:rPr>
          <w:rFonts w:ascii="Calibri" w:hAnsi="Calibri"/>
        </w:rPr>
        <w:t>Likely</w:t>
      </w:r>
    </w:p>
    <w:p w14:paraId="2C5C4CCD" w14:textId="77777777" w:rsidR="000500BA" w:rsidRPr="008159A1" w:rsidRDefault="000500BA" w:rsidP="000500BA">
      <w:pPr>
        <w:pStyle w:val="ListParagraph"/>
        <w:widowControl w:val="0"/>
        <w:numPr>
          <w:ilvl w:val="2"/>
          <w:numId w:val="1"/>
        </w:numPr>
        <w:tabs>
          <w:tab w:val="left" w:pos="1562"/>
        </w:tabs>
        <w:spacing w:before="0" w:after="0"/>
        <w:contextualSpacing w:val="0"/>
        <w:rPr>
          <w:rFonts w:ascii="Calibri" w:hAnsi="Calibri"/>
        </w:rPr>
      </w:pPr>
      <w:r w:rsidRPr="008159A1">
        <w:rPr>
          <w:rFonts w:ascii="Calibri" w:hAnsi="Calibri"/>
        </w:rPr>
        <w:t>Almost</w:t>
      </w:r>
      <w:r w:rsidRPr="008159A1">
        <w:rPr>
          <w:rFonts w:ascii="Calibri" w:hAnsi="Calibri"/>
          <w:spacing w:val="-3"/>
        </w:rPr>
        <w:t xml:space="preserve"> </w:t>
      </w:r>
      <w:r w:rsidRPr="008159A1">
        <w:rPr>
          <w:rFonts w:ascii="Calibri" w:hAnsi="Calibri"/>
        </w:rPr>
        <w:t>certainly</w:t>
      </w:r>
    </w:p>
    <w:p w14:paraId="6BFB0DF1" w14:textId="77777777" w:rsidR="000500BA" w:rsidRDefault="000500BA" w:rsidP="000500BA">
      <w:pPr>
        <w:rPr>
          <w:rFonts w:ascii="Calibri" w:hAnsi="Calibri"/>
        </w:rPr>
      </w:pPr>
      <w:r w:rsidRPr="008159A1">
        <w:rPr>
          <w:rFonts w:ascii="Calibri" w:hAnsi="Calibri"/>
        </w:rPr>
        <w:t>Table 2 provides definitions of descriptors to help score the likelihood of an incident risk being realised by assessing frequency.</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495"/>
        <w:gridCol w:w="1481"/>
        <w:gridCol w:w="1500"/>
        <w:gridCol w:w="1501"/>
        <w:gridCol w:w="1480"/>
      </w:tblGrid>
      <w:tr w:rsidR="000500BA" w:rsidRPr="008159A1" w14:paraId="09720B50" w14:textId="77777777" w:rsidTr="00E5010E">
        <w:trPr>
          <w:trHeight w:hRule="exact" w:val="257"/>
        </w:trPr>
        <w:tc>
          <w:tcPr>
            <w:tcW w:w="1620" w:type="dxa"/>
            <w:shd w:val="clear" w:color="auto" w:fill="DFDFDF"/>
          </w:tcPr>
          <w:p w14:paraId="1952BC9B" w14:textId="77777777" w:rsidR="000500BA" w:rsidRPr="008159A1" w:rsidRDefault="000500BA" w:rsidP="00E5010E">
            <w:pPr>
              <w:pStyle w:val="TableParagraph"/>
              <w:spacing w:before="23" w:line="264" w:lineRule="auto"/>
              <w:ind w:left="40"/>
              <w:rPr>
                <w:b/>
                <w:sz w:val="18"/>
              </w:rPr>
            </w:pPr>
            <w:r w:rsidRPr="008159A1">
              <w:rPr>
                <w:b/>
                <w:sz w:val="18"/>
              </w:rPr>
              <w:t>Table 2</w:t>
            </w:r>
          </w:p>
        </w:tc>
        <w:tc>
          <w:tcPr>
            <w:tcW w:w="7457" w:type="dxa"/>
            <w:gridSpan w:val="5"/>
          </w:tcPr>
          <w:p w14:paraId="161A4913" w14:textId="77777777" w:rsidR="000500BA" w:rsidRPr="008159A1" w:rsidRDefault="000500BA" w:rsidP="00E5010E">
            <w:pPr>
              <w:pStyle w:val="TableParagraph"/>
              <w:spacing w:before="23" w:line="264" w:lineRule="auto"/>
              <w:ind w:left="3122" w:right="3122"/>
              <w:jc w:val="center"/>
              <w:rPr>
                <w:b/>
                <w:sz w:val="18"/>
              </w:rPr>
            </w:pPr>
            <w:r w:rsidRPr="008159A1">
              <w:rPr>
                <w:b/>
                <w:w w:val="95"/>
                <w:sz w:val="18"/>
              </w:rPr>
              <w:t>Likelihood score</w:t>
            </w:r>
          </w:p>
        </w:tc>
      </w:tr>
      <w:tr w:rsidR="000500BA" w:rsidRPr="008159A1" w14:paraId="3EC58CAF" w14:textId="77777777" w:rsidTr="00E5010E">
        <w:trPr>
          <w:trHeight w:hRule="exact" w:val="245"/>
        </w:trPr>
        <w:tc>
          <w:tcPr>
            <w:tcW w:w="1620" w:type="dxa"/>
          </w:tcPr>
          <w:p w14:paraId="7728B262" w14:textId="77777777" w:rsidR="000500BA" w:rsidRPr="008159A1" w:rsidRDefault="000500BA" w:rsidP="00E5010E">
            <w:pPr>
              <w:rPr>
                <w:rFonts w:ascii="Calibri" w:hAnsi="Calibri"/>
              </w:rPr>
            </w:pPr>
          </w:p>
        </w:tc>
        <w:tc>
          <w:tcPr>
            <w:tcW w:w="1495" w:type="dxa"/>
            <w:shd w:val="clear" w:color="auto" w:fill="CCFFCC"/>
          </w:tcPr>
          <w:p w14:paraId="6F504DE3" w14:textId="77777777" w:rsidR="000500BA" w:rsidRPr="008159A1" w:rsidRDefault="000500BA" w:rsidP="00E5010E">
            <w:pPr>
              <w:pStyle w:val="TableParagraph"/>
              <w:spacing w:before="11" w:line="264" w:lineRule="auto"/>
              <w:ind w:right="12"/>
              <w:jc w:val="center"/>
              <w:rPr>
                <w:b/>
                <w:sz w:val="18"/>
              </w:rPr>
            </w:pPr>
            <w:r w:rsidRPr="008159A1">
              <w:rPr>
                <w:b/>
                <w:sz w:val="18"/>
              </w:rPr>
              <w:t>1</w:t>
            </w:r>
          </w:p>
        </w:tc>
        <w:tc>
          <w:tcPr>
            <w:tcW w:w="1481" w:type="dxa"/>
            <w:shd w:val="clear" w:color="auto" w:fill="99FF66"/>
          </w:tcPr>
          <w:p w14:paraId="76C8FA11" w14:textId="77777777" w:rsidR="000500BA" w:rsidRPr="008159A1" w:rsidRDefault="000500BA" w:rsidP="00E5010E">
            <w:pPr>
              <w:pStyle w:val="TableParagraph"/>
              <w:spacing w:before="11" w:line="264" w:lineRule="auto"/>
              <w:ind w:right="7"/>
              <w:jc w:val="center"/>
              <w:rPr>
                <w:b/>
                <w:sz w:val="18"/>
              </w:rPr>
            </w:pPr>
            <w:r w:rsidRPr="008159A1">
              <w:rPr>
                <w:b/>
                <w:sz w:val="18"/>
              </w:rPr>
              <w:t>2</w:t>
            </w:r>
          </w:p>
        </w:tc>
        <w:tc>
          <w:tcPr>
            <w:tcW w:w="1500" w:type="dxa"/>
            <w:shd w:val="clear" w:color="auto" w:fill="FFEB00"/>
          </w:tcPr>
          <w:p w14:paraId="172E6114" w14:textId="77777777" w:rsidR="000500BA" w:rsidRPr="008159A1" w:rsidRDefault="000500BA" w:rsidP="00E5010E">
            <w:pPr>
              <w:pStyle w:val="TableParagraph"/>
              <w:spacing w:before="11" w:line="264" w:lineRule="auto"/>
              <w:ind w:right="11"/>
              <w:jc w:val="center"/>
              <w:rPr>
                <w:b/>
                <w:sz w:val="18"/>
              </w:rPr>
            </w:pPr>
            <w:r w:rsidRPr="008159A1">
              <w:rPr>
                <w:b/>
                <w:w w:val="85"/>
                <w:sz w:val="18"/>
              </w:rPr>
              <w:t>3</w:t>
            </w:r>
          </w:p>
        </w:tc>
        <w:tc>
          <w:tcPr>
            <w:tcW w:w="1501" w:type="dxa"/>
            <w:shd w:val="clear" w:color="auto" w:fill="EF8E00"/>
          </w:tcPr>
          <w:p w14:paraId="694EFC54" w14:textId="77777777" w:rsidR="000500BA" w:rsidRPr="008159A1" w:rsidRDefault="000500BA" w:rsidP="00E5010E">
            <w:pPr>
              <w:pStyle w:val="TableParagraph"/>
              <w:spacing w:before="11" w:line="264" w:lineRule="auto"/>
              <w:ind w:right="11"/>
              <w:jc w:val="center"/>
              <w:rPr>
                <w:b/>
                <w:sz w:val="18"/>
              </w:rPr>
            </w:pPr>
            <w:r w:rsidRPr="008159A1">
              <w:rPr>
                <w:b/>
                <w:sz w:val="18"/>
              </w:rPr>
              <w:t>4</w:t>
            </w:r>
          </w:p>
        </w:tc>
        <w:tc>
          <w:tcPr>
            <w:tcW w:w="1480" w:type="dxa"/>
            <w:shd w:val="clear" w:color="auto" w:fill="E3342B"/>
          </w:tcPr>
          <w:p w14:paraId="163307F9" w14:textId="77777777" w:rsidR="000500BA" w:rsidRPr="008159A1" w:rsidRDefault="000500BA" w:rsidP="00E5010E">
            <w:pPr>
              <w:pStyle w:val="TableParagraph"/>
              <w:spacing w:before="11" w:line="264" w:lineRule="auto"/>
              <w:ind w:right="11"/>
              <w:jc w:val="center"/>
              <w:rPr>
                <w:b/>
                <w:sz w:val="18"/>
              </w:rPr>
            </w:pPr>
            <w:r w:rsidRPr="008159A1">
              <w:rPr>
                <w:b/>
                <w:sz w:val="18"/>
              </w:rPr>
              <w:t>5</w:t>
            </w:r>
          </w:p>
        </w:tc>
      </w:tr>
      <w:tr w:rsidR="000500BA" w:rsidRPr="008159A1" w14:paraId="69EA6451" w14:textId="77777777" w:rsidTr="00E5010E">
        <w:trPr>
          <w:trHeight w:hRule="exact" w:val="276"/>
        </w:trPr>
        <w:tc>
          <w:tcPr>
            <w:tcW w:w="1620" w:type="dxa"/>
            <w:tcBorders>
              <w:bottom w:val="single" w:sz="8" w:space="0" w:color="000000"/>
            </w:tcBorders>
          </w:tcPr>
          <w:p w14:paraId="3BB2FC60" w14:textId="77777777" w:rsidR="000500BA" w:rsidRPr="008159A1" w:rsidRDefault="000500BA" w:rsidP="00E5010E">
            <w:pPr>
              <w:pStyle w:val="TableParagraph"/>
              <w:spacing w:before="11" w:line="264" w:lineRule="auto"/>
              <w:ind w:left="372"/>
              <w:rPr>
                <w:b/>
                <w:sz w:val="20"/>
              </w:rPr>
            </w:pPr>
            <w:r w:rsidRPr="008159A1">
              <w:rPr>
                <w:b/>
                <w:sz w:val="20"/>
              </w:rPr>
              <w:t>Descriptor</w:t>
            </w:r>
          </w:p>
        </w:tc>
        <w:tc>
          <w:tcPr>
            <w:tcW w:w="1495" w:type="dxa"/>
            <w:shd w:val="clear" w:color="auto" w:fill="CCFFCC"/>
          </w:tcPr>
          <w:p w14:paraId="5C88D0CE" w14:textId="77777777" w:rsidR="000500BA" w:rsidRPr="008159A1" w:rsidRDefault="000500BA" w:rsidP="00E5010E">
            <w:pPr>
              <w:pStyle w:val="TableParagraph"/>
              <w:spacing w:before="40" w:line="264" w:lineRule="auto"/>
              <w:ind w:left="154" w:right="167"/>
              <w:jc w:val="center"/>
              <w:rPr>
                <w:b/>
                <w:sz w:val="18"/>
              </w:rPr>
            </w:pPr>
            <w:r w:rsidRPr="008159A1">
              <w:rPr>
                <w:b/>
                <w:sz w:val="18"/>
              </w:rPr>
              <w:t>Rare</w:t>
            </w:r>
          </w:p>
        </w:tc>
        <w:tc>
          <w:tcPr>
            <w:tcW w:w="1481" w:type="dxa"/>
            <w:shd w:val="clear" w:color="auto" w:fill="99FF66"/>
          </w:tcPr>
          <w:p w14:paraId="07BF5830" w14:textId="77777777" w:rsidR="000500BA" w:rsidRPr="008159A1" w:rsidRDefault="000500BA" w:rsidP="00E5010E">
            <w:pPr>
              <w:pStyle w:val="TableParagraph"/>
              <w:spacing w:before="40" w:line="264" w:lineRule="auto"/>
              <w:ind w:left="421" w:right="-1"/>
              <w:rPr>
                <w:b/>
                <w:sz w:val="18"/>
              </w:rPr>
            </w:pPr>
            <w:r w:rsidRPr="008159A1">
              <w:rPr>
                <w:b/>
                <w:sz w:val="18"/>
              </w:rPr>
              <w:t>Unlikely</w:t>
            </w:r>
          </w:p>
        </w:tc>
        <w:tc>
          <w:tcPr>
            <w:tcW w:w="1500" w:type="dxa"/>
            <w:shd w:val="clear" w:color="auto" w:fill="FFEB00"/>
          </w:tcPr>
          <w:p w14:paraId="52A6EBC0" w14:textId="77777777" w:rsidR="000500BA" w:rsidRPr="008159A1" w:rsidRDefault="000500BA" w:rsidP="00E5010E">
            <w:pPr>
              <w:pStyle w:val="TableParagraph"/>
              <w:spacing w:before="40" w:line="264" w:lineRule="auto"/>
              <w:ind w:left="107" w:right="120"/>
              <w:jc w:val="center"/>
              <w:rPr>
                <w:b/>
                <w:sz w:val="18"/>
              </w:rPr>
            </w:pPr>
            <w:r w:rsidRPr="008159A1">
              <w:rPr>
                <w:b/>
                <w:sz w:val="18"/>
              </w:rPr>
              <w:t>Possible</w:t>
            </w:r>
          </w:p>
        </w:tc>
        <w:tc>
          <w:tcPr>
            <w:tcW w:w="1501" w:type="dxa"/>
            <w:shd w:val="clear" w:color="auto" w:fill="EF8E00"/>
          </w:tcPr>
          <w:p w14:paraId="68AEF512" w14:textId="77777777" w:rsidR="000500BA" w:rsidRPr="008159A1" w:rsidRDefault="000500BA" w:rsidP="00E5010E">
            <w:pPr>
              <w:pStyle w:val="TableParagraph"/>
              <w:spacing w:before="40" w:line="264" w:lineRule="auto"/>
              <w:ind w:left="78" w:right="92"/>
              <w:jc w:val="center"/>
              <w:rPr>
                <w:b/>
                <w:sz w:val="18"/>
              </w:rPr>
            </w:pPr>
            <w:r w:rsidRPr="008159A1">
              <w:rPr>
                <w:b/>
                <w:sz w:val="18"/>
              </w:rPr>
              <w:t>Likely</w:t>
            </w:r>
          </w:p>
        </w:tc>
        <w:tc>
          <w:tcPr>
            <w:tcW w:w="1480" w:type="dxa"/>
            <w:shd w:val="clear" w:color="auto" w:fill="E3342B"/>
          </w:tcPr>
          <w:p w14:paraId="1AFCA8F4" w14:textId="77777777" w:rsidR="000500BA" w:rsidRPr="008159A1" w:rsidRDefault="000500BA" w:rsidP="00E5010E">
            <w:pPr>
              <w:pStyle w:val="TableParagraph"/>
              <w:spacing w:before="40" w:line="264" w:lineRule="auto"/>
              <w:ind w:left="5" w:right="18"/>
              <w:jc w:val="center"/>
              <w:rPr>
                <w:b/>
                <w:sz w:val="18"/>
              </w:rPr>
            </w:pPr>
            <w:r w:rsidRPr="008159A1">
              <w:rPr>
                <w:b/>
                <w:sz w:val="18"/>
              </w:rPr>
              <w:t>Very Likely</w:t>
            </w:r>
          </w:p>
        </w:tc>
      </w:tr>
      <w:tr w:rsidR="000500BA" w:rsidRPr="008159A1" w14:paraId="3475D235" w14:textId="77777777" w:rsidTr="00E5010E">
        <w:trPr>
          <w:trHeight w:val="3125"/>
        </w:trPr>
        <w:tc>
          <w:tcPr>
            <w:tcW w:w="1620" w:type="dxa"/>
            <w:tcBorders>
              <w:bottom w:val="nil"/>
            </w:tcBorders>
          </w:tcPr>
          <w:p w14:paraId="601762CC" w14:textId="77777777" w:rsidR="000500BA" w:rsidRPr="008159A1" w:rsidRDefault="000500BA" w:rsidP="00E5010E">
            <w:pPr>
              <w:pStyle w:val="TableParagraph"/>
              <w:spacing w:before="49" w:line="264" w:lineRule="auto"/>
              <w:ind w:left="372"/>
              <w:rPr>
                <w:b/>
                <w:sz w:val="20"/>
              </w:rPr>
            </w:pPr>
          </w:p>
          <w:p w14:paraId="7C36111C" w14:textId="77777777" w:rsidR="000500BA" w:rsidRPr="008159A1" w:rsidRDefault="000500BA" w:rsidP="00E5010E">
            <w:pPr>
              <w:pStyle w:val="TableParagraph"/>
              <w:spacing w:before="49" w:line="264" w:lineRule="auto"/>
              <w:ind w:left="372"/>
              <w:rPr>
                <w:b/>
                <w:sz w:val="20"/>
              </w:rPr>
            </w:pPr>
          </w:p>
          <w:p w14:paraId="413B59AE" w14:textId="77777777" w:rsidR="000500BA" w:rsidRPr="008159A1" w:rsidRDefault="000500BA" w:rsidP="00E5010E">
            <w:pPr>
              <w:pStyle w:val="TableParagraph"/>
              <w:spacing w:before="49" w:line="264" w:lineRule="auto"/>
              <w:ind w:left="372"/>
              <w:rPr>
                <w:b/>
                <w:sz w:val="20"/>
              </w:rPr>
            </w:pPr>
            <w:r w:rsidRPr="008159A1">
              <w:rPr>
                <w:b/>
                <w:sz w:val="20"/>
              </w:rPr>
              <w:t>Frequency</w:t>
            </w:r>
          </w:p>
          <w:p w14:paraId="1CEC4174" w14:textId="77777777" w:rsidR="000500BA" w:rsidRPr="008159A1" w:rsidRDefault="000500BA" w:rsidP="00E5010E">
            <w:pPr>
              <w:pStyle w:val="TableParagraph"/>
              <w:spacing w:line="264" w:lineRule="auto"/>
              <w:ind w:left="110"/>
              <w:rPr>
                <w:b/>
                <w:sz w:val="20"/>
              </w:rPr>
            </w:pPr>
            <w:r w:rsidRPr="008159A1">
              <w:rPr>
                <w:b/>
                <w:sz w:val="20"/>
              </w:rPr>
              <w:t>How often might</w:t>
            </w:r>
          </w:p>
          <w:p w14:paraId="2E97BF6E" w14:textId="77777777" w:rsidR="000500BA" w:rsidRPr="008159A1" w:rsidRDefault="000500BA" w:rsidP="00E5010E">
            <w:pPr>
              <w:pStyle w:val="TableParagraph"/>
              <w:spacing w:line="264" w:lineRule="auto"/>
              <w:ind w:left="398"/>
              <w:rPr>
                <w:b/>
                <w:sz w:val="20"/>
                <w:szCs w:val="20"/>
              </w:rPr>
            </w:pPr>
            <w:r w:rsidRPr="008159A1">
              <w:rPr>
                <w:b/>
                <w:sz w:val="20"/>
                <w:szCs w:val="20"/>
              </w:rPr>
              <w:t>it or does it</w:t>
            </w:r>
          </w:p>
          <w:p w14:paraId="0E97B2F5" w14:textId="77777777" w:rsidR="000500BA" w:rsidRPr="008159A1" w:rsidRDefault="000500BA" w:rsidP="00E5010E">
            <w:pPr>
              <w:pStyle w:val="TableParagraph"/>
              <w:spacing w:line="264" w:lineRule="auto"/>
              <w:ind w:left="192"/>
              <w:rPr>
                <w:b/>
                <w:sz w:val="20"/>
              </w:rPr>
            </w:pPr>
            <w:r w:rsidRPr="008159A1">
              <w:rPr>
                <w:b/>
                <w:sz w:val="20"/>
              </w:rPr>
              <w:t>happen (at the</w:t>
            </w:r>
          </w:p>
          <w:p w14:paraId="6CB92C3B" w14:textId="77777777" w:rsidR="000500BA" w:rsidRPr="008159A1" w:rsidRDefault="000500BA" w:rsidP="00E5010E">
            <w:pPr>
              <w:pStyle w:val="TableParagraph"/>
              <w:spacing w:line="264" w:lineRule="auto"/>
              <w:ind w:left="333"/>
              <w:rPr>
                <w:b/>
                <w:sz w:val="20"/>
              </w:rPr>
            </w:pPr>
            <w:r w:rsidRPr="008159A1">
              <w:rPr>
                <w:b/>
                <w:sz w:val="20"/>
              </w:rPr>
              <w:t>same level)</w:t>
            </w:r>
          </w:p>
        </w:tc>
        <w:tc>
          <w:tcPr>
            <w:tcW w:w="1495" w:type="dxa"/>
            <w:vMerge w:val="restart"/>
            <w:shd w:val="clear" w:color="auto" w:fill="CCFFCC"/>
          </w:tcPr>
          <w:p w14:paraId="16E2BB5D" w14:textId="77777777" w:rsidR="000500BA" w:rsidRPr="008159A1" w:rsidRDefault="000500BA" w:rsidP="00E5010E">
            <w:pPr>
              <w:pStyle w:val="TableParagraph"/>
              <w:spacing w:line="264" w:lineRule="auto"/>
              <w:rPr>
                <w:sz w:val="18"/>
              </w:rPr>
            </w:pPr>
          </w:p>
          <w:p w14:paraId="133A8FDE" w14:textId="77777777" w:rsidR="000500BA" w:rsidRPr="008159A1" w:rsidRDefault="000500BA" w:rsidP="00E5010E">
            <w:pPr>
              <w:pStyle w:val="TableParagraph"/>
              <w:spacing w:line="264" w:lineRule="auto"/>
              <w:ind w:left="86"/>
              <w:rPr>
                <w:sz w:val="18"/>
              </w:rPr>
            </w:pPr>
            <w:r w:rsidRPr="008159A1">
              <w:rPr>
                <w:w w:val="95"/>
                <w:sz w:val="18"/>
              </w:rPr>
              <w:t>Extremely unlikely</w:t>
            </w:r>
          </w:p>
          <w:p w14:paraId="48ADEA26" w14:textId="77777777" w:rsidR="000500BA" w:rsidRPr="008159A1" w:rsidRDefault="000500BA" w:rsidP="00E5010E">
            <w:pPr>
              <w:pStyle w:val="TableParagraph"/>
              <w:spacing w:before="12" w:line="264" w:lineRule="auto"/>
              <w:ind w:left="76"/>
              <w:rPr>
                <w:sz w:val="18"/>
              </w:rPr>
            </w:pPr>
            <w:r w:rsidRPr="008159A1">
              <w:rPr>
                <w:sz w:val="18"/>
              </w:rPr>
              <w:t>to happen/recur –</w:t>
            </w:r>
          </w:p>
          <w:p w14:paraId="52FC9DFA" w14:textId="77777777" w:rsidR="000500BA" w:rsidRPr="008159A1" w:rsidRDefault="000500BA" w:rsidP="00E5010E">
            <w:pPr>
              <w:pStyle w:val="TableParagraph"/>
              <w:spacing w:before="13" w:line="264" w:lineRule="auto"/>
              <w:ind w:left="93"/>
              <w:rPr>
                <w:sz w:val="18"/>
              </w:rPr>
            </w:pPr>
            <w:r w:rsidRPr="008159A1">
              <w:rPr>
                <w:sz w:val="18"/>
              </w:rPr>
              <w:t>may occur only in</w:t>
            </w:r>
          </w:p>
          <w:p w14:paraId="4045686C" w14:textId="77777777" w:rsidR="000500BA" w:rsidRPr="008159A1" w:rsidRDefault="000500BA" w:rsidP="00E5010E">
            <w:pPr>
              <w:pStyle w:val="TableParagraph"/>
              <w:spacing w:line="264" w:lineRule="auto"/>
              <w:ind w:left="152" w:right="167"/>
              <w:jc w:val="center"/>
              <w:rPr>
                <w:sz w:val="18"/>
              </w:rPr>
            </w:pPr>
            <w:r w:rsidRPr="008159A1">
              <w:rPr>
                <w:sz w:val="18"/>
              </w:rPr>
              <w:t>exceptional</w:t>
            </w:r>
          </w:p>
          <w:p w14:paraId="41C3C097" w14:textId="77777777" w:rsidR="000500BA" w:rsidRPr="008159A1" w:rsidRDefault="000500BA" w:rsidP="00E5010E">
            <w:pPr>
              <w:pStyle w:val="TableParagraph"/>
              <w:spacing w:line="264" w:lineRule="auto"/>
              <w:ind w:left="160" w:right="167"/>
              <w:jc w:val="center"/>
              <w:rPr>
                <w:sz w:val="17"/>
              </w:rPr>
            </w:pPr>
            <w:r w:rsidRPr="008159A1">
              <w:rPr>
                <w:sz w:val="17"/>
              </w:rPr>
              <w:t>circumstances –</w:t>
            </w:r>
          </w:p>
          <w:p w14:paraId="0DC03407" w14:textId="77777777" w:rsidR="000500BA" w:rsidRPr="008159A1" w:rsidRDefault="000500BA" w:rsidP="00E5010E">
            <w:pPr>
              <w:pStyle w:val="TableParagraph"/>
              <w:spacing w:before="12" w:line="264" w:lineRule="auto"/>
              <w:ind w:left="151" w:right="167"/>
              <w:jc w:val="center"/>
              <w:rPr>
                <w:sz w:val="18"/>
              </w:rPr>
            </w:pPr>
            <w:r w:rsidRPr="008159A1">
              <w:rPr>
                <w:sz w:val="18"/>
              </w:rPr>
              <w:t>has never</w:t>
            </w:r>
          </w:p>
          <w:p w14:paraId="2198BBD9" w14:textId="77777777" w:rsidR="000500BA" w:rsidRPr="008159A1" w:rsidRDefault="000500BA" w:rsidP="00E5010E">
            <w:pPr>
              <w:pStyle w:val="TableParagraph"/>
              <w:spacing w:before="52" w:line="264" w:lineRule="auto"/>
              <w:ind w:left="117"/>
              <w:rPr>
                <w:sz w:val="18"/>
              </w:rPr>
            </w:pPr>
            <w:r w:rsidRPr="008159A1">
              <w:rPr>
                <w:w w:val="95"/>
                <w:sz w:val="18"/>
              </w:rPr>
              <w:t xml:space="preserve">happened </w:t>
            </w:r>
            <w:proofErr w:type="gramStart"/>
            <w:r w:rsidRPr="008159A1">
              <w:rPr>
                <w:w w:val="95"/>
                <w:sz w:val="18"/>
              </w:rPr>
              <w:t>before</w:t>
            </w:r>
            <w:proofErr w:type="gramEnd"/>
          </w:p>
          <w:p w14:paraId="7B6B3C5C" w14:textId="77777777" w:rsidR="000500BA" w:rsidRPr="008159A1" w:rsidRDefault="000500BA" w:rsidP="00E5010E">
            <w:pPr>
              <w:pStyle w:val="TableParagraph"/>
              <w:spacing w:before="12" w:line="264" w:lineRule="auto"/>
              <w:ind w:left="112"/>
              <w:rPr>
                <w:sz w:val="18"/>
              </w:rPr>
            </w:pPr>
            <w:r w:rsidRPr="008159A1">
              <w:rPr>
                <w:sz w:val="18"/>
              </w:rPr>
              <w:t xml:space="preserve">and don’t think </w:t>
            </w:r>
            <w:proofErr w:type="gramStart"/>
            <w:r w:rsidRPr="008159A1">
              <w:rPr>
                <w:sz w:val="18"/>
              </w:rPr>
              <w:t>it</w:t>
            </w:r>
            <w:proofErr w:type="gramEnd"/>
          </w:p>
          <w:p w14:paraId="5BF78F07" w14:textId="77777777" w:rsidR="000500BA" w:rsidRPr="008159A1" w:rsidRDefault="000500BA" w:rsidP="00E5010E">
            <w:pPr>
              <w:pStyle w:val="TableParagraph"/>
              <w:spacing w:before="13" w:line="264" w:lineRule="auto"/>
              <w:ind w:left="57"/>
              <w:rPr>
                <w:sz w:val="18"/>
              </w:rPr>
            </w:pPr>
            <w:r w:rsidRPr="008159A1">
              <w:rPr>
                <w:sz w:val="18"/>
              </w:rPr>
              <w:t>will happen (again)</w:t>
            </w:r>
          </w:p>
        </w:tc>
        <w:tc>
          <w:tcPr>
            <w:tcW w:w="1481" w:type="dxa"/>
            <w:vMerge w:val="restart"/>
            <w:shd w:val="clear" w:color="auto" w:fill="99FF66"/>
          </w:tcPr>
          <w:p w14:paraId="4336F841" w14:textId="77777777" w:rsidR="000500BA" w:rsidRPr="008159A1" w:rsidRDefault="000500BA" w:rsidP="00E5010E">
            <w:pPr>
              <w:pStyle w:val="TableParagraph"/>
              <w:spacing w:before="12" w:line="264" w:lineRule="auto"/>
              <w:ind w:left="337" w:right="-1"/>
              <w:rPr>
                <w:sz w:val="18"/>
              </w:rPr>
            </w:pPr>
          </w:p>
          <w:p w14:paraId="2EDEA0FE" w14:textId="77777777" w:rsidR="000500BA" w:rsidRPr="008159A1" w:rsidRDefault="000500BA" w:rsidP="00E5010E">
            <w:pPr>
              <w:pStyle w:val="TableParagraph"/>
              <w:spacing w:before="12" w:line="264" w:lineRule="auto"/>
              <w:ind w:left="337" w:right="-1"/>
              <w:rPr>
                <w:sz w:val="18"/>
              </w:rPr>
            </w:pPr>
            <w:r w:rsidRPr="008159A1">
              <w:rPr>
                <w:sz w:val="18"/>
              </w:rPr>
              <w:t>Unlikely to</w:t>
            </w:r>
          </w:p>
          <w:p w14:paraId="2DD2FFC6" w14:textId="77777777" w:rsidR="000500BA" w:rsidRPr="008159A1" w:rsidRDefault="000500BA" w:rsidP="00E5010E">
            <w:pPr>
              <w:pStyle w:val="TableParagraph"/>
              <w:spacing w:before="13" w:line="264" w:lineRule="auto"/>
              <w:ind w:left="70" w:right="-1"/>
              <w:rPr>
                <w:sz w:val="18"/>
              </w:rPr>
            </w:pPr>
            <w:r w:rsidRPr="008159A1">
              <w:rPr>
                <w:sz w:val="18"/>
              </w:rPr>
              <w:t>occur/reoccur but</w:t>
            </w:r>
          </w:p>
          <w:p w14:paraId="12AB1E0F" w14:textId="77777777" w:rsidR="000500BA" w:rsidRPr="008159A1" w:rsidRDefault="000500BA" w:rsidP="00E5010E">
            <w:pPr>
              <w:pStyle w:val="TableParagraph"/>
              <w:spacing w:line="264" w:lineRule="auto"/>
              <w:ind w:right="174"/>
              <w:jc w:val="right"/>
              <w:rPr>
                <w:sz w:val="18"/>
              </w:rPr>
            </w:pPr>
            <w:r w:rsidRPr="008159A1">
              <w:rPr>
                <w:sz w:val="18"/>
              </w:rPr>
              <w:t>possible. Rarely</w:t>
            </w:r>
          </w:p>
          <w:p w14:paraId="49ACD1BB" w14:textId="77777777" w:rsidR="000500BA" w:rsidRPr="008159A1" w:rsidRDefault="000500BA" w:rsidP="00E5010E">
            <w:pPr>
              <w:pStyle w:val="TableParagraph"/>
              <w:spacing w:line="264" w:lineRule="auto"/>
              <w:ind w:right="159"/>
              <w:jc w:val="right"/>
              <w:rPr>
                <w:sz w:val="17"/>
              </w:rPr>
            </w:pPr>
            <w:r w:rsidRPr="008159A1">
              <w:rPr>
                <w:sz w:val="17"/>
              </w:rPr>
              <w:t>occurred before,</w:t>
            </w:r>
          </w:p>
          <w:p w14:paraId="05F6DA30" w14:textId="77777777" w:rsidR="000500BA" w:rsidRPr="008159A1" w:rsidRDefault="000500BA" w:rsidP="00E5010E">
            <w:pPr>
              <w:pStyle w:val="TableParagraph"/>
              <w:spacing w:before="12" w:line="264" w:lineRule="auto"/>
              <w:ind w:right="93"/>
              <w:jc w:val="right"/>
              <w:rPr>
                <w:sz w:val="18"/>
              </w:rPr>
            </w:pPr>
            <w:r w:rsidRPr="008159A1">
              <w:rPr>
                <w:sz w:val="18"/>
              </w:rPr>
              <w:t>less than once per</w:t>
            </w:r>
          </w:p>
          <w:p w14:paraId="6A1D2273" w14:textId="77777777" w:rsidR="000500BA" w:rsidRPr="008159A1" w:rsidRDefault="000500BA" w:rsidP="00E5010E">
            <w:pPr>
              <w:pStyle w:val="TableParagraph"/>
              <w:spacing w:before="52" w:line="264" w:lineRule="auto"/>
              <w:ind w:left="20" w:right="-1"/>
              <w:rPr>
                <w:sz w:val="18"/>
              </w:rPr>
            </w:pPr>
            <w:r w:rsidRPr="008159A1">
              <w:rPr>
                <w:sz w:val="18"/>
              </w:rPr>
              <w:t xml:space="preserve">year. Could </w:t>
            </w:r>
            <w:proofErr w:type="gramStart"/>
            <w:r w:rsidRPr="008159A1">
              <w:rPr>
                <w:sz w:val="18"/>
              </w:rPr>
              <w:t>happen</w:t>
            </w:r>
            <w:proofErr w:type="gramEnd"/>
          </w:p>
          <w:p w14:paraId="7ABF8CC3" w14:textId="77777777" w:rsidR="000500BA" w:rsidRPr="008159A1" w:rsidRDefault="000500BA" w:rsidP="00E5010E">
            <w:pPr>
              <w:pStyle w:val="TableParagraph"/>
              <w:spacing w:before="12" w:line="264" w:lineRule="auto"/>
              <w:ind w:left="260" w:right="-1"/>
            </w:pPr>
            <w:r w:rsidRPr="008159A1">
              <w:rPr>
                <w:sz w:val="18"/>
              </w:rPr>
              <w:t>at some time</w:t>
            </w:r>
          </w:p>
        </w:tc>
        <w:tc>
          <w:tcPr>
            <w:tcW w:w="1500" w:type="dxa"/>
            <w:vMerge w:val="restart"/>
            <w:shd w:val="clear" w:color="auto" w:fill="FFEB00"/>
          </w:tcPr>
          <w:p w14:paraId="2187FFC4" w14:textId="77777777" w:rsidR="000500BA" w:rsidRPr="008159A1" w:rsidRDefault="000500BA" w:rsidP="00E5010E">
            <w:pPr>
              <w:pStyle w:val="TableParagraph"/>
              <w:spacing w:before="12" w:line="264" w:lineRule="auto"/>
              <w:ind w:left="108" w:right="120"/>
              <w:jc w:val="center"/>
              <w:rPr>
                <w:sz w:val="18"/>
              </w:rPr>
            </w:pPr>
          </w:p>
          <w:p w14:paraId="796BBD78" w14:textId="77777777" w:rsidR="000500BA" w:rsidRPr="008159A1" w:rsidRDefault="000500BA" w:rsidP="00E5010E">
            <w:pPr>
              <w:pStyle w:val="TableParagraph"/>
              <w:spacing w:before="12" w:line="264" w:lineRule="auto"/>
              <w:ind w:left="108" w:right="120"/>
              <w:jc w:val="center"/>
              <w:rPr>
                <w:sz w:val="18"/>
              </w:rPr>
            </w:pPr>
            <w:r w:rsidRPr="008159A1">
              <w:rPr>
                <w:sz w:val="18"/>
              </w:rPr>
              <w:t>May</w:t>
            </w:r>
          </w:p>
          <w:p w14:paraId="3550986F" w14:textId="77777777" w:rsidR="000500BA" w:rsidRPr="008159A1" w:rsidRDefault="000500BA" w:rsidP="00E5010E">
            <w:pPr>
              <w:pStyle w:val="TableParagraph"/>
              <w:spacing w:before="13" w:line="264" w:lineRule="auto"/>
              <w:ind w:left="56"/>
              <w:rPr>
                <w:sz w:val="18"/>
              </w:rPr>
            </w:pPr>
            <w:r w:rsidRPr="008159A1">
              <w:rPr>
                <w:sz w:val="18"/>
              </w:rPr>
              <w:t>occur/reoccur. But</w:t>
            </w:r>
          </w:p>
          <w:p w14:paraId="6FF4AD44" w14:textId="77777777" w:rsidR="000500BA" w:rsidRPr="008159A1" w:rsidRDefault="000500BA" w:rsidP="00E5010E">
            <w:pPr>
              <w:pStyle w:val="TableParagraph"/>
              <w:spacing w:line="264" w:lineRule="auto"/>
              <w:ind w:left="104" w:right="120"/>
              <w:jc w:val="center"/>
              <w:rPr>
                <w:sz w:val="18"/>
              </w:rPr>
            </w:pPr>
            <w:r w:rsidRPr="008159A1">
              <w:rPr>
                <w:w w:val="95"/>
                <w:sz w:val="18"/>
              </w:rPr>
              <w:t>not definitely.</w:t>
            </w:r>
          </w:p>
          <w:p w14:paraId="18A80CD5" w14:textId="77777777" w:rsidR="000500BA" w:rsidRPr="008159A1" w:rsidRDefault="000500BA" w:rsidP="00E5010E">
            <w:pPr>
              <w:pStyle w:val="TableParagraph"/>
              <w:spacing w:line="264" w:lineRule="auto"/>
              <w:ind w:left="108" w:right="120"/>
              <w:jc w:val="center"/>
              <w:rPr>
                <w:sz w:val="17"/>
              </w:rPr>
            </w:pPr>
            <w:r w:rsidRPr="008159A1">
              <w:rPr>
                <w:sz w:val="17"/>
              </w:rPr>
              <w:t xml:space="preserve">Happened </w:t>
            </w:r>
            <w:proofErr w:type="gramStart"/>
            <w:r w:rsidRPr="008159A1">
              <w:rPr>
                <w:sz w:val="17"/>
              </w:rPr>
              <w:t>before</w:t>
            </w:r>
            <w:proofErr w:type="gramEnd"/>
          </w:p>
          <w:p w14:paraId="0200F610" w14:textId="77777777" w:rsidR="000500BA" w:rsidRPr="008159A1" w:rsidRDefault="000500BA" w:rsidP="00E5010E">
            <w:pPr>
              <w:pStyle w:val="TableParagraph"/>
              <w:spacing w:before="12" w:line="264" w:lineRule="auto"/>
              <w:ind w:left="105" w:right="120"/>
              <w:jc w:val="center"/>
              <w:rPr>
                <w:sz w:val="18"/>
              </w:rPr>
            </w:pPr>
            <w:r w:rsidRPr="008159A1">
              <w:rPr>
                <w:sz w:val="18"/>
              </w:rPr>
              <w:t>but only</w:t>
            </w:r>
          </w:p>
          <w:p w14:paraId="79EC7D81" w14:textId="77777777" w:rsidR="000500BA" w:rsidRPr="008159A1" w:rsidRDefault="000500BA" w:rsidP="00E5010E">
            <w:pPr>
              <w:pStyle w:val="TableParagraph"/>
              <w:spacing w:before="52" w:line="264" w:lineRule="auto"/>
              <w:ind w:left="99"/>
              <w:rPr>
                <w:sz w:val="18"/>
              </w:rPr>
            </w:pPr>
            <w:r w:rsidRPr="008159A1">
              <w:rPr>
                <w:sz w:val="18"/>
              </w:rPr>
              <w:t>occasionally once</w:t>
            </w:r>
          </w:p>
          <w:p w14:paraId="0097B8D4" w14:textId="77777777" w:rsidR="000500BA" w:rsidRPr="008159A1" w:rsidRDefault="000500BA" w:rsidP="00E5010E">
            <w:pPr>
              <w:pStyle w:val="TableParagraph"/>
              <w:spacing w:before="12" w:line="264" w:lineRule="auto"/>
              <w:ind w:left="209"/>
            </w:pPr>
            <w:r w:rsidRPr="008159A1">
              <w:rPr>
                <w:sz w:val="18"/>
              </w:rPr>
              <w:t>or twice a year</w:t>
            </w:r>
          </w:p>
        </w:tc>
        <w:tc>
          <w:tcPr>
            <w:tcW w:w="1501" w:type="dxa"/>
            <w:vMerge w:val="restart"/>
            <w:shd w:val="clear" w:color="auto" w:fill="EF8E00"/>
          </w:tcPr>
          <w:p w14:paraId="579A43E7" w14:textId="77777777" w:rsidR="000500BA" w:rsidRPr="008159A1" w:rsidRDefault="000500BA" w:rsidP="00E5010E">
            <w:pPr>
              <w:pStyle w:val="TableParagraph"/>
              <w:spacing w:before="12" w:line="264" w:lineRule="auto"/>
              <w:ind w:left="255"/>
              <w:rPr>
                <w:sz w:val="18"/>
              </w:rPr>
            </w:pPr>
          </w:p>
          <w:p w14:paraId="542BD92C" w14:textId="77777777" w:rsidR="000500BA" w:rsidRPr="008159A1" w:rsidRDefault="000500BA" w:rsidP="00E5010E">
            <w:pPr>
              <w:pStyle w:val="TableParagraph"/>
              <w:spacing w:before="12" w:line="264" w:lineRule="auto"/>
              <w:ind w:left="255"/>
              <w:rPr>
                <w:sz w:val="18"/>
              </w:rPr>
            </w:pPr>
            <w:r w:rsidRPr="008159A1">
              <w:rPr>
                <w:sz w:val="18"/>
              </w:rPr>
              <w:t>Will probably</w:t>
            </w:r>
          </w:p>
          <w:p w14:paraId="313753A3" w14:textId="77777777" w:rsidR="000500BA" w:rsidRPr="008159A1" w:rsidRDefault="000500BA" w:rsidP="00E5010E">
            <w:pPr>
              <w:pStyle w:val="TableParagraph"/>
              <w:spacing w:before="13" w:line="264" w:lineRule="auto"/>
              <w:ind w:left="46"/>
              <w:rPr>
                <w:sz w:val="18"/>
              </w:rPr>
            </w:pPr>
            <w:r w:rsidRPr="008159A1">
              <w:rPr>
                <w:sz w:val="18"/>
              </w:rPr>
              <w:t>occur/reoccur. Has</w:t>
            </w:r>
          </w:p>
          <w:p w14:paraId="32906836" w14:textId="77777777" w:rsidR="000500BA" w:rsidRPr="008159A1" w:rsidRDefault="000500BA" w:rsidP="00E5010E">
            <w:pPr>
              <w:pStyle w:val="TableParagraph"/>
              <w:spacing w:line="264" w:lineRule="auto"/>
              <w:ind w:left="76" w:right="92"/>
              <w:jc w:val="center"/>
              <w:rPr>
                <w:sz w:val="18"/>
              </w:rPr>
            </w:pPr>
            <w:r w:rsidRPr="008159A1">
              <w:rPr>
                <w:sz w:val="18"/>
              </w:rPr>
              <w:t xml:space="preserve">happened </w:t>
            </w:r>
            <w:proofErr w:type="gramStart"/>
            <w:r w:rsidRPr="008159A1">
              <w:rPr>
                <w:sz w:val="18"/>
              </w:rPr>
              <w:t>before</w:t>
            </w:r>
            <w:proofErr w:type="gramEnd"/>
          </w:p>
          <w:p w14:paraId="68FAAAD8" w14:textId="77777777" w:rsidR="000500BA" w:rsidRPr="008159A1" w:rsidRDefault="000500BA" w:rsidP="00E5010E">
            <w:pPr>
              <w:pStyle w:val="TableParagraph"/>
              <w:spacing w:line="264" w:lineRule="auto"/>
              <w:ind w:left="79" w:right="92"/>
              <w:jc w:val="center"/>
              <w:rPr>
                <w:sz w:val="17"/>
              </w:rPr>
            </w:pPr>
            <w:r w:rsidRPr="008159A1">
              <w:rPr>
                <w:sz w:val="17"/>
              </w:rPr>
              <w:t>but not frequently</w:t>
            </w:r>
          </w:p>
          <w:p w14:paraId="73790864" w14:textId="77777777" w:rsidR="000500BA" w:rsidRPr="008159A1" w:rsidRDefault="000500BA" w:rsidP="00E5010E">
            <w:pPr>
              <w:pStyle w:val="TableParagraph"/>
              <w:spacing w:before="12" w:line="264" w:lineRule="auto"/>
              <w:ind w:left="140"/>
              <w:rPr>
                <w:sz w:val="18"/>
              </w:rPr>
            </w:pPr>
            <w:r w:rsidRPr="008159A1">
              <w:rPr>
                <w:sz w:val="18"/>
              </w:rPr>
              <w:t>– several times a</w:t>
            </w:r>
          </w:p>
          <w:p w14:paraId="0543E210" w14:textId="77777777" w:rsidR="000500BA" w:rsidRPr="008159A1" w:rsidRDefault="000500BA" w:rsidP="00E5010E">
            <w:pPr>
              <w:pStyle w:val="TableParagraph"/>
              <w:spacing w:before="52" w:line="264" w:lineRule="auto"/>
              <w:ind w:left="94"/>
              <w:rPr>
                <w:sz w:val="18"/>
              </w:rPr>
            </w:pPr>
            <w:r w:rsidRPr="008159A1">
              <w:rPr>
                <w:sz w:val="18"/>
              </w:rPr>
              <w:t xml:space="preserve">month. Will </w:t>
            </w:r>
            <w:proofErr w:type="gramStart"/>
            <w:r w:rsidRPr="008159A1">
              <w:rPr>
                <w:sz w:val="18"/>
              </w:rPr>
              <w:t>occur</w:t>
            </w:r>
            <w:proofErr w:type="gramEnd"/>
          </w:p>
          <w:p w14:paraId="18442B80" w14:textId="77777777" w:rsidR="000500BA" w:rsidRPr="008159A1" w:rsidRDefault="000500BA" w:rsidP="00E5010E">
            <w:pPr>
              <w:pStyle w:val="TableParagraph"/>
              <w:spacing w:before="12" w:line="264" w:lineRule="auto"/>
              <w:ind w:left="246"/>
            </w:pPr>
            <w:r w:rsidRPr="008159A1">
              <w:rPr>
                <w:sz w:val="18"/>
              </w:rPr>
              <w:t>at some time.</w:t>
            </w:r>
          </w:p>
        </w:tc>
        <w:tc>
          <w:tcPr>
            <w:tcW w:w="1480" w:type="dxa"/>
            <w:vMerge w:val="restart"/>
            <w:tcBorders>
              <w:bottom w:val="single" w:sz="8" w:space="0" w:color="000000"/>
            </w:tcBorders>
            <w:shd w:val="clear" w:color="auto" w:fill="E3342B"/>
          </w:tcPr>
          <w:p w14:paraId="0A457D02" w14:textId="77777777" w:rsidR="000500BA" w:rsidRPr="008159A1" w:rsidRDefault="000500BA" w:rsidP="00E5010E">
            <w:pPr>
              <w:pStyle w:val="TableParagraph"/>
              <w:spacing w:line="264" w:lineRule="auto"/>
              <w:jc w:val="center"/>
              <w:rPr>
                <w:sz w:val="18"/>
              </w:rPr>
            </w:pPr>
          </w:p>
          <w:p w14:paraId="26D96F59" w14:textId="77777777" w:rsidR="000500BA" w:rsidRPr="008159A1" w:rsidRDefault="000500BA" w:rsidP="00E5010E">
            <w:pPr>
              <w:pStyle w:val="TableParagraph"/>
              <w:spacing w:line="264" w:lineRule="auto"/>
              <w:jc w:val="center"/>
              <w:rPr>
                <w:sz w:val="18"/>
              </w:rPr>
            </w:pPr>
            <w:r w:rsidRPr="008159A1">
              <w:rPr>
                <w:sz w:val="18"/>
              </w:rPr>
              <w:t>Continuous exposure to risk</w:t>
            </w:r>
          </w:p>
          <w:p w14:paraId="7E9176F4" w14:textId="77777777" w:rsidR="000500BA" w:rsidRPr="008159A1" w:rsidRDefault="000500BA" w:rsidP="00E5010E">
            <w:pPr>
              <w:pStyle w:val="TableParagraph"/>
              <w:spacing w:before="13" w:line="264" w:lineRule="auto"/>
              <w:ind w:left="205"/>
              <w:rPr>
                <w:sz w:val="18"/>
              </w:rPr>
            </w:pPr>
            <w:r w:rsidRPr="008159A1">
              <w:rPr>
                <w:sz w:val="18"/>
              </w:rPr>
              <w:t xml:space="preserve">Has </w:t>
            </w:r>
            <w:proofErr w:type="gramStart"/>
            <w:r w:rsidRPr="008159A1">
              <w:rPr>
                <w:sz w:val="18"/>
              </w:rPr>
              <w:t>happened</w:t>
            </w:r>
            <w:proofErr w:type="gramEnd"/>
          </w:p>
          <w:p w14:paraId="2D8D75BD" w14:textId="77777777" w:rsidR="000500BA" w:rsidRPr="008159A1" w:rsidRDefault="000500BA" w:rsidP="00E5010E">
            <w:pPr>
              <w:pStyle w:val="TableParagraph"/>
              <w:spacing w:before="12" w:line="264" w:lineRule="auto"/>
              <w:ind w:left="5" w:right="21"/>
              <w:jc w:val="center"/>
              <w:rPr>
                <w:sz w:val="18"/>
              </w:rPr>
            </w:pPr>
            <w:r w:rsidRPr="008159A1">
              <w:rPr>
                <w:w w:val="95"/>
                <w:sz w:val="18"/>
              </w:rPr>
              <w:t>before regularly</w:t>
            </w:r>
          </w:p>
          <w:p w14:paraId="26EA9A52" w14:textId="77777777" w:rsidR="000500BA" w:rsidRPr="008159A1" w:rsidRDefault="000500BA" w:rsidP="00E5010E">
            <w:pPr>
              <w:pStyle w:val="TableParagraph"/>
              <w:spacing w:line="264" w:lineRule="auto"/>
              <w:ind w:left="5" w:right="20"/>
              <w:jc w:val="center"/>
              <w:rPr>
                <w:sz w:val="18"/>
              </w:rPr>
            </w:pPr>
            <w:r w:rsidRPr="008159A1">
              <w:rPr>
                <w:sz w:val="18"/>
              </w:rPr>
              <w:t xml:space="preserve">and frequently – </w:t>
            </w:r>
            <w:proofErr w:type="gramStart"/>
            <w:r w:rsidRPr="008159A1">
              <w:rPr>
                <w:sz w:val="18"/>
              </w:rPr>
              <w:t>is</w:t>
            </w:r>
            <w:proofErr w:type="gramEnd"/>
          </w:p>
          <w:p w14:paraId="112EFA48" w14:textId="77777777" w:rsidR="000500BA" w:rsidRPr="008159A1" w:rsidRDefault="000500BA" w:rsidP="00E5010E">
            <w:pPr>
              <w:pStyle w:val="TableParagraph"/>
              <w:spacing w:before="19" w:line="264" w:lineRule="auto"/>
              <w:ind w:left="5" w:right="24"/>
              <w:jc w:val="center"/>
              <w:rPr>
                <w:sz w:val="18"/>
              </w:rPr>
            </w:pPr>
            <w:r w:rsidRPr="008159A1">
              <w:rPr>
                <w:w w:val="95"/>
                <w:sz w:val="18"/>
              </w:rPr>
              <w:t xml:space="preserve">expected to </w:t>
            </w:r>
            <w:proofErr w:type="gramStart"/>
            <w:r w:rsidRPr="008159A1">
              <w:rPr>
                <w:w w:val="95"/>
                <w:sz w:val="18"/>
              </w:rPr>
              <w:t>happen</w:t>
            </w:r>
            <w:proofErr w:type="gramEnd"/>
          </w:p>
          <w:p w14:paraId="5244625D" w14:textId="77777777" w:rsidR="000500BA" w:rsidRPr="008159A1" w:rsidRDefault="000500BA" w:rsidP="00E5010E">
            <w:pPr>
              <w:pStyle w:val="TableParagraph"/>
              <w:spacing w:line="264" w:lineRule="auto"/>
              <w:ind w:left="5" w:right="20"/>
              <w:jc w:val="center"/>
              <w:rPr>
                <w:sz w:val="18"/>
              </w:rPr>
            </w:pPr>
            <w:r w:rsidRPr="008159A1">
              <w:rPr>
                <w:sz w:val="18"/>
              </w:rPr>
              <w:t>in most</w:t>
            </w:r>
          </w:p>
          <w:p w14:paraId="247E6B32" w14:textId="77777777" w:rsidR="000500BA" w:rsidRPr="008159A1" w:rsidRDefault="000500BA" w:rsidP="00E5010E">
            <w:pPr>
              <w:pStyle w:val="TableParagraph"/>
              <w:spacing w:line="264" w:lineRule="auto"/>
              <w:ind w:left="183"/>
              <w:rPr>
                <w:sz w:val="18"/>
              </w:rPr>
            </w:pPr>
            <w:r w:rsidRPr="008159A1">
              <w:rPr>
                <w:sz w:val="18"/>
              </w:rPr>
              <w:t>circumstances.</w:t>
            </w:r>
          </w:p>
          <w:p w14:paraId="20E315BD" w14:textId="77777777" w:rsidR="000500BA" w:rsidRPr="008159A1" w:rsidRDefault="000500BA" w:rsidP="00E5010E">
            <w:pPr>
              <w:pStyle w:val="TableParagraph"/>
              <w:spacing w:before="11" w:line="264" w:lineRule="auto"/>
              <w:ind w:left="114"/>
              <w:rPr>
                <w:sz w:val="18"/>
              </w:rPr>
            </w:pPr>
            <w:r w:rsidRPr="008159A1">
              <w:rPr>
                <w:sz w:val="18"/>
              </w:rPr>
              <w:t>Occurs on a daily</w:t>
            </w:r>
          </w:p>
          <w:p w14:paraId="42C5AC75" w14:textId="77777777" w:rsidR="000500BA" w:rsidRPr="008159A1" w:rsidRDefault="000500BA" w:rsidP="00E5010E">
            <w:pPr>
              <w:pStyle w:val="TableParagraph"/>
              <w:spacing w:before="12" w:line="264" w:lineRule="auto"/>
              <w:ind w:left="5" w:right="20"/>
              <w:jc w:val="center"/>
              <w:rPr>
                <w:sz w:val="18"/>
              </w:rPr>
            </w:pPr>
            <w:r w:rsidRPr="008159A1">
              <w:rPr>
                <w:sz w:val="18"/>
              </w:rPr>
              <w:t>basis</w:t>
            </w:r>
          </w:p>
        </w:tc>
      </w:tr>
      <w:tr w:rsidR="000500BA" w:rsidRPr="008159A1" w14:paraId="4B4D2515" w14:textId="77777777" w:rsidTr="00E5010E">
        <w:trPr>
          <w:trHeight w:hRule="exact" w:val="67"/>
        </w:trPr>
        <w:tc>
          <w:tcPr>
            <w:tcW w:w="1620" w:type="dxa"/>
            <w:tcBorders>
              <w:top w:val="nil"/>
              <w:bottom w:val="nil"/>
            </w:tcBorders>
          </w:tcPr>
          <w:p w14:paraId="270DFC98" w14:textId="77777777" w:rsidR="000500BA" w:rsidRPr="008159A1" w:rsidRDefault="000500BA" w:rsidP="00E5010E">
            <w:pPr>
              <w:rPr>
                <w:rFonts w:ascii="Calibri" w:hAnsi="Calibri"/>
              </w:rPr>
            </w:pPr>
          </w:p>
        </w:tc>
        <w:tc>
          <w:tcPr>
            <w:tcW w:w="1495" w:type="dxa"/>
            <w:vMerge/>
            <w:shd w:val="clear" w:color="auto" w:fill="CCFFCC"/>
          </w:tcPr>
          <w:p w14:paraId="5EA015AE" w14:textId="77777777" w:rsidR="000500BA" w:rsidRPr="008159A1" w:rsidRDefault="000500BA" w:rsidP="00E5010E">
            <w:pPr>
              <w:rPr>
                <w:rFonts w:ascii="Calibri" w:hAnsi="Calibri"/>
              </w:rPr>
            </w:pPr>
          </w:p>
        </w:tc>
        <w:tc>
          <w:tcPr>
            <w:tcW w:w="1481" w:type="dxa"/>
            <w:vMerge/>
            <w:shd w:val="clear" w:color="auto" w:fill="99FF66"/>
          </w:tcPr>
          <w:p w14:paraId="3E6C9279" w14:textId="77777777" w:rsidR="000500BA" w:rsidRPr="008159A1" w:rsidRDefault="000500BA" w:rsidP="00E5010E">
            <w:pPr>
              <w:rPr>
                <w:rFonts w:ascii="Calibri" w:hAnsi="Calibri"/>
              </w:rPr>
            </w:pPr>
          </w:p>
        </w:tc>
        <w:tc>
          <w:tcPr>
            <w:tcW w:w="1500" w:type="dxa"/>
            <w:vMerge/>
            <w:shd w:val="clear" w:color="auto" w:fill="FFEB00"/>
          </w:tcPr>
          <w:p w14:paraId="663BF2C3" w14:textId="77777777" w:rsidR="000500BA" w:rsidRPr="008159A1" w:rsidRDefault="000500BA" w:rsidP="00E5010E">
            <w:pPr>
              <w:rPr>
                <w:rFonts w:ascii="Calibri" w:hAnsi="Calibri"/>
              </w:rPr>
            </w:pPr>
          </w:p>
        </w:tc>
        <w:tc>
          <w:tcPr>
            <w:tcW w:w="1501" w:type="dxa"/>
            <w:vMerge/>
            <w:shd w:val="clear" w:color="auto" w:fill="EF8E00"/>
          </w:tcPr>
          <w:p w14:paraId="24DD15A2" w14:textId="77777777" w:rsidR="000500BA" w:rsidRPr="008159A1" w:rsidRDefault="000500BA" w:rsidP="00E5010E">
            <w:pPr>
              <w:rPr>
                <w:rFonts w:ascii="Calibri" w:hAnsi="Calibri"/>
              </w:rPr>
            </w:pPr>
          </w:p>
        </w:tc>
        <w:tc>
          <w:tcPr>
            <w:tcW w:w="1480" w:type="dxa"/>
            <w:vMerge/>
            <w:shd w:val="clear" w:color="auto" w:fill="E3342B"/>
          </w:tcPr>
          <w:p w14:paraId="5093A5D1" w14:textId="77777777" w:rsidR="000500BA" w:rsidRPr="008159A1" w:rsidRDefault="000500BA" w:rsidP="00E5010E">
            <w:pPr>
              <w:pStyle w:val="TableParagraph"/>
              <w:spacing w:before="12" w:line="264" w:lineRule="auto"/>
              <w:ind w:left="5" w:right="20"/>
              <w:jc w:val="center"/>
              <w:rPr>
                <w:sz w:val="18"/>
              </w:rPr>
            </w:pPr>
          </w:p>
        </w:tc>
      </w:tr>
      <w:tr w:rsidR="000500BA" w:rsidRPr="008159A1" w14:paraId="283C5027" w14:textId="77777777" w:rsidTr="00E5010E">
        <w:trPr>
          <w:trHeight w:hRule="exact" w:val="114"/>
        </w:trPr>
        <w:tc>
          <w:tcPr>
            <w:tcW w:w="1620" w:type="dxa"/>
            <w:tcBorders>
              <w:top w:val="nil"/>
              <w:bottom w:val="nil"/>
            </w:tcBorders>
          </w:tcPr>
          <w:p w14:paraId="69946E85" w14:textId="77777777" w:rsidR="000500BA" w:rsidRPr="008159A1" w:rsidRDefault="000500BA" w:rsidP="00E5010E">
            <w:pPr>
              <w:rPr>
                <w:rFonts w:ascii="Calibri" w:hAnsi="Calibri"/>
              </w:rPr>
            </w:pPr>
          </w:p>
        </w:tc>
        <w:tc>
          <w:tcPr>
            <w:tcW w:w="1495" w:type="dxa"/>
            <w:vMerge/>
            <w:tcBorders>
              <w:bottom w:val="nil"/>
            </w:tcBorders>
            <w:shd w:val="clear" w:color="auto" w:fill="CCFFCC"/>
          </w:tcPr>
          <w:p w14:paraId="7E60C0A0" w14:textId="77777777" w:rsidR="000500BA" w:rsidRPr="008159A1" w:rsidRDefault="000500BA" w:rsidP="00E5010E">
            <w:pPr>
              <w:rPr>
                <w:rFonts w:ascii="Calibri" w:hAnsi="Calibri"/>
              </w:rPr>
            </w:pPr>
          </w:p>
        </w:tc>
        <w:tc>
          <w:tcPr>
            <w:tcW w:w="1481" w:type="dxa"/>
            <w:vMerge/>
            <w:tcBorders>
              <w:bottom w:val="nil"/>
            </w:tcBorders>
            <w:shd w:val="clear" w:color="auto" w:fill="99FF66"/>
          </w:tcPr>
          <w:p w14:paraId="60CAB1EF" w14:textId="77777777" w:rsidR="000500BA" w:rsidRPr="008159A1" w:rsidRDefault="000500BA" w:rsidP="00E5010E">
            <w:pPr>
              <w:rPr>
                <w:rFonts w:ascii="Calibri" w:hAnsi="Calibri"/>
              </w:rPr>
            </w:pPr>
          </w:p>
        </w:tc>
        <w:tc>
          <w:tcPr>
            <w:tcW w:w="1500" w:type="dxa"/>
            <w:vMerge/>
            <w:tcBorders>
              <w:bottom w:val="nil"/>
            </w:tcBorders>
            <w:shd w:val="clear" w:color="auto" w:fill="FFEB00"/>
          </w:tcPr>
          <w:p w14:paraId="5B1908BF" w14:textId="77777777" w:rsidR="000500BA" w:rsidRPr="008159A1" w:rsidRDefault="000500BA" w:rsidP="00E5010E">
            <w:pPr>
              <w:rPr>
                <w:rFonts w:ascii="Calibri" w:hAnsi="Calibri"/>
              </w:rPr>
            </w:pPr>
          </w:p>
        </w:tc>
        <w:tc>
          <w:tcPr>
            <w:tcW w:w="1501" w:type="dxa"/>
            <w:vMerge/>
            <w:tcBorders>
              <w:bottom w:val="nil"/>
            </w:tcBorders>
            <w:shd w:val="clear" w:color="auto" w:fill="EF8E00"/>
          </w:tcPr>
          <w:p w14:paraId="6A7168F1" w14:textId="77777777" w:rsidR="000500BA" w:rsidRPr="008159A1" w:rsidRDefault="000500BA" w:rsidP="00E5010E">
            <w:pPr>
              <w:rPr>
                <w:rFonts w:ascii="Calibri" w:hAnsi="Calibri"/>
              </w:rPr>
            </w:pPr>
          </w:p>
        </w:tc>
        <w:tc>
          <w:tcPr>
            <w:tcW w:w="1480" w:type="dxa"/>
            <w:vMerge/>
            <w:tcBorders>
              <w:bottom w:val="nil"/>
            </w:tcBorders>
            <w:shd w:val="clear" w:color="auto" w:fill="E3342B"/>
          </w:tcPr>
          <w:p w14:paraId="1BD3D26D" w14:textId="77777777" w:rsidR="000500BA" w:rsidRPr="008159A1" w:rsidRDefault="000500BA" w:rsidP="00E5010E">
            <w:pPr>
              <w:rPr>
                <w:rFonts w:ascii="Calibri" w:hAnsi="Calibri"/>
              </w:rPr>
            </w:pPr>
          </w:p>
        </w:tc>
      </w:tr>
      <w:tr w:rsidR="000500BA" w:rsidRPr="008159A1" w14:paraId="69A562D5" w14:textId="77777777" w:rsidTr="00E5010E">
        <w:trPr>
          <w:trHeight w:hRule="exact" w:val="68"/>
        </w:trPr>
        <w:tc>
          <w:tcPr>
            <w:tcW w:w="1620" w:type="dxa"/>
            <w:tcBorders>
              <w:top w:val="nil"/>
            </w:tcBorders>
          </w:tcPr>
          <w:p w14:paraId="2CDBB69F" w14:textId="77777777" w:rsidR="000500BA" w:rsidRPr="008159A1" w:rsidRDefault="000500BA" w:rsidP="00E5010E">
            <w:pPr>
              <w:rPr>
                <w:rFonts w:ascii="Calibri" w:hAnsi="Calibri"/>
              </w:rPr>
            </w:pPr>
          </w:p>
        </w:tc>
        <w:tc>
          <w:tcPr>
            <w:tcW w:w="1495" w:type="dxa"/>
            <w:tcBorders>
              <w:top w:val="nil"/>
            </w:tcBorders>
            <w:shd w:val="clear" w:color="auto" w:fill="CCFFCC"/>
          </w:tcPr>
          <w:p w14:paraId="03F9AC0F" w14:textId="77777777" w:rsidR="000500BA" w:rsidRPr="008159A1" w:rsidRDefault="000500BA" w:rsidP="00E5010E">
            <w:pPr>
              <w:rPr>
                <w:rFonts w:ascii="Calibri" w:hAnsi="Calibri"/>
              </w:rPr>
            </w:pPr>
          </w:p>
        </w:tc>
        <w:tc>
          <w:tcPr>
            <w:tcW w:w="1481" w:type="dxa"/>
            <w:tcBorders>
              <w:top w:val="nil"/>
            </w:tcBorders>
            <w:shd w:val="clear" w:color="auto" w:fill="99FF66"/>
          </w:tcPr>
          <w:p w14:paraId="1C4A7B11" w14:textId="77777777" w:rsidR="000500BA" w:rsidRPr="008159A1" w:rsidRDefault="000500BA" w:rsidP="00E5010E">
            <w:pPr>
              <w:rPr>
                <w:rFonts w:ascii="Calibri" w:hAnsi="Calibri"/>
              </w:rPr>
            </w:pPr>
          </w:p>
        </w:tc>
        <w:tc>
          <w:tcPr>
            <w:tcW w:w="1500" w:type="dxa"/>
            <w:tcBorders>
              <w:top w:val="nil"/>
            </w:tcBorders>
            <w:shd w:val="clear" w:color="auto" w:fill="FFEB00"/>
          </w:tcPr>
          <w:p w14:paraId="705FF6D1" w14:textId="77777777" w:rsidR="000500BA" w:rsidRPr="008159A1" w:rsidRDefault="000500BA" w:rsidP="00E5010E">
            <w:pPr>
              <w:rPr>
                <w:rFonts w:ascii="Calibri" w:hAnsi="Calibri"/>
              </w:rPr>
            </w:pPr>
          </w:p>
        </w:tc>
        <w:tc>
          <w:tcPr>
            <w:tcW w:w="1501" w:type="dxa"/>
            <w:tcBorders>
              <w:top w:val="nil"/>
            </w:tcBorders>
            <w:shd w:val="clear" w:color="auto" w:fill="EF8E00"/>
          </w:tcPr>
          <w:p w14:paraId="2C8CA03F" w14:textId="77777777" w:rsidR="000500BA" w:rsidRPr="008159A1" w:rsidRDefault="000500BA" w:rsidP="00E5010E">
            <w:pPr>
              <w:rPr>
                <w:rFonts w:ascii="Calibri" w:hAnsi="Calibri"/>
              </w:rPr>
            </w:pPr>
          </w:p>
        </w:tc>
        <w:tc>
          <w:tcPr>
            <w:tcW w:w="1480" w:type="dxa"/>
            <w:tcBorders>
              <w:top w:val="nil"/>
            </w:tcBorders>
            <w:shd w:val="clear" w:color="auto" w:fill="E3342B"/>
          </w:tcPr>
          <w:p w14:paraId="29EC4F27" w14:textId="77777777" w:rsidR="000500BA" w:rsidRPr="008159A1" w:rsidRDefault="000500BA" w:rsidP="00E5010E">
            <w:pPr>
              <w:rPr>
                <w:rFonts w:ascii="Calibri" w:hAnsi="Calibri"/>
              </w:rPr>
            </w:pPr>
          </w:p>
        </w:tc>
      </w:tr>
    </w:tbl>
    <w:p w14:paraId="08CD7327" w14:textId="45EABABE" w:rsidR="000500BA" w:rsidRDefault="000500BA" w:rsidP="000500BA">
      <w:pPr>
        <w:spacing w:before="0" w:after="0" w:line="240" w:lineRule="auto"/>
        <w:rPr>
          <w:rFonts w:ascii="Calibri" w:hAnsi="Calibri"/>
        </w:rPr>
      </w:pPr>
    </w:p>
    <w:p w14:paraId="590AD49A" w14:textId="0F8B0006" w:rsidR="000500BA" w:rsidRDefault="000500BA" w:rsidP="000500BA">
      <w:pPr>
        <w:spacing w:before="0" w:after="0" w:line="240" w:lineRule="auto"/>
        <w:rPr>
          <w:rFonts w:ascii="Calibri" w:hAnsi="Calibri"/>
        </w:rPr>
      </w:pPr>
    </w:p>
    <w:p w14:paraId="628CA51E" w14:textId="48A75FEB" w:rsidR="000500BA" w:rsidRDefault="000500BA" w:rsidP="000500BA">
      <w:pPr>
        <w:spacing w:before="0" w:after="0" w:line="240" w:lineRule="auto"/>
        <w:rPr>
          <w:rFonts w:ascii="Calibri" w:hAnsi="Calibri"/>
        </w:rPr>
      </w:pPr>
    </w:p>
    <w:p w14:paraId="5817830D" w14:textId="77777777" w:rsidR="000500BA" w:rsidRDefault="000500BA" w:rsidP="000500BA">
      <w:pPr>
        <w:spacing w:before="0" w:after="0" w:line="240" w:lineRule="auto"/>
        <w:rPr>
          <w:rFonts w:ascii="Calibri" w:hAnsi="Calibri"/>
        </w:rPr>
      </w:pPr>
    </w:p>
    <w:p w14:paraId="4CC7569D" w14:textId="77777777" w:rsidR="000500BA" w:rsidRPr="008159A1" w:rsidRDefault="000500BA" w:rsidP="000500BA">
      <w:pPr>
        <w:spacing w:before="0"/>
        <w:rPr>
          <w:rFonts w:ascii="Calibri" w:hAnsi="Calibri"/>
          <w:b/>
          <w:color w:val="099BDD" w:themeColor="text2"/>
        </w:rPr>
      </w:pPr>
      <w:r w:rsidRPr="008159A1">
        <w:rPr>
          <w:rFonts w:ascii="Calibri" w:hAnsi="Calibri"/>
          <w:b/>
          <w:color w:val="099BDD" w:themeColor="text2"/>
        </w:rPr>
        <w:t>Example incident:</w:t>
      </w:r>
    </w:p>
    <w:p w14:paraId="1652AEC3" w14:textId="77777777" w:rsidR="000500BA" w:rsidRDefault="000500BA" w:rsidP="000500BA">
      <w:pPr>
        <w:pStyle w:val="BodyText"/>
        <w:spacing w:before="85"/>
        <w:ind w:right="703"/>
        <w:rPr>
          <w:rFonts w:ascii="Calibri" w:hAnsi="Calibri"/>
        </w:rPr>
      </w:pPr>
      <w:r w:rsidRPr="008159A1">
        <w:rPr>
          <w:rFonts w:ascii="Calibri" w:hAnsi="Calibri"/>
        </w:rPr>
        <w:t>A member of staff slips and falls down some steps, injuring their hand, requiring first aid. The incident graded by the person who fell, it is their assessment of the</w:t>
      </w:r>
      <w:r w:rsidRPr="008159A1">
        <w:rPr>
          <w:rFonts w:ascii="Calibri" w:hAnsi="Calibri"/>
          <w:spacing w:val="-26"/>
        </w:rPr>
        <w:t xml:space="preserve"> </w:t>
      </w:r>
      <w:r w:rsidRPr="008159A1">
        <w:rPr>
          <w:rFonts w:ascii="Calibri" w:hAnsi="Calibri"/>
        </w:rPr>
        <w:t>severity:</w:t>
      </w:r>
    </w:p>
    <w:p w14:paraId="7D072DA0" w14:textId="77777777" w:rsidR="000500BA" w:rsidRDefault="000500BA" w:rsidP="000500BA">
      <w:pPr>
        <w:pStyle w:val="BodyText"/>
        <w:spacing w:before="0" w:after="0" w:line="240" w:lineRule="auto"/>
        <w:ind w:right="703"/>
        <w:rPr>
          <w:rFonts w:ascii="Calibri" w:hAnsi="Calibri"/>
        </w:rPr>
      </w:pPr>
      <w:r>
        <w:rPr>
          <w:rFonts w:ascii="Calibri" w:hAnsi="Calibri"/>
        </w:rPr>
        <w:t xml:space="preserve">Consequence: Minor (injury, impact) – scores 2 </w:t>
      </w:r>
    </w:p>
    <w:p w14:paraId="176E5B92" w14:textId="77777777" w:rsidR="000500BA" w:rsidRDefault="000500BA" w:rsidP="000500BA">
      <w:pPr>
        <w:pStyle w:val="BodyText"/>
        <w:spacing w:before="0" w:after="0" w:line="240" w:lineRule="auto"/>
        <w:ind w:right="703"/>
        <w:rPr>
          <w:rFonts w:ascii="Calibri" w:hAnsi="Calibri"/>
        </w:rPr>
      </w:pPr>
      <w:r>
        <w:rPr>
          <w:rFonts w:ascii="Calibri" w:hAnsi="Calibri"/>
        </w:rPr>
        <w:t>Likelihood: Unlikely (to re-occur) – scores 2</w:t>
      </w:r>
    </w:p>
    <w:p w14:paraId="7FBBC108" w14:textId="77777777" w:rsidR="000500BA" w:rsidRPr="008159A1" w:rsidRDefault="000500BA" w:rsidP="000500BA">
      <w:pPr>
        <w:pStyle w:val="BodyText"/>
        <w:spacing w:before="0" w:after="0" w:line="240" w:lineRule="auto"/>
        <w:ind w:right="703"/>
        <w:rPr>
          <w:rFonts w:ascii="Calibri" w:hAnsi="Calibri"/>
        </w:rPr>
      </w:pPr>
      <w:r>
        <w:rPr>
          <w:rFonts w:ascii="Calibri" w:hAnsi="Calibri"/>
        </w:rPr>
        <w:t>Overall incident grading would be 2 x 2 = 4 = Yellow</w:t>
      </w:r>
    </w:p>
    <w:p w14:paraId="18B8940B" w14:textId="77777777" w:rsidR="000500BA" w:rsidRPr="000500BA" w:rsidRDefault="000500BA" w:rsidP="000500BA"/>
    <w:sectPr w:rsidR="000500BA" w:rsidRPr="000500BA">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084" w14:textId="77777777" w:rsidR="00B77BBB" w:rsidRPr="009218F1" w:rsidRDefault="00B77BBB">
      <w:pPr>
        <w:spacing w:after="0" w:line="240" w:lineRule="auto"/>
      </w:pPr>
      <w:r w:rsidRPr="009218F1">
        <w:separator/>
      </w:r>
    </w:p>
  </w:endnote>
  <w:endnote w:type="continuationSeparator" w:id="0">
    <w:p w14:paraId="6056D302" w14:textId="77777777" w:rsidR="00B77BBB" w:rsidRPr="009218F1" w:rsidRDefault="00B77BBB">
      <w:pPr>
        <w:spacing w:after="0" w:line="240" w:lineRule="auto"/>
      </w:pPr>
      <w:r w:rsidRPr="009218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MinchoE">
    <w:altName w:val="MS PMincho"/>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86B" w14:textId="77777777" w:rsidR="000500BA" w:rsidRPr="008159A1" w:rsidRDefault="00C15A89" w:rsidP="00642BF2">
    <w:pPr>
      <w:pStyle w:val="Footer"/>
      <w:jc w:val="center"/>
    </w:pPr>
    <w:sdt>
      <w:sdtPr>
        <w:id w:val="126126913"/>
        <w:docPartObj>
          <w:docPartGallery w:val="Page Numbers (Bottom of Page)"/>
          <w:docPartUnique/>
        </w:docPartObj>
      </w:sdtPr>
      <w:sdtEndPr/>
      <w:sdtContent>
        <w:sdt>
          <w:sdtPr>
            <w:id w:val="-1823110451"/>
            <w:docPartObj>
              <w:docPartGallery w:val="Page Numbers (Top of Page)"/>
              <w:docPartUnique/>
            </w:docPartObj>
          </w:sdtPr>
          <w:sdtEndPr/>
          <w:sdtContent>
            <w:r w:rsidR="000500BA" w:rsidRPr="008159A1">
              <w:t>Incident Policy Sep</w:t>
            </w:r>
            <w:r w:rsidR="000500BA">
              <w:t xml:space="preserve"> </w:t>
            </w:r>
            <w:r w:rsidR="000500BA" w:rsidRPr="008159A1">
              <w:t>202</w:t>
            </w:r>
            <w:r w:rsidR="000500BA">
              <w:t>3</w:t>
            </w:r>
            <w:r w:rsidR="000500BA" w:rsidRPr="008159A1">
              <w:t xml:space="preserve"> - Castleman Healthcare Ltd -</w:t>
            </w:r>
            <w:r w:rsidR="000500BA">
              <w:t xml:space="preserve"> </w:t>
            </w:r>
            <w:r w:rsidR="000500BA" w:rsidRPr="008159A1">
              <w:t xml:space="preserve">Page </w:t>
            </w:r>
            <w:r w:rsidR="000500BA" w:rsidRPr="008159A1">
              <w:rPr>
                <w:b/>
                <w:bCs/>
                <w:sz w:val="24"/>
                <w:szCs w:val="24"/>
              </w:rPr>
              <w:fldChar w:fldCharType="begin"/>
            </w:r>
            <w:r w:rsidR="000500BA" w:rsidRPr="008159A1">
              <w:rPr>
                <w:b/>
                <w:bCs/>
              </w:rPr>
              <w:instrText xml:space="preserve"> PAGE </w:instrText>
            </w:r>
            <w:r w:rsidR="000500BA" w:rsidRPr="008159A1">
              <w:rPr>
                <w:b/>
                <w:bCs/>
                <w:sz w:val="24"/>
                <w:szCs w:val="24"/>
              </w:rPr>
              <w:fldChar w:fldCharType="separate"/>
            </w:r>
            <w:r w:rsidR="000500BA" w:rsidRPr="008159A1">
              <w:rPr>
                <w:b/>
                <w:bCs/>
              </w:rPr>
              <w:t>1</w:t>
            </w:r>
            <w:r w:rsidR="000500BA" w:rsidRPr="008159A1">
              <w:rPr>
                <w:b/>
                <w:bCs/>
                <w:sz w:val="24"/>
                <w:szCs w:val="24"/>
              </w:rPr>
              <w:fldChar w:fldCharType="end"/>
            </w:r>
            <w:r w:rsidR="000500BA" w:rsidRPr="008159A1">
              <w:t xml:space="preserve"> of </w:t>
            </w:r>
            <w:r w:rsidR="000500BA" w:rsidRPr="008159A1">
              <w:rPr>
                <w:b/>
                <w:bCs/>
                <w:sz w:val="24"/>
                <w:szCs w:val="24"/>
              </w:rPr>
              <w:fldChar w:fldCharType="begin"/>
            </w:r>
            <w:r w:rsidR="000500BA" w:rsidRPr="008159A1">
              <w:rPr>
                <w:b/>
                <w:bCs/>
              </w:rPr>
              <w:instrText xml:space="preserve"> NUMPAGES  </w:instrText>
            </w:r>
            <w:r w:rsidR="000500BA" w:rsidRPr="008159A1">
              <w:rPr>
                <w:b/>
                <w:bCs/>
                <w:sz w:val="24"/>
                <w:szCs w:val="24"/>
              </w:rPr>
              <w:fldChar w:fldCharType="separate"/>
            </w:r>
            <w:r w:rsidR="000500BA" w:rsidRPr="008159A1">
              <w:rPr>
                <w:b/>
                <w:bCs/>
              </w:rPr>
              <w:t>26</w:t>
            </w:r>
            <w:r w:rsidR="000500BA" w:rsidRPr="008159A1">
              <w:rPr>
                <w:b/>
                <w:bCs/>
                <w:sz w:val="24"/>
                <w:szCs w:val="24"/>
              </w:rPr>
              <w:fldChar w:fldCharType="end"/>
            </w:r>
          </w:sdtContent>
        </w:sdt>
      </w:sdtContent>
    </w:sdt>
  </w:p>
  <w:p w14:paraId="27262D6A" w14:textId="77777777" w:rsidR="000500BA" w:rsidRPr="008159A1" w:rsidRDefault="000500BA" w:rsidP="00642BF2">
    <w:pPr>
      <w:pStyle w:val="BodyText"/>
      <w:spacing w:line="14" w:lineRule="auto"/>
      <w:rPr>
        <w:sz w:val="20"/>
      </w:rPr>
    </w:pPr>
    <w:r w:rsidRPr="008159A1">
      <w:rPr>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0BCF2A6" w:rsidR="00196599" w:rsidRPr="009218F1" w:rsidRDefault="000500BA">
            <w:pPr>
              <w:pStyle w:val="Footer"/>
              <w:jc w:val="center"/>
            </w:pPr>
            <w:r>
              <w:t>Incident</w:t>
            </w:r>
            <w:r w:rsidR="00B564A6" w:rsidRPr="009218F1">
              <w:t xml:space="preserve"> Policy</w:t>
            </w:r>
            <w:r w:rsidR="009E0EE5" w:rsidRPr="009218F1">
              <w:t xml:space="preserve"> Sep 20</w:t>
            </w:r>
            <w:r w:rsidR="006A35B8" w:rsidRPr="009218F1">
              <w:t>2</w:t>
            </w:r>
            <w:r w:rsidR="0060679E">
              <w:t>3</w:t>
            </w:r>
            <w:r w:rsidR="009E0EE5" w:rsidRPr="009218F1">
              <w:t xml:space="preserve"> - Castleman Healthcare Ltd</w:t>
            </w:r>
            <w:r w:rsidR="00196599" w:rsidRPr="009218F1">
              <w:t xml:space="preserve"> - Page </w:t>
            </w:r>
            <w:r w:rsidR="00196599" w:rsidRPr="009218F1">
              <w:rPr>
                <w:b/>
                <w:bCs/>
                <w:sz w:val="24"/>
                <w:szCs w:val="24"/>
              </w:rPr>
              <w:fldChar w:fldCharType="begin"/>
            </w:r>
            <w:r w:rsidR="00196599" w:rsidRPr="009218F1">
              <w:rPr>
                <w:b/>
                <w:bCs/>
              </w:rPr>
              <w:instrText xml:space="preserve"> PAGE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r w:rsidR="00196599" w:rsidRPr="009218F1">
              <w:t xml:space="preserve"> of </w:t>
            </w:r>
            <w:r w:rsidR="00196599" w:rsidRPr="009218F1">
              <w:rPr>
                <w:b/>
                <w:bCs/>
                <w:sz w:val="24"/>
                <w:szCs w:val="24"/>
              </w:rPr>
              <w:fldChar w:fldCharType="begin"/>
            </w:r>
            <w:r w:rsidR="00196599" w:rsidRPr="009218F1">
              <w:rPr>
                <w:b/>
                <w:bCs/>
              </w:rPr>
              <w:instrText xml:space="preserve"> NUMPAGES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p>
        </w:sdtContent>
      </w:sdt>
    </w:sdtContent>
  </w:sdt>
  <w:p w14:paraId="34E15098" w14:textId="77777777" w:rsidR="00196599" w:rsidRPr="009218F1"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829" w14:textId="77777777" w:rsidR="00B77BBB" w:rsidRPr="009218F1" w:rsidRDefault="00B77BBB">
      <w:pPr>
        <w:spacing w:after="0" w:line="240" w:lineRule="auto"/>
      </w:pPr>
      <w:r w:rsidRPr="009218F1">
        <w:separator/>
      </w:r>
    </w:p>
  </w:footnote>
  <w:footnote w:type="continuationSeparator" w:id="0">
    <w:p w14:paraId="6E0662C4" w14:textId="77777777" w:rsidR="00B77BBB" w:rsidRPr="009218F1" w:rsidRDefault="00B77BBB">
      <w:pPr>
        <w:spacing w:after="0" w:line="240" w:lineRule="auto"/>
      </w:pPr>
      <w:r w:rsidRPr="009218F1">
        <w:continuationSeparator/>
      </w:r>
    </w:p>
  </w:footnote>
  <w:footnote w:id="1">
    <w:p w14:paraId="7F47FF28" w14:textId="77777777" w:rsidR="000500BA" w:rsidRDefault="000500BA" w:rsidP="000500BA">
      <w:pPr>
        <w:pStyle w:val="FootnoteText"/>
        <w:rPr>
          <w:rFonts w:ascii="Calibri" w:hAnsi="Calibri" w:cs="Calibri"/>
        </w:rPr>
      </w:pPr>
      <w:r w:rsidRPr="008159A1">
        <w:rPr>
          <w:rStyle w:val="FootnoteReference"/>
          <w:rFonts w:ascii="Calibri" w:hAnsi="Calibri" w:cs="Calibri"/>
        </w:rPr>
        <w:footnoteRef/>
      </w:r>
      <w:r w:rsidRPr="008159A1">
        <w:rPr>
          <w:rFonts w:ascii="Calibri" w:hAnsi="Calibri" w:cs="Calibri"/>
        </w:rPr>
        <w:t xml:space="preserve"> The Department of Health has introduced regulations for the Duty of Candour. It requires providers to notify anyone who has been subject (or someone lawfully acting on their behalf, such as families and carers) to a ‘notifiable incident’ i.e. incident involving moderate or severe harm or death. This notification must include an appropriate apology and information relating to the incident. Failure to do so may lead to regulatory action. Further information is available from</w:t>
      </w:r>
      <w:r>
        <w:rPr>
          <w:rFonts w:ascii="Calibri" w:hAnsi="Calibri" w:cs="Calibri"/>
        </w:rPr>
        <w:t xml:space="preserve"> </w:t>
      </w:r>
      <w:hyperlink r:id="rId1" w:history="1">
        <w:r w:rsidRPr="007D56D4">
          <w:rPr>
            <w:rStyle w:val="Hyperlink"/>
            <w:rFonts w:ascii="Calibri" w:eastAsiaTheme="majorEastAsia" w:hAnsi="Calibri" w:cs="Calibri"/>
          </w:rPr>
          <w:t>http://www.cqc.org.uk/sites/default/files/20141120_doc_fppf_final_nhs_provider_guidance_v1-0.pdf</w:t>
        </w:r>
      </w:hyperlink>
      <w:r w:rsidRPr="008159A1">
        <w:rPr>
          <w:rFonts w:ascii="Calibri" w:hAnsi="Calibri" w:cs="Calibri"/>
        </w:rPr>
        <w:t xml:space="preserve"> </w:t>
      </w:r>
    </w:p>
    <w:p w14:paraId="0814B0A6" w14:textId="77777777" w:rsidR="000500BA" w:rsidRPr="009A2806" w:rsidRDefault="000500BA" w:rsidP="000500BA">
      <w:pPr>
        <w:pStyle w:val="FootnoteText"/>
        <w:rPr>
          <w:rFonts w:ascii="Calibri" w:hAnsi="Calibri" w:cs="Calibri"/>
        </w:rPr>
      </w:pPr>
    </w:p>
  </w:footnote>
  <w:footnote w:id="2">
    <w:p w14:paraId="1CC98163" w14:textId="77777777" w:rsidR="000500BA" w:rsidRPr="009A2806" w:rsidRDefault="000500BA" w:rsidP="000500BA">
      <w:pPr>
        <w:pStyle w:val="FootnoteText"/>
        <w:rPr>
          <w:rFonts w:ascii="Calibri" w:hAnsi="Calibri" w:cs="Calibri"/>
        </w:rPr>
      </w:pPr>
      <w:r w:rsidRPr="008159A1">
        <w:rPr>
          <w:rStyle w:val="FootnoteReference"/>
          <w:rFonts w:eastAsiaTheme="minorHAnsi"/>
        </w:rPr>
        <w:footnoteRef/>
      </w:r>
      <w:r w:rsidRPr="008159A1">
        <w:t xml:space="preserve"> </w:t>
      </w:r>
      <w:r w:rsidRPr="009A2806">
        <w:rPr>
          <w:rFonts w:ascii="Calibri" w:hAnsi="Calibri" w:cs="Calibri"/>
        </w:rPr>
        <w:t>National Patient Safety Agency, ‘Being Open: communicating patient safety incidents with patients, their</w:t>
      </w:r>
    </w:p>
    <w:p w14:paraId="79756577" w14:textId="77777777" w:rsidR="000500BA" w:rsidRPr="008159A1" w:rsidRDefault="000500BA" w:rsidP="000500BA">
      <w:pPr>
        <w:pStyle w:val="FootnoteText"/>
      </w:pPr>
      <w:r w:rsidRPr="009A2806">
        <w:rPr>
          <w:rFonts w:ascii="Calibri" w:hAnsi="Calibri" w:cs="Calibri"/>
        </w:rPr>
        <w:t xml:space="preserve">families and carers’, November 2009, available at: </w:t>
      </w:r>
      <w:hyperlink r:id="rId2" w:history="1">
        <w:r w:rsidRPr="009A2806">
          <w:rPr>
            <w:rStyle w:val="Hyperlink"/>
            <w:rFonts w:ascii="Calibri" w:hAnsi="Calibri" w:cs="Calibri"/>
          </w:rPr>
          <w:t>http://www.nrls.npsa.nhs.uk/resources/?EntryId45=83726</w:t>
        </w:r>
      </w:hyperlink>
      <w:r w:rsidRPr="008159A1">
        <w:t xml:space="preserve"> </w:t>
      </w:r>
    </w:p>
    <w:p w14:paraId="27C27068" w14:textId="77777777" w:rsidR="000500BA" w:rsidRPr="008159A1" w:rsidRDefault="000500BA" w:rsidP="000500BA">
      <w:pPr>
        <w:pStyle w:val="FootnoteText"/>
      </w:pPr>
    </w:p>
  </w:footnote>
  <w:footnote w:id="3">
    <w:p w14:paraId="695F0817" w14:textId="77777777" w:rsidR="000500BA" w:rsidRPr="008159A1" w:rsidRDefault="000500BA" w:rsidP="000500BA">
      <w:pPr>
        <w:pStyle w:val="FootnoteText"/>
      </w:pPr>
      <w:r w:rsidRPr="008159A1">
        <w:rPr>
          <w:rStyle w:val="FootnoteReference"/>
          <w:rFonts w:eastAsiaTheme="minorHAnsi"/>
        </w:rPr>
        <w:footnoteRef/>
      </w:r>
      <w:r w:rsidRPr="008159A1">
        <w:t xml:space="preserve"> Maria Dineen (2011) </w:t>
      </w:r>
      <w:r w:rsidRPr="008159A1">
        <w:rPr>
          <w:i/>
        </w:rPr>
        <w:t>Six Steps to Root Cause Analysis</w:t>
      </w:r>
      <w:r w:rsidRPr="008159A1">
        <w:t xml:space="preserve"> (third edition) ISBN:978-0-9544328-2-9</w:t>
      </w:r>
    </w:p>
    <w:p w14:paraId="7DC6510A" w14:textId="77777777" w:rsidR="000500BA" w:rsidRDefault="000500BA" w:rsidP="000500BA">
      <w:pPr>
        <w:pStyle w:val="FootnoteText"/>
      </w:pPr>
    </w:p>
  </w:footnote>
  <w:footnote w:id="4">
    <w:p w14:paraId="3C1FE20C" w14:textId="77777777" w:rsidR="000500BA" w:rsidRDefault="000500BA" w:rsidP="000500BA">
      <w:pPr>
        <w:pStyle w:val="FootnoteText"/>
        <w:rPr>
          <w:rFonts w:ascii="Calibri" w:hAnsi="Calibri" w:cs="Calibri"/>
        </w:rPr>
      </w:pPr>
      <w:r w:rsidRPr="008159A1">
        <w:rPr>
          <w:rStyle w:val="FootnoteReference"/>
          <w:rFonts w:ascii="Calibri" w:hAnsi="Calibri" w:cs="Calibri"/>
        </w:rPr>
        <w:footnoteRef/>
      </w:r>
      <w:r w:rsidRPr="008159A1">
        <w:rPr>
          <w:rFonts w:ascii="Calibri" w:hAnsi="Calibri" w:cs="Calibri"/>
        </w:rPr>
        <w:t xml:space="preserve"> The Incident Decision Tree (first published by the NPSA) aims to help the NHS move away from attributing blame and instead find the cause when things go wrong. The goal is to promote fair and consistent staff treatment within and between healthcare organisations. NHS England is planning the re-launch of the Incident Decision Tree during 2015/16. </w:t>
      </w:r>
    </w:p>
    <w:p w14:paraId="2E2FB21D" w14:textId="77777777" w:rsidR="000500BA" w:rsidRPr="008159A1" w:rsidRDefault="000500BA" w:rsidP="000500BA">
      <w:pPr>
        <w:pStyle w:val="FootnoteText"/>
        <w:rPr>
          <w:rFonts w:ascii="Calibri" w:hAnsi="Calibri" w:cs="Calibri"/>
        </w:rPr>
      </w:pPr>
    </w:p>
  </w:footnote>
  <w:footnote w:id="5">
    <w:p w14:paraId="76D0CE82" w14:textId="77777777" w:rsidR="000500BA" w:rsidRDefault="000500BA" w:rsidP="000500BA">
      <w:pPr>
        <w:pStyle w:val="FootnoteText"/>
        <w:rPr>
          <w:rFonts w:ascii="Calibri" w:hAnsi="Calibri" w:cs="Calibri"/>
        </w:rPr>
      </w:pPr>
      <w:r>
        <w:rPr>
          <w:rStyle w:val="FootnoteReference"/>
          <w:rFonts w:ascii="Calibri" w:hAnsi="Calibri" w:cs="Calibri"/>
        </w:rPr>
        <w:t>3</w:t>
      </w:r>
      <w:r>
        <w:rPr>
          <w:rFonts w:ascii="Calibri" w:hAnsi="Calibri" w:cs="Calibri"/>
        </w:rPr>
        <w:t xml:space="preserve"> Tools and training resources to support robust systems investigation in the NHS are available to download from </w:t>
      </w:r>
      <w:hyperlink r:id="rId3" w:history="1">
        <w:r w:rsidRPr="007D56D4">
          <w:rPr>
            <w:rStyle w:val="Hyperlink"/>
            <w:rFonts w:ascii="Calibri" w:hAnsi="Calibri" w:cs="Calibri"/>
          </w:rPr>
          <w:t>http://www.nhs.npsa.nhs.uk/resources/collections/root-cause-analysis/</w:t>
        </w:r>
      </w:hyperlink>
      <w:r>
        <w:rPr>
          <w:rFonts w:ascii="Calibri" w:hAnsi="Calibri" w:cs="Calibri"/>
        </w:rPr>
        <w:t xml:space="preserve">  </w:t>
      </w:r>
    </w:p>
    <w:p w14:paraId="438F5879" w14:textId="77777777" w:rsidR="000500BA" w:rsidRPr="00600F1A" w:rsidRDefault="000500BA" w:rsidP="000500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E8C" w14:textId="77777777" w:rsidR="000500BA" w:rsidRPr="008159A1" w:rsidRDefault="000500BA">
    <w:pPr>
      <w:pStyle w:val="Header"/>
    </w:pPr>
  </w:p>
  <w:p w14:paraId="156973D6" w14:textId="77777777" w:rsidR="000500BA" w:rsidRPr="008159A1" w:rsidRDefault="000500BA">
    <w:pPr>
      <w:pStyle w:val="Header"/>
    </w:pPr>
  </w:p>
  <w:p w14:paraId="098D9FB4" w14:textId="77777777" w:rsidR="000500BA" w:rsidRPr="008159A1" w:rsidRDefault="000500BA" w:rsidP="00F943B7">
    <w:pPr>
      <w:pStyle w:val="Header"/>
      <w:jc w:val="right"/>
    </w:pPr>
    <w:r w:rsidRPr="008159A1">
      <w:rPr>
        <w:noProof/>
      </w:rPr>
      <w:drawing>
        <wp:inline distT="0" distB="0" distL="0" distR="0" wp14:anchorId="364BD886" wp14:editId="16BE6207">
          <wp:extent cx="3263265" cy="6229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E31" w14:textId="6F91D28A" w:rsidR="00913992" w:rsidRPr="009218F1" w:rsidRDefault="00913992" w:rsidP="00913992">
    <w:pPr>
      <w:pStyle w:val="Header"/>
      <w:jc w:val="right"/>
    </w:pPr>
    <w:r w:rsidRPr="009218F1">
      <w:rPr>
        <w:noProof/>
      </w:rPr>
      <w:drawing>
        <wp:inline distT="0" distB="0" distL="0" distR="0" wp14:anchorId="4846EE5F" wp14:editId="64337E43">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CDA"/>
    <w:multiLevelType w:val="hybridMultilevel"/>
    <w:tmpl w:val="296A1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C6AF7"/>
    <w:multiLevelType w:val="hybridMultilevel"/>
    <w:tmpl w:val="250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C46DF"/>
    <w:multiLevelType w:val="hybridMultilevel"/>
    <w:tmpl w:val="AFCA8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11495"/>
    <w:multiLevelType w:val="hybridMultilevel"/>
    <w:tmpl w:val="B8ECB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08EC02A">
      <w:start w:val="7"/>
      <w:numFmt w:val="bullet"/>
      <w:lvlText w:val="-"/>
      <w:lvlJc w:val="left"/>
      <w:pPr>
        <w:ind w:left="1800" w:hanging="360"/>
      </w:pPr>
      <w:rPr>
        <w:rFonts w:ascii="Calibri" w:eastAsiaTheme="minorHAnsi" w:hAnsi="Calibri" w:cs="Calibri"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794D5D"/>
    <w:multiLevelType w:val="hybridMultilevel"/>
    <w:tmpl w:val="5B16CE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616AF2"/>
    <w:multiLevelType w:val="hybridMultilevel"/>
    <w:tmpl w:val="A462CF88"/>
    <w:lvl w:ilvl="0" w:tplc="49E404E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0E69A5"/>
    <w:multiLevelType w:val="hybridMultilevel"/>
    <w:tmpl w:val="4E7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A1C1E"/>
    <w:multiLevelType w:val="hybridMultilevel"/>
    <w:tmpl w:val="2F38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B0CA8"/>
    <w:multiLevelType w:val="hybridMultilevel"/>
    <w:tmpl w:val="5B16CE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E140B"/>
    <w:multiLevelType w:val="hybridMultilevel"/>
    <w:tmpl w:val="1E1C8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035D4"/>
    <w:multiLevelType w:val="hybridMultilevel"/>
    <w:tmpl w:val="719E14B6"/>
    <w:lvl w:ilvl="0" w:tplc="FF66B7FE">
      <w:start w:val="1"/>
      <w:numFmt w:val="bullet"/>
      <w:lvlText w:val=""/>
      <w:lvlJc w:val="left"/>
      <w:pPr>
        <w:ind w:left="841" w:hanging="360"/>
      </w:pPr>
      <w:rPr>
        <w:rFonts w:ascii="Symbol" w:eastAsia="Symbol" w:hAnsi="Symbol" w:cs="Symbol" w:hint="default"/>
        <w:w w:val="100"/>
        <w:sz w:val="22"/>
        <w:szCs w:val="22"/>
      </w:rPr>
    </w:lvl>
    <w:lvl w:ilvl="1" w:tplc="33EA01B0">
      <w:start w:val="1"/>
      <w:numFmt w:val="bullet"/>
      <w:lvlText w:val="•"/>
      <w:lvlJc w:val="left"/>
      <w:pPr>
        <w:ind w:left="1688" w:hanging="360"/>
      </w:pPr>
      <w:rPr>
        <w:rFonts w:hint="default"/>
      </w:rPr>
    </w:lvl>
    <w:lvl w:ilvl="2" w:tplc="23C4A244">
      <w:start w:val="1"/>
      <w:numFmt w:val="bullet"/>
      <w:lvlText w:val="•"/>
      <w:lvlJc w:val="left"/>
      <w:pPr>
        <w:ind w:left="2537" w:hanging="360"/>
      </w:pPr>
      <w:rPr>
        <w:rFonts w:hint="default"/>
      </w:rPr>
    </w:lvl>
    <w:lvl w:ilvl="3" w:tplc="ABEAD8EE">
      <w:start w:val="1"/>
      <w:numFmt w:val="bullet"/>
      <w:lvlText w:val="•"/>
      <w:lvlJc w:val="left"/>
      <w:pPr>
        <w:ind w:left="3385" w:hanging="360"/>
      </w:pPr>
      <w:rPr>
        <w:rFonts w:hint="default"/>
      </w:rPr>
    </w:lvl>
    <w:lvl w:ilvl="4" w:tplc="C78CB868">
      <w:start w:val="1"/>
      <w:numFmt w:val="bullet"/>
      <w:lvlText w:val="•"/>
      <w:lvlJc w:val="left"/>
      <w:pPr>
        <w:ind w:left="4234" w:hanging="360"/>
      </w:pPr>
      <w:rPr>
        <w:rFonts w:hint="default"/>
      </w:rPr>
    </w:lvl>
    <w:lvl w:ilvl="5" w:tplc="1806E57E">
      <w:start w:val="1"/>
      <w:numFmt w:val="bullet"/>
      <w:lvlText w:val="•"/>
      <w:lvlJc w:val="left"/>
      <w:pPr>
        <w:ind w:left="5083" w:hanging="360"/>
      </w:pPr>
      <w:rPr>
        <w:rFonts w:hint="default"/>
      </w:rPr>
    </w:lvl>
    <w:lvl w:ilvl="6" w:tplc="B8700F36">
      <w:start w:val="1"/>
      <w:numFmt w:val="bullet"/>
      <w:lvlText w:val="•"/>
      <w:lvlJc w:val="left"/>
      <w:pPr>
        <w:ind w:left="5931" w:hanging="360"/>
      </w:pPr>
      <w:rPr>
        <w:rFonts w:hint="default"/>
      </w:rPr>
    </w:lvl>
    <w:lvl w:ilvl="7" w:tplc="FAB6CE54">
      <w:start w:val="1"/>
      <w:numFmt w:val="bullet"/>
      <w:lvlText w:val="•"/>
      <w:lvlJc w:val="left"/>
      <w:pPr>
        <w:ind w:left="6780" w:hanging="360"/>
      </w:pPr>
      <w:rPr>
        <w:rFonts w:hint="default"/>
      </w:rPr>
    </w:lvl>
    <w:lvl w:ilvl="8" w:tplc="2C24DC16">
      <w:start w:val="1"/>
      <w:numFmt w:val="bullet"/>
      <w:lvlText w:val="•"/>
      <w:lvlJc w:val="left"/>
      <w:pPr>
        <w:ind w:left="7629" w:hanging="360"/>
      </w:pPr>
      <w:rPr>
        <w:rFonts w:hint="default"/>
      </w:rPr>
    </w:lvl>
  </w:abstractNum>
  <w:abstractNum w:abstractNumId="11" w15:restartNumberingAfterBreak="0">
    <w:nsid w:val="603D3FB9"/>
    <w:multiLevelType w:val="hybridMultilevel"/>
    <w:tmpl w:val="4E7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B1AA1"/>
    <w:multiLevelType w:val="hybridMultilevel"/>
    <w:tmpl w:val="AFCA8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14D59"/>
    <w:multiLevelType w:val="hybridMultilevel"/>
    <w:tmpl w:val="B6E4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2369C"/>
    <w:multiLevelType w:val="hybridMultilevel"/>
    <w:tmpl w:val="68FACC12"/>
    <w:lvl w:ilvl="0" w:tplc="5B844ADE">
      <w:start w:val="1"/>
      <w:numFmt w:val="bullet"/>
      <w:lvlText w:val=""/>
      <w:lvlJc w:val="left"/>
      <w:pPr>
        <w:ind w:left="821" w:hanging="360"/>
      </w:pPr>
      <w:rPr>
        <w:rFonts w:ascii="Symbol" w:eastAsia="Symbol" w:hAnsi="Symbol" w:cs="Symbol" w:hint="default"/>
        <w:w w:val="100"/>
        <w:sz w:val="22"/>
        <w:szCs w:val="22"/>
      </w:rPr>
    </w:lvl>
    <w:lvl w:ilvl="1" w:tplc="A2204376">
      <w:start w:val="1"/>
      <w:numFmt w:val="bullet"/>
      <w:lvlText w:val="•"/>
      <w:lvlJc w:val="left"/>
      <w:pPr>
        <w:ind w:left="1662" w:hanging="360"/>
      </w:pPr>
      <w:rPr>
        <w:rFonts w:hint="default"/>
      </w:rPr>
    </w:lvl>
    <w:lvl w:ilvl="2" w:tplc="8424F69E">
      <w:start w:val="1"/>
      <w:numFmt w:val="bullet"/>
      <w:lvlText w:val="•"/>
      <w:lvlJc w:val="left"/>
      <w:pPr>
        <w:ind w:left="2505" w:hanging="360"/>
      </w:pPr>
      <w:rPr>
        <w:rFonts w:hint="default"/>
      </w:rPr>
    </w:lvl>
    <w:lvl w:ilvl="3" w:tplc="CAE8B9E0">
      <w:start w:val="1"/>
      <w:numFmt w:val="bullet"/>
      <w:lvlText w:val="•"/>
      <w:lvlJc w:val="left"/>
      <w:pPr>
        <w:ind w:left="3347" w:hanging="360"/>
      </w:pPr>
      <w:rPr>
        <w:rFonts w:hint="default"/>
      </w:rPr>
    </w:lvl>
    <w:lvl w:ilvl="4" w:tplc="7F38186A">
      <w:start w:val="1"/>
      <w:numFmt w:val="bullet"/>
      <w:lvlText w:val="•"/>
      <w:lvlJc w:val="left"/>
      <w:pPr>
        <w:ind w:left="4190" w:hanging="360"/>
      </w:pPr>
      <w:rPr>
        <w:rFonts w:hint="default"/>
      </w:rPr>
    </w:lvl>
    <w:lvl w:ilvl="5" w:tplc="DCDEBAF2">
      <w:start w:val="1"/>
      <w:numFmt w:val="bullet"/>
      <w:lvlText w:val="•"/>
      <w:lvlJc w:val="left"/>
      <w:pPr>
        <w:ind w:left="5033" w:hanging="360"/>
      </w:pPr>
      <w:rPr>
        <w:rFonts w:hint="default"/>
      </w:rPr>
    </w:lvl>
    <w:lvl w:ilvl="6" w:tplc="7FA2E9A6">
      <w:start w:val="1"/>
      <w:numFmt w:val="bullet"/>
      <w:lvlText w:val="•"/>
      <w:lvlJc w:val="left"/>
      <w:pPr>
        <w:ind w:left="5875" w:hanging="360"/>
      </w:pPr>
      <w:rPr>
        <w:rFonts w:hint="default"/>
      </w:rPr>
    </w:lvl>
    <w:lvl w:ilvl="7" w:tplc="2AAA3888">
      <w:start w:val="1"/>
      <w:numFmt w:val="bullet"/>
      <w:lvlText w:val="•"/>
      <w:lvlJc w:val="left"/>
      <w:pPr>
        <w:ind w:left="6718" w:hanging="360"/>
      </w:pPr>
      <w:rPr>
        <w:rFonts w:hint="default"/>
      </w:rPr>
    </w:lvl>
    <w:lvl w:ilvl="8" w:tplc="0C3478E4">
      <w:start w:val="1"/>
      <w:numFmt w:val="bullet"/>
      <w:lvlText w:val="•"/>
      <w:lvlJc w:val="left"/>
      <w:pPr>
        <w:ind w:left="7561" w:hanging="360"/>
      </w:pPr>
      <w:rPr>
        <w:rFonts w:hint="default"/>
      </w:rPr>
    </w:lvl>
  </w:abstractNum>
  <w:abstractNum w:abstractNumId="15" w15:restartNumberingAfterBreak="0">
    <w:nsid w:val="72C66958"/>
    <w:multiLevelType w:val="hybridMultilevel"/>
    <w:tmpl w:val="AFB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B7703"/>
    <w:multiLevelType w:val="hybridMultilevel"/>
    <w:tmpl w:val="E7FEBD24"/>
    <w:lvl w:ilvl="0" w:tplc="F140AA5A">
      <w:start w:val="1"/>
      <w:numFmt w:val="decimal"/>
      <w:lvlText w:val="%1"/>
      <w:lvlJc w:val="left"/>
      <w:pPr>
        <w:ind w:left="1182" w:hanging="353"/>
      </w:pPr>
      <w:rPr>
        <w:rFonts w:ascii="Calibri" w:eastAsia="Calibri" w:hAnsi="Calibri" w:cs="Calibri" w:hint="default"/>
        <w:spacing w:val="-2"/>
        <w:w w:val="100"/>
        <w:sz w:val="24"/>
        <w:szCs w:val="24"/>
      </w:rPr>
    </w:lvl>
    <w:lvl w:ilvl="1" w:tplc="ABF44D22">
      <w:start w:val="1"/>
      <w:numFmt w:val="lowerLetter"/>
      <w:lvlText w:val="%2."/>
      <w:lvlJc w:val="left"/>
      <w:pPr>
        <w:ind w:left="1242" w:hanging="353"/>
      </w:pPr>
      <w:rPr>
        <w:rFonts w:ascii="Calibri" w:eastAsia="Calibri" w:hAnsi="Calibri" w:cs="Calibri" w:hint="default"/>
        <w:b w:val="0"/>
        <w:bCs/>
        <w:i/>
        <w:iCs w:val="0"/>
        <w:spacing w:val="-1"/>
        <w:w w:val="100"/>
        <w:sz w:val="22"/>
        <w:szCs w:val="22"/>
      </w:rPr>
    </w:lvl>
    <w:lvl w:ilvl="2" w:tplc="208AC336">
      <w:start w:val="1"/>
      <w:numFmt w:val="decimal"/>
      <w:lvlText w:val="%3."/>
      <w:lvlJc w:val="left"/>
      <w:pPr>
        <w:ind w:left="1561" w:hanging="360"/>
      </w:pPr>
      <w:rPr>
        <w:rFonts w:ascii="Calibri" w:eastAsia="Calibri" w:hAnsi="Calibri" w:cs="Calibri" w:hint="default"/>
        <w:w w:val="100"/>
        <w:sz w:val="22"/>
        <w:szCs w:val="22"/>
      </w:rPr>
    </w:lvl>
    <w:lvl w:ilvl="3" w:tplc="9384D7E6">
      <w:start w:val="1"/>
      <w:numFmt w:val="bullet"/>
      <w:lvlText w:val="•"/>
      <w:lvlJc w:val="left"/>
      <w:pPr>
        <w:ind w:left="2530" w:hanging="360"/>
      </w:pPr>
      <w:rPr>
        <w:rFonts w:hint="default"/>
      </w:rPr>
    </w:lvl>
    <w:lvl w:ilvl="4" w:tplc="4C20E2B4">
      <w:start w:val="1"/>
      <w:numFmt w:val="bullet"/>
      <w:lvlText w:val="•"/>
      <w:lvlJc w:val="left"/>
      <w:pPr>
        <w:ind w:left="3501" w:hanging="360"/>
      </w:pPr>
      <w:rPr>
        <w:rFonts w:hint="default"/>
      </w:rPr>
    </w:lvl>
    <w:lvl w:ilvl="5" w:tplc="BD8068EE">
      <w:start w:val="1"/>
      <w:numFmt w:val="bullet"/>
      <w:lvlText w:val="•"/>
      <w:lvlJc w:val="left"/>
      <w:pPr>
        <w:ind w:left="4472" w:hanging="360"/>
      </w:pPr>
      <w:rPr>
        <w:rFonts w:hint="default"/>
      </w:rPr>
    </w:lvl>
    <w:lvl w:ilvl="6" w:tplc="EC065B76">
      <w:start w:val="1"/>
      <w:numFmt w:val="bullet"/>
      <w:lvlText w:val="•"/>
      <w:lvlJc w:val="left"/>
      <w:pPr>
        <w:ind w:left="5443" w:hanging="360"/>
      </w:pPr>
      <w:rPr>
        <w:rFonts w:hint="default"/>
      </w:rPr>
    </w:lvl>
    <w:lvl w:ilvl="7" w:tplc="32AC3AEE">
      <w:start w:val="1"/>
      <w:numFmt w:val="bullet"/>
      <w:lvlText w:val="•"/>
      <w:lvlJc w:val="left"/>
      <w:pPr>
        <w:ind w:left="6414" w:hanging="360"/>
      </w:pPr>
      <w:rPr>
        <w:rFonts w:hint="default"/>
      </w:rPr>
    </w:lvl>
    <w:lvl w:ilvl="8" w:tplc="44666568">
      <w:start w:val="1"/>
      <w:numFmt w:val="bullet"/>
      <w:lvlText w:val="•"/>
      <w:lvlJc w:val="left"/>
      <w:pPr>
        <w:ind w:left="7384" w:hanging="360"/>
      </w:pPr>
      <w:rPr>
        <w:rFonts w:hint="default"/>
      </w:rPr>
    </w:lvl>
  </w:abstractNum>
  <w:num w:numId="1" w16cid:durableId="1212108040">
    <w:abstractNumId w:val="16"/>
  </w:num>
  <w:num w:numId="2" w16cid:durableId="1687554704">
    <w:abstractNumId w:val="14"/>
  </w:num>
  <w:num w:numId="3" w16cid:durableId="23604226">
    <w:abstractNumId w:val="10"/>
  </w:num>
  <w:num w:numId="4" w16cid:durableId="1452476084">
    <w:abstractNumId w:val="12"/>
  </w:num>
  <w:num w:numId="5" w16cid:durableId="1448626218">
    <w:abstractNumId w:val="2"/>
  </w:num>
  <w:num w:numId="6" w16cid:durableId="771439455">
    <w:abstractNumId w:val="4"/>
  </w:num>
  <w:num w:numId="7" w16cid:durableId="1889762475">
    <w:abstractNumId w:val="8"/>
  </w:num>
  <w:num w:numId="8" w16cid:durableId="1746026329">
    <w:abstractNumId w:val="6"/>
  </w:num>
  <w:num w:numId="9" w16cid:durableId="215553552">
    <w:abstractNumId w:val="11"/>
  </w:num>
  <w:num w:numId="10" w16cid:durableId="558325860">
    <w:abstractNumId w:val="0"/>
  </w:num>
  <w:num w:numId="11" w16cid:durableId="807361622">
    <w:abstractNumId w:val="1"/>
  </w:num>
  <w:num w:numId="12" w16cid:durableId="246690897">
    <w:abstractNumId w:val="15"/>
  </w:num>
  <w:num w:numId="13" w16cid:durableId="1440029246">
    <w:abstractNumId w:val="13"/>
  </w:num>
  <w:num w:numId="14" w16cid:durableId="1980305183">
    <w:abstractNumId w:val="5"/>
  </w:num>
  <w:num w:numId="15" w16cid:durableId="1385907274">
    <w:abstractNumId w:val="3"/>
  </w:num>
  <w:num w:numId="16" w16cid:durableId="1266690417">
    <w:abstractNumId w:val="7"/>
  </w:num>
  <w:num w:numId="17" w16cid:durableId="65471939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500BA"/>
    <w:rsid w:val="000B5D00"/>
    <w:rsid w:val="00196599"/>
    <w:rsid w:val="001D7BDE"/>
    <w:rsid w:val="002A7541"/>
    <w:rsid w:val="002D2613"/>
    <w:rsid w:val="003C1255"/>
    <w:rsid w:val="005079B5"/>
    <w:rsid w:val="00574728"/>
    <w:rsid w:val="0060679E"/>
    <w:rsid w:val="006A35B8"/>
    <w:rsid w:val="006C0EA0"/>
    <w:rsid w:val="007746D6"/>
    <w:rsid w:val="00810A53"/>
    <w:rsid w:val="009020EB"/>
    <w:rsid w:val="00913992"/>
    <w:rsid w:val="009218F1"/>
    <w:rsid w:val="009D14A5"/>
    <w:rsid w:val="009E0EE5"/>
    <w:rsid w:val="009E7E21"/>
    <w:rsid w:val="00A40178"/>
    <w:rsid w:val="00A93F6D"/>
    <w:rsid w:val="00AC41D4"/>
    <w:rsid w:val="00AE2A7A"/>
    <w:rsid w:val="00B2309F"/>
    <w:rsid w:val="00B5128E"/>
    <w:rsid w:val="00B564A6"/>
    <w:rsid w:val="00B77BBB"/>
    <w:rsid w:val="00B9651B"/>
    <w:rsid w:val="00C15A89"/>
    <w:rsid w:val="00C15FAF"/>
    <w:rsid w:val="00C5427D"/>
    <w:rsid w:val="00CC1D6D"/>
    <w:rsid w:val="00D171DB"/>
    <w:rsid w:val="00D84374"/>
    <w:rsid w:val="00DB6A74"/>
    <w:rsid w:val="00F5064D"/>
    <w:rsid w:val="00F674AB"/>
    <w:rsid w:val="00FD6CDF"/>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897B08F1-B8DF-4CC5-B125-17ED3FE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7"/>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1"/>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1"/>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1"/>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1"/>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uiPriority w:val="99"/>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196599"/>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character" w:styleId="UnresolvedMention">
    <w:name w:val="Unresolved Mention"/>
    <w:basedOn w:val="DefaultParagraphFont"/>
    <w:uiPriority w:val="99"/>
    <w:semiHidden/>
    <w:unhideWhenUsed/>
    <w:rsid w:val="009218F1"/>
    <w:rPr>
      <w:color w:val="605E5C"/>
      <w:shd w:val="clear" w:color="auto" w:fill="E1DFDD"/>
    </w:rPr>
  </w:style>
  <w:style w:type="paragraph" w:styleId="BodyText">
    <w:name w:val="Body Text"/>
    <w:basedOn w:val="Normal"/>
    <w:link w:val="BodyTextChar"/>
    <w:uiPriority w:val="1"/>
    <w:unhideWhenUsed/>
    <w:qFormat/>
    <w:rsid w:val="000500BA"/>
    <w:pPr>
      <w:spacing w:after="120"/>
    </w:pPr>
  </w:style>
  <w:style w:type="character" w:customStyle="1" w:styleId="BodyTextChar">
    <w:name w:val="Body Text Char"/>
    <w:basedOn w:val="DefaultParagraphFont"/>
    <w:link w:val="BodyText"/>
    <w:uiPriority w:val="1"/>
    <w:rsid w:val="000500BA"/>
    <w:rPr>
      <w:lang w:val="en-GB"/>
    </w:rPr>
  </w:style>
  <w:style w:type="paragraph" w:customStyle="1" w:styleId="TableParagraph">
    <w:name w:val="Table Paragraph"/>
    <w:basedOn w:val="Normal"/>
    <w:uiPriority w:val="1"/>
    <w:qFormat/>
    <w:rsid w:val="000500BA"/>
    <w:pPr>
      <w:widowControl w:val="0"/>
      <w:spacing w:before="0" w:after="0" w:line="240" w:lineRule="auto"/>
    </w:pPr>
    <w:rPr>
      <w:rFonts w:ascii="Calibri" w:eastAsia="Calibri" w:hAnsi="Calibri" w:cs="Calibri"/>
      <w:lang w:eastAsia="en-US"/>
    </w:rPr>
  </w:style>
  <w:style w:type="paragraph" w:styleId="CommentSubject">
    <w:name w:val="annotation subject"/>
    <w:basedOn w:val="CommentText"/>
    <w:next w:val="CommentText"/>
    <w:link w:val="CommentSubjectChar"/>
    <w:uiPriority w:val="99"/>
    <w:semiHidden/>
    <w:unhideWhenUsed/>
    <w:rsid w:val="000500BA"/>
    <w:pPr>
      <w:spacing w:before="120"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0500BA"/>
    <w:rPr>
      <w:rFonts w:eastAsiaTheme="minorHAnsi"/>
      <w:b/>
      <w:bCs/>
      <w:sz w:val="20"/>
      <w:szCs w:val="20"/>
      <w:lang w:val="en-GB" w:eastAsia="en-US"/>
    </w:rPr>
  </w:style>
  <w:style w:type="paragraph" w:customStyle="1" w:styleId="CAsubhead2">
    <w:name w:val="CAsubhead2"/>
    <w:basedOn w:val="Default"/>
    <w:next w:val="Default"/>
    <w:uiPriority w:val="99"/>
    <w:rsid w:val="000500BA"/>
    <w:rPr>
      <w:rFonts w:eastAsia="Calibri"/>
      <w:color w:val="auto"/>
      <w:lang w:eastAsia="en-GB"/>
    </w:rPr>
  </w:style>
  <w:style w:type="paragraph" w:customStyle="1" w:styleId="LRBodyText">
    <w:name w:val="LR: Body Text"/>
    <w:basedOn w:val="BodyText"/>
    <w:rsid w:val="000500BA"/>
    <w:pPr>
      <w:spacing w:before="0" w:after="0" w:line="240" w:lineRule="atLeast"/>
    </w:pPr>
    <w:rPr>
      <w:rFonts w:ascii="Arial" w:eastAsia="Times New Roman" w:hAnsi="Arial" w:cs="Times New Roman"/>
      <w:szCs w:val="20"/>
      <w:lang w:eastAsia="en-US"/>
    </w:rPr>
  </w:style>
  <w:style w:type="paragraph" w:styleId="NormalWeb">
    <w:name w:val="Normal (Web)"/>
    <w:basedOn w:val="Normal"/>
    <w:uiPriority w:val="99"/>
    <w:unhideWhenUsed/>
    <w:rsid w:val="000500BA"/>
    <w:pPr>
      <w:spacing w:before="100" w:beforeAutospacing="1" w:after="100" w:afterAutospacing="1" w:line="240" w:lineRule="auto"/>
    </w:pPr>
    <w:rPr>
      <w:rFonts w:ascii="Times" w:hAnsi="Times" w:cs="Times New Roman"/>
      <w:sz w:val="20"/>
      <w:szCs w:val="20"/>
      <w:lang w:eastAsia="en-US"/>
    </w:rPr>
  </w:style>
  <w:style w:type="character" w:customStyle="1" w:styleId="Mention1">
    <w:name w:val="Mention1"/>
    <w:basedOn w:val="DefaultParagraphFont"/>
    <w:uiPriority w:val="99"/>
    <w:semiHidden/>
    <w:unhideWhenUsed/>
    <w:rsid w:val="000500BA"/>
    <w:rPr>
      <w:color w:val="2B579A"/>
      <w:shd w:val="clear" w:color="auto" w:fill="E6E6E6"/>
    </w:rPr>
  </w:style>
  <w:style w:type="paragraph" w:styleId="EndnoteText">
    <w:name w:val="endnote text"/>
    <w:basedOn w:val="Normal"/>
    <w:link w:val="EndnoteTextChar"/>
    <w:uiPriority w:val="99"/>
    <w:semiHidden/>
    <w:unhideWhenUsed/>
    <w:rsid w:val="000500BA"/>
    <w:pPr>
      <w:spacing w:before="0"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0500BA"/>
    <w:rPr>
      <w:rFonts w:eastAsiaTheme="minorHAnsi"/>
      <w:sz w:val="20"/>
      <w:szCs w:val="20"/>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500BA"/>
    <w:rPr>
      <w:lang w:val="en-GB"/>
    </w:rPr>
  </w:style>
  <w:style w:type="character" w:styleId="EndnoteReference">
    <w:name w:val="endnote reference"/>
    <w:basedOn w:val="DefaultParagraphFont"/>
    <w:uiPriority w:val="99"/>
    <w:semiHidden/>
    <w:unhideWhenUsed/>
    <w:rsid w:val="000500BA"/>
    <w:rPr>
      <w:vertAlign w:val="superscript"/>
    </w:rPr>
  </w:style>
  <w:style w:type="table" w:styleId="LightGrid-Accent1">
    <w:name w:val="Light Grid Accent 1"/>
    <w:basedOn w:val="TableNormal"/>
    <w:uiPriority w:val="67"/>
    <w:semiHidden/>
    <w:unhideWhenUsed/>
    <w:rsid w:val="000500BA"/>
    <w:pPr>
      <w:spacing w:before="0" w:after="0" w:line="240" w:lineRule="auto"/>
    </w:pPr>
    <w:rPr>
      <w:rFonts w:ascii="Arial" w:eastAsia="HGSMinchoE" w:hAnsi="Arial" w:cs="Times New Roman"/>
      <w:sz w:val="24"/>
      <w:szCs w:val="24"/>
      <w:lang w:val="en-GB" w:eastAsia="en-GB"/>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1"/>
          <w:left w:val="single" w:sz="8" w:space="0" w:color="FFC000" w:themeColor="accent1"/>
          <w:bottom w:val="single" w:sz="18" w:space="0" w:color="FFC000" w:themeColor="accent1"/>
          <w:right w:val="single" w:sz="8" w:space="0" w:color="FFC000" w:themeColor="accent1"/>
          <w:insideH w:val="nil"/>
          <w:insideV w:val="single" w:sz="8" w:space="0" w:color="FFC000"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insideH w:val="nil"/>
          <w:insideV w:val="single" w:sz="8" w:space="0" w:color="FFC000"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shd w:val="clear" w:color="auto" w:fill="FFEFC0" w:themeFill="accent1" w:themeFillTint="3F"/>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shd w:val="clear" w:color="auto" w:fill="FFEFC0" w:themeFill="accent1" w:themeFillTint="3F"/>
      </w:tcPr>
    </w:tblStylePr>
    <w:tblStylePr w:type="band2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riddor/repor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tt.wain@dorsetccg.nhs.uk" TargetMode="External"/><Relationship Id="rId4" Type="http://schemas.openxmlformats.org/officeDocument/2006/relationships/styles" Target="styles.xml"/><Relationship Id="rId9" Type="http://schemas.openxmlformats.org/officeDocument/2006/relationships/hyperlink" Target="http://www.nhsla.com/claims/Documents/Saying%20Sorry%20-%20Leaflet.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hs.npsa.nhs.uk/resources/collections/root-cause-analysis/" TargetMode="External"/><Relationship Id="rId2" Type="http://schemas.openxmlformats.org/officeDocument/2006/relationships/hyperlink" Target="http://www.nrls.npsa.nhs.uk/resources/?EntryId45=83726" TargetMode="External"/><Relationship Id="rId1" Type="http://schemas.openxmlformats.org/officeDocument/2006/relationships/hyperlink" Target="http://www.cqc.org.uk/sites/default/files/20141120_doc_fppf_final_nhs_provider_guidance_v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9402DA-5107-4B46-8D2D-9EF5EA81431A}">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21</TotalTime>
  <Pages>26</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2023-09-25T11:12:00Z</dcterms:created>
  <dcterms:modified xsi:type="dcterms:W3CDTF">2023-09-29T12:39:00Z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